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61A" w:rsidRPr="00DC59C6" w:rsidRDefault="00A6561A" w:rsidP="00A6561A">
      <w:pPr>
        <w:pStyle w:val="Heading1"/>
        <w:jc w:val="center"/>
        <w:rPr>
          <w:bCs w:val="0"/>
        </w:rPr>
      </w:pPr>
    </w:p>
    <w:p w:rsidR="00A6561A" w:rsidRPr="00DC59C6" w:rsidRDefault="00A6561A" w:rsidP="00A6561A">
      <w:pPr>
        <w:pStyle w:val="Heading1"/>
        <w:jc w:val="center"/>
        <w:rPr>
          <w:bCs w:val="0"/>
        </w:rPr>
      </w:pPr>
    </w:p>
    <w:p w:rsidR="00A6561A" w:rsidRPr="0038102B" w:rsidRDefault="00A6561A" w:rsidP="00A6561A">
      <w:pPr>
        <w:pStyle w:val="Heading1"/>
        <w:jc w:val="center"/>
        <w:rPr>
          <w:sz w:val="40"/>
          <w:szCs w:val="40"/>
        </w:rPr>
      </w:pPr>
      <w:r w:rsidRPr="0038102B">
        <w:rPr>
          <w:sz w:val="40"/>
          <w:szCs w:val="40"/>
        </w:rPr>
        <w:t>AMITY LAW SCHOOL</w:t>
      </w:r>
    </w:p>
    <w:p w:rsidR="00A6561A" w:rsidRDefault="00A6561A" w:rsidP="00A6561A">
      <w:pPr>
        <w:spacing w:after="42"/>
        <w:ind w:right="371"/>
        <w:jc w:val="center"/>
      </w:pPr>
    </w:p>
    <w:p w:rsidR="00A6561A" w:rsidRDefault="00A6561A" w:rsidP="00A6561A">
      <w:pPr>
        <w:spacing w:after="27"/>
        <w:ind w:right="350"/>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ind w:right="360"/>
        <w:jc w:val="center"/>
      </w:pPr>
    </w:p>
    <w:p w:rsidR="00A6561A" w:rsidRDefault="00A6561A" w:rsidP="00A6561A">
      <w:pPr>
        <w:ind w:right="360"/>
        <w:jc w:val="center"/>
      </w:pPr>
    </w:p>
    <w:p w:rsidR="00A6561A" w:rsidRDefault="00A6561A" w:rsidP="00A6561A">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A6561A" w:rsidRDefault="00A6561A" w:rsidP="00A6561A">
      <w:pPr>
        <w:ind w:right="360"/>
        <w:jc w:val="center"/>
      </w:pPr>
    </w:p>
    <w:p w:rsidR="00A6561A" w:rsidRDefault="00A6561A" w:rsidP="00A6561A">
      <w:pPr>
        <w:ind w:right="360"/>
        <w:jc w:val="center"/>
      </w:pPr>
    </w:p>
    <w:p w:rsidR="00436810" w:rsidRDefault="00436810" w:rsidP="00A6561A">
      <w:pPr>
        <w:ind w:left="10" w:right="452" w:hanging="10"/>
        <w:jc w:val="center"/>
        <w:rPr>
          <w:sz w:val="28"/>
          <w:szCs w:val="28"/>
        </w:rPr>
      </w:pPr>
      <w:r w:rsidRPr="00436810">
        <w:rPr>
          <w:b/>
          <w:sz w:val="36"/>
        </w:rPr>
        <w:t xml:space="preserve">Bachelor of Arts and Bachelor of Laws (BA. LL. B) </w:t>
      </w:r>
    </w:p>
    <w:p w:rsidR="00A6561A" w:rsidRDefault="00A6561A" w:rsidP="00A6561A">
      <w:pPr>
        <w:ind w:left="10" w:right="452" w:hanging="10"/>
        <w:jc w:val="center"/>
      </w:pPr>
      <w:r>
        <w:rPr>
          <w:b/>
          <w:sz w:val="36"/>
        </w:rPr>
        <w:t>PROGRAMME STRUCTURE</w:t>
      </w:r>
    </w:p>
    <w:p w:rsidR="00A6561A" w:rsidRDefault="00A6561A" w:rsidP="00A6561A">
      <w:pPr>
        <w:ind w:right="360"/>
        <w:jc w:val="center"/>
      </w:pPr>
    </w:p>
    <w:p w:rsidR="00A6561A" w:rsidRDefault="00A6561A" w:rsidP="00A6561A">
      <w:pPr>
        <w:ind w:right="360"/>
        <w:jc w:val="center"/>
      </w:pPr>
    </w:p>
    <w:p w:rsidR="00A6561A" w:rsidRDefault="00A6561A" w:rsidP="00A6561A">
      <w:pPr>
        <w:ind w:left="10" w:right="450" w:hanging="10"/>
        <w:jc w:val="center"/>
      </w:pPr>
      <w:r>
        <w:rPr>
          <w:b/>
          <w:sz w:val="36"/>
        </w:rPr>
        <w:t>201</w:t>
      </w:r>
      <w:r w:rsidR="009F5D4E">
        <w:rPr>
          <w:b/>
          <w:sz w:val="36"/>
        </w:rPr>
        <w:t>5</w:t>
      </w:r>
      <w:bookmarkStart w:id="0" w:name="_GoBack"/>
      <w:bookmarkEnd w:id="0"/>
      <w:r>
        <w:rPr>
          <w:b/>
          <w:sz w:val="36"/>
        </w:rPr>
        <w:t xml:space="preserve"> </w:t>
      </w:r>
    </w:p>
    <w:p w:rsidR="00A6561A" w:rsidRDefault="00A6561A" w:rsidP="00A6561A">
      <w:pPr>
        <w:ind w:right="380"/>
        <w:jc w:val="center"/>
      </w:pPr>
    </w:p>
    <w:p w:rsidR="00A6561A" w:rsidRDefault="00A6561A" w:rsidP="00A6561A">
      <w:pPr>
        <w:ind w:right="380"/>
        <w:jc w:val="center"/>
      </w:pPr>
    </w:p>
    <w:p w:rsidR="00A6561A" w:rsidRDefault="00A6561A" w:rsidP="00A6561A">
      <w:pPr>
        <w:ind w:right="380"/>
        <w:jc w:val="center"/>
      </w:pPr>
    </w:p>
    <w:p w:rsidR="00A6561A" w:rsidRDefault="00A6561A" w:rsidP="00A6561A">
      <w:pPr>
        <w:spacing w:after="83"/>
        <w:ind w:right="380"/>
        <w:jc w:val="center"/>
      </w:pPr>
    </w:p>
    <w:p w:rsidR="00A6561A" w:rsidRDefault="00A6561A" w:rsidP="00A6561A">
      <w:pPr>
        <w:ind w:right="350"/>
        <w:jc w:val="center"/>
      </w:pPr>
    </w:p>
    <w:p w:rsidR="00A6561A" w:rsidRDefault="00A6561A" w:rsidP="00A6561A">
      <w:pPr>
        <w:ind w:right="350"/>
        <w:jc w:val="center"/>
      </w:pPr>
    </w:p>
    <w:p w:rsidR="00A6561A" w:rsidRDefault="00A6561A" w:rsidP="00A6561A">
      <w:pPr>
        <w:pStyle w:val="Heading1"/>
        <w:ind w:right="451"/>
        <w:jc w:val="center"/>
      </w:pPr>
      <w:r>
        <w:t>AMITY UNIVERSITY HARYANA</w:t>
      </w:r>
    </w:p>
    <w:p w:rsidR="00A6561A" w:rsidRDefault="00A6561A" w:rsidP="00A6561A">
      <w:pPr>
        <w:spacing w:after="11"/>
        <w:ind w:right="380"/>
        <w:jc w:val="center"/>
      </w:pPr>
    </w:p>
    <w:p w:rsidR="00A6561A" w:rsidRDefault="00A6561A" w:rsidP="00A6561A">
      <w:pPr>
        <w:ind w:right="454"/>
        <w:jc w:val="center"/>
      </w:pPr>
      <w:r>
        <w:rPr>
          <w:b/>
          <w:sz w:val="32"/>
        </w:rPr>
        <w:t>GURGAON</w:t>
      </w:r>
    </w:p>
    <w:p w:rsidR="00A6561A" w:rsidRDefault="00A6561A" w:rsidP="00A6561A">
      <w:pPr>
        <w:spacing w:after="218"/>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4C788A" w:rsidRDefault="004C788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jc w:val="center"/>
        <w:rPr>
          <w:b/>
          <w:sz w:val="28"/>
          <w:szCs w:val="28"/>
          <w:u w:val="single"/>
        </w:rPr>
      </w:pPr>
    </w:p>
    <w:p w:rsidR="00A6561A" w:rsidRPr="00FE71EC" w:rsidRDefault="00A6561A" w:rsidP="00A6561A">
      <w:pPr>
        <w:rPr>
          <w:b/>
        </w:rPr>
      </w:pPr>
      <w:r w:rsidRPr="00FE71EC">
        <w:rPr>
          <w:b/>
        </w:rPr>
        <w:t>Overview</w:t>
      </w:r>
    </w:p>
    <w:p w:rsidR="00A6561A" w:rsidRDefault="00A6561A" w:rsidP="00A6561A">
      <w:pPr>
        <w:jc w:val="center"/>
        <w:rPr>
          <w:b/>
          <w:sz w:val="28"/>
          <w:szCs w:val="28"/>
          <w:u w:val="single"/>
        </w:rPr>
      </w:pPr>
    </w:p>
    <w:p w:rsidR="004C788A" w:rsidRPr="00977FDA" w:rsidRDefault="004C788A" w:rsidP="004C788A">
      <w:pPr>
        <w:spacing w:line="360" w:lineRule="auto"/>
        <w:jc w:val="both"/>
      </w:pPr>
      <w:r w:rsidRPr="00E4241C">
        <w:rPr>
          <w:b/>
        </w:rPr>
        <w:t>BA.LL.B</w:t>
      </w:r>
      <w:r w:rsidRPr="00977FDA">
        <w:t>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 where law plays a role and commercial and industrial employments and all other activities which postulate and require the use of legal knowledge and skill.</w:t>
      </w:r>
    </w:p>
    <w:p w:rsidR="004C788A" w:rsidRDefault="004C788A" w:rsidP="00A6561A">
      <w:pPr>
        <w:spacing w:line="360" w:lineRule="auto"/>
        <w:rPr>
          <w:b/>
          <w:bCs/>
        </w:rPr>
      </w:pPr>
    </w:p>
    <w:p w:rsidR="00A6561A" w:rsidRPr="00FE71EC" w:rsidRDefault="00A6561A" w:rsidP="00A6561A">
      <w:pPr>
        <w:spacing w:line="360" w:lineRule="auto"/>
        <w:rPr>
          <w:b/>
        </w:rPr>
      </w:pPr>
      <w:r w:rsidRPr="00FE71EC">
        <w:rPr>
          <w:b/>
          <w:bCs/>
        </w:rPr>
        <w:t>Programme Objectives (</w:t>
      </w:r>
      <w:r w:rsidRPr="00FE71EC">
        <w:rPr>
          <w:b/>
        </w:rPr>
        <w:t>PO’s)</w:t>
      </w:r>
    </w:p>
    <w:p w:rsidR="00A6561A" w:rsidRPr="008C366A" w:rsidRDefault="00A6561A" w:rsidP="00A6561A">
      <w:pPr>
        <w:spacing w:line="360" w:lineRule="auto"/>
        <w:rPr>
          <w:sz w:val="28"/>
          <w:szCs w:val="28"/>
        </w:rPr>
      </w:pPr>
    </w:p>
    <w:p w:rsidR="004C788A" w:rsidRPr="008C366A" w:rsidRDefault="004C788A" w:rsidP="004C788A">
      <w:pPr>
        <w:spacing w:line="360" w:lineRule="auto"/>
        <w:jc w:val="both"/>
      </w:pPr>
      <w:r w:rsidRPr="008C366A">
        <w:rPr>
          <w:b/>
        </w:rPr>
        <w:t>PO1.Critical Thinking</w:t>
      </w:r>
      <w:r w:rsidRPr="008C366A">
        <w:t>:  Identify, articulate legal issues and apply legal reasoning to generate appropriate responses</w:t>
      </w:r>
    </w:p>
    <w:p w:rsidR="004C788A" w:rsidRPr="008C366A" w:rsidRDefault="004C788A" w:rsidP="004C788A">
      <w:pPr>
        <w:spacing w:line="360" w:lineRule="auto"/>
        <w:jc w:val="both"/>
      </w:pPr>
      <w:r w:rsidRPr="008C366A">
        <w:rPr>
          <w:b/>
        </w:rPr>
        <w:t>PO2.Effective Communication</w:t>
      </w:r>
      <w:r w:rsidRPr="008C366A">
        <w:t>: Communicate in ways that are effective, appropriate and persuasive.</w:t>
      </w:r>
    </w:p>
    <w:p w:rsidR="004C788A" w:rsidRPr="008C366A" w:rsidRDefault="004C788A" w:rsidP="004C788A">
      <w:pPr>
        <w:spacing w:line="360" w:lineRule="auto"/>
        <w:jc w:val="both"/>
      </w:pPr>
      <w:r w:rsidRPr="008C366A">
        <w:rPr>
          <w:b/>
        </w:rPr>
        <w:t>PO3.Social Interaction</w:t>
      </w:r>
      <w:r w:rsidRPr="008C366A">
        <w:t>: Engage in critical analysis and make a reasoned and ethical decision to generate appropriate responses.</w:t>
      </w:r>
    </w:p>
    <w:p w:rsidR="004C788A" w:rsidRPr="008C366A" w:rsidRDefault="004C788A" w:rsidP="004C788A">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4C788A" w:rsidRPr="008C366A" w:rsidRDefault="004C788A" w:rsidP="004C788A">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4C788A" w:rsidRPr="008C366A" w:rsidRDefault="004C788A" w:rsidP="004C788A">
      <w:pPr>
        <w:spacing w:line="360" w:lineRule="auto"/>
      </w:pPr>
      <w:r w:rsidRPr="008C366A">
        <w:rPr>
          <w:b/>
        </w:rPr>
        <w:t>PO6.Environment and Sustainability:</w:t>
      </w:r>
      <w:r w:rsidRPr="008C366A">
        <w:t xml:space="preserve"> Understand the issues of environmental contexts and sustainable development.</w:t>
      </w:r>
    </w:p>
    <w:p w:rsidR="00A6561A" w:rsidRPr="004C788A" w:rsidRDefault="004C788A" w:rsidP="004C788A">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A6561A" w:rsidRDefault="00A6561A" w:rsidP="00A6561A">
      <w:pPr>
        <w:jc w:val="center"/>
        <w:rPr>
          <w:b/>
          <w:sz w:val="28"/>
          <w:szCs w:val="28"/>
          <w:u w:val="single"/>
        </w:rPr>
      </w:pPr>
    </w:p>
    <w:p w:rsidR="00A6561A" w:rsidRPr="007E0B86" w:rsidRDefault="00A6561A" w:rsidP="00A6561A">
      <w:pPr>
        <w:rPr>
          <w:b/>
          <w:sz w:val="28"/>
          <w:szCs w:val="28"/>
        </w:rPr>
      </w:pPr>
      <w:r w:rsidRPr="00EC39C7">
        <w:rPr>
          <w:rFonts w:eastAsia="Cambria"/>
          <w:b/>
        </w:rPr>
        <w:t xml:space="preserve">Programme Specific </w:t>
      </w:r>
      <w:r>
        <w:rPr>
          <w:rFonts w:eastAsia="Cambria"/>
          <w:b/>
        </w:rPr>
        <w:t xml:space="preserve">Outcomes </w:t>
      </w:r>
    </w:p>
    <w:p w:rsidR="00A6561A" w:rsidRDefault="00A6561A" w:rsidP="00A6561A">
      <w:pPr>
        <w:jc w:val="both"/>
      </w:pPr>
    </w:p>
    <w:p w:rsidR="004C788A" w:rsidRDefault="004C788A" w:rsidP="004C788A">
      <w:pPr>
        <w:jc w:val="both"/>
      </w:pPr>
      <w:r w:rsidRPr="006F0746">
        <w:rPr>
          <w:b/>
        </w:rPr>
        <w:t>PSO1.</w:t>
      </w:r>
      <w:r>
        <w:t xml:space="preserve"> Identify and comprehend the principles of Substantive Laws.</w:t>
      </w:r>
    </w:p>
    <w:p w:rsidR="004C788A" w:rsidRDefault="004C788A" w:rsidP="004C788A">
      <w:pPr>
        <w:ind w:left="720"/>
        <w:jc w:val="both"/>
      </w:pPr>
    </w:p>
    <w:p w:rsidR="004C788A" w:rsidRDefault="004C788A" w:rsidP="004C788A">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4C788A" w:rsidRDefault="004C788A" w:rsidP="004C788A">
      <w:pPr>
        <w:jc w:val="both"/>
        <w:rPr>
          <w:shd w:val="clear" w:color="auto" w:fill="FFFFFF"/>
        </w:rPr>
      </w:pPr>
    </w:p>
    <w:p w:rsidR="004C788A" w:rsidRDefault="004C788A" w:rsidP="004C788A">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4C788A" w:rsidRPr="00AC2FFE" w:rsidRDefault="004C788A" w:rsidP="004C788A">
      <w:pPr>
        <w:jc w:val="both"/>
        <w:rPr>
          <w:rFonts w:eastAsiaTheme="minorEastAsia"/>
        </w:rPr>
      </w:pPr>
    </w:p>
    <w:p w:rsidR="004C788A" w:rsidRDefault="004C788A" w:rsidP="004C788A">
      <w:pPr>
        <w:jc w:val="both"/>
      </w:pPr>
      <w:r w:rsidRPr="006F0746">
        <w:rPr>
          <w:b/>
        </w:rPr>
        <w:t>PSO4.</w:t>
      </w:r>
      <w:r>
        <w:t xml:space="preserve"> Creative decision making in consonance with Social, Historical and Political aspects </w:t>
      </w:r>
    </w:p>
    <w:p w:rsidR="004C788A" w:rsidRDefault="004C788A" w:rsidP="004C788A">
      <w:pPr>
        <w:jc w:val="both"/>
      </w:pPr>
    </w:p>
    <w:p w:rsidR="004C788A" w:rsidRDefault="004C788A" w:rsidP="004C788A">
      <w:pPr>
        <w:jc w:val="both"/>
      </w:pPr>
    </w:p>
    <w:p w:rsidR="004C788A" w:rsidRDefault="004C788A" w:rsidP="004C788A">
      <w:pPr>
        <w:jc w:val="both"/>
      </w:pPr>
    </w:p>
    <w:p w:rsidR="004C788A" w:rsidRDefault="004C788A" w:rsidP="004C788A">
      <w:pPr>
        <w:jc w:val="both"/>
      </w:pPr>
    </w:p>
    <w:p w:rsidR="004C788A" w:rsidRPr="00D22670" w:rsidRDefault="004C788A" w:rsidP="004C788A">
      <w:pPr>
        <w:rPr>
          <w:b/>
        </w:rPr>
      </w:pPr>
      <w:r w:rsidRPr="00D22670">
        <w:rPr>
          <w:b/>
          <w:bCs/>
        </w:rPr>
        <w:t xml:space="preserve">Supporting document for PSOs of </w:t>
      </w:r>
      <w:r w:rsidRPr="00D22670">
        <w:rPr>
          <w:b/>
        </w:rPr>
        <w:t>BA.LL. B</w:t>
      </w:r>
    </w:p>
    <w:p w:rsidR="004C788A" w:rsidRDefault="004C788A" w:rsidP="004C788A">
      <w:pPr>
        <w:jc w:val="both"/>
      </w:pPr>
    </w:p>
    <w:tbl>
      <w:tblPr>
        <w:tblStyle w:val="TableGrid"/>
        <w:tblW w:w="0" w:type="auto"/>
        <w:tblLook w:val="04A0" w:firstRow="1" w:lastRow="0" w:firstColumn="1" w:lastColumn="0" w:noHBand="0" w:noVBand="1"/>
      </w:tblPr>
      <w:tblGrid>
        <w:gridCol w:w="2718"/>
        <w:gridCol w:w="1714"/>
        <w:gridCol w:w="2209"/>
        <w:gridCol w:w="1637"/>
        <w:gridCol w:w="1298"/>
      </w:tblGrid>
      <w:tr w:rsidR="004C788A" w:rsidTr="004C788A">
        <w:tc>
          <w:tcPr>
            <w:tcW w:w="2718" w:type="dxa"/>
          </w:tcPr>
          <w:p w:rsidR="004C788A" w:rsidRDefault="004C788A" w:rsidP="004C788A">
            <w:pPr>
              <w:jc w:val="both"/>
            </w:pPr>
            <w:r w:rsidRPr="006F0746">
              <w:rPr>
                <w:b/>
              </w:rPr>
              <w:t>PSO1.</w:t>
            </w:r>
          </w:p>
          <w:p w:rsidR="004C788A" w:rsidRDefault="004C788A" w:rsidP="004C788A">
            <w:pPr>
              <w:jc w:val="both"/>
            </w:pPr>
            <w:r>
              <w:t>Identify and comprehend the principles of substantive law.</w:t>
            </w:r>
          </w:p>
          <w:p w:rsidR="004C788A" w:rsidRDefault="004C788A" w:rsidP="004C788A"/>
        </w:tc>
        <w:tc>
          <w:tcPr>
            <w:tcW w:w="1714" w:type="dxa"/>
          </w:tcPr>
          <w:p w:rsidR="004C788A" w:rsidRDefault="004C788A" w:rsidP="004C788A">
            <w:pPr>
              <w:rPr>
                <w:b/>
                <w:shd w:val="clear" w:color="auto" w:fill="FFFFFF"/>
              </w:rPr>
            </w:pPr>
            <w:r w:rsidRPr="006F0746">
              <w:rPr>
                <w:b/>
                <w:shd w:val="clear" w:color="auto" w:fill="FFFFFF"/>
              </w:rPr>
              <w:t>PSO2.</w:t>
            </w:r>
          </w:p>
          <w:p w:rsidR="004C788A" w:rsidRDefault="004C788A" w:rsidP="004C788A">
            <w:r>
              <w:rPr>
                <w:shd w:val="clear" w:color="auto" w:fill="FFFFFF"/>
              </w:rPr>
              <w:t xml:space="preserve"> Identify and effectively employ the principles of procedural laws.</w:t>
            </w:r>
          </w:p>
        </w:tc>
        <w:tc>
          <w:tcPr>
            <w:tcW w:w="2209" w:type="dxa"/>
          </w:tcPr>
          <w:p w:rsidR="004C788A" w:rsidRDefault="004C788A" w:rsidP="004C788A">
            <w:pPr>
              <w:jc w:val="both"/>
              <w:rPr>
                <w:rFonts w:eastAsiaTheme="minorEastAsia"/>
              </w:rPr>
            </w:pPr>
            <w:r w:rsidRPr="006F0746">
              <w:rPr>
                <w:rFonts w:eastAsiaTheme="minorEastAsia"/>
                <w:b/>
              </w:rPr>
              <w:t>PSO3.</w:t>
            </w:r>
          </w:p>
          <w:p w:rsidR="004C788A" w:rsidRPr="006F0746" w:rsidRDefault="004C788A" w:rsidP="004C788A">
            <w:pPr>
              <w:jc w:val="both"/>
            </w:pPr>
            <w:r>
              <w:rPr>
                <w:rFonts w:eastAsiaTheme="minorEastAsia"/>
              </w:rPr>
              <w:t>Apply legal reasoning and research to generate appropriate responses to commercial laws</w:t>
            </w:r>
          </w:p>
          <w:p w:rsidR="004C788A" w:rsidRDefault="004C788A" w:rsidP="004C788A"/>
        </w:tc>
        <w:tc>
          <w:tcPr>
            <w:tcW w:w="2935" w:type="dxa"/>
            <w:gridSpan w:val="2"/>
          </w:tcPr>
          <w:p w:rsidR="004C788A" w:rsidRDefault="004C788A" w:rsidP="004C788A">
            <w:pPr>
              <w:jc w:val="both"/>
            </w:pPr>
            <w:r w:rsidRPr="006F0746">
              <w:rPr>
                <w:b/>
              </w:rPr>
              <w:t>PSO4.</w:t>
            </w:r>
          </w:p>
          <w:p w:rsidR="004C788A" w:rsidRDefault="004C788A" w:rsidP="004C788A">
            <w:pPr>
              <w:jc w:val="both"/>
            </w:pPr>
            <w:r>
              <w:t xml:space="preserve">Creative decision making in consonance with social, historical and political aspects </w:t>
            </w:r>
          </w:p>
          <w:p w:rsidR="004C788A" w:rsidRDefault="004C788A" w:rsidP="004C788A"/>
        </w:tc>
      </w:tr>
      <w:tr w:rsidR="004C788A" w:rsidTr="004C788A">
        <w:tc>
          <w:tcPr>
            <w:tcW w:w="2718" w:type="dxa"/>
          </w:tcPr>
          <w:p w:rsidR="004C788A" w:rsidRDefault="004C788A" w:rsidP="004C788A">
            <w:r>
              <w:t>Constitutional Law-I</w:t>
            </w:r>
          </w:p>
        </w:tc>
        <w:tc>
          <w:tcPr>
            <w:tcW w:w="1714" w:type="dxa"/>
          </w:tcPr>
          <w:p w:rsidR="004C788A" w:rsidRDefault="004C788A" w:rsidP="004C788A">
            <w:r>
              <w:t>Code of Criminal Procedure</w:t>
            </w:r>
          </w:p>
        </w:tc>
        <w:tc>
          <w:tcPr>
            <w:tcW w:w="2209" w:type="dxa"/>
            <w:tcBorders>
              <w:right w:val="single" w:sz="4" w:space="0" w:color="auto"/>
            </w:tcBorders>
          </w:tcPr>
          <w:p w:rsidR="004C788A" w:rsidRDefault="004C788A" w:rsidP="004C788A">
            <w:r>
              <w:t>Micro Economics-I</w:t>
            </w:r>
          </w:p>
        </w:tc>
        <w:tc>
          <w:tcPr>
            <w:tcW w:w="1637" w:type="dxa"/>
            <w:tcBorders>
              <w:left w:val="single" w:sz="4" w:space="0" w:color="auto"/>
              <w:right w:val="single" w:sz="4" w:space="0" w:color="auto"/>
            </w:tcBorders>
          </w:tcPr>
          <w:p w:rsidR="004C788A" w:rsidRDefault="004C788A" w:rsidP="004C788A">
            <w:r>
              <w:t>Communication Skills/Social Sciences</w:t>
            </w:r>
          </w:p>
        </w:tc>
        <w:tc>
          <w:tcPr>
            <w:tcW w:w="1298" w:type="dxa"/>
            <w:tcBorders>
              <w:left w:val="single" w:sz="4" w:space="0" w:color="auto"/>
            </w:tcBorders>
          </w:tcPr>
          <w:p w:rsidR="004C788A" w:rsidRDefault="004C788A" w:rsidP="004C788A">
            <w:r>
              <w:t>Value-added Courses</w:t>
            </w:r>
          </w:p>
        </w:tc>
      </w:tr>
      <w:tr w:rsidR="004C788A" w:rsidTr="004C788A">
        <w:tc>
          <w:tcPr>
            <w:tcW w:w="2718" w:type="dxa"/>
          </w:tcPr>
          <w:p w:rsidR="004C788A" w:rsidRDefault="004C788A" w:rsidP="004C788A">
            <w:r>
              <w:t>Law of Crimes-I (IPC)</w:t>
            </w:r>
          </w:p>
        </w:tc>
        <w:tc>
          <w:tcPr>
            <w:tcW w:w="1714" w:type="dxa"/>
          </w:tcPr>
          <w:p w:rsidR="004C788A" w:rsidRDefault="004C788A" w:rsidP="004C788A">
            <w:r>
              <w:t>Law Of Evidence</w:t>
            </w:r>
          </w:p>
        </w:tc>
        <w:tc>
          <w:tcPr>
            <w:tcW w:w="2209" w:type="dxa"/>
          </w:tcPr>
          <w:p w:rsidR="004C788A" w:rsidRDefault="004C788A" w:rsidP="004C788A">
            <w:r>
              <w:t>Law of Contract -I</w:t>
            </w:r>
          </w:p>
        </w:tc>
        <w:tc>
          <w:tcPr>
            <w:tcW w:w="1637" w:type="dxa"/>
            <w:tcBorders>
              <w:right w:val="single" w:sz="4" w:space="0" w:color="auto"/>
            </w:tcBorders>
          </w:tcPr>
          <w:p w:rsidR="004C788A" w:rsidRDefault="004C788A" w:rsidP="004C788A">
            <w:r>
              <w:t xml:space="preserve">History -I </w:t>
            </w:r>
          </w:p>
        </w:tc>
        <w:tc>
          <w:tcPr>
            <w:tcW w:w="1298" w:type="dxa"/>
            <w:tcBorders>
              <w:left w:val="single" w:sz="4" w:space="0" w:color="auto"/>
            </w:tcBorders>
          </w:tcPr>
          <w:p w:rsidR="004C788A" w:rsidRPr="00077EA3" w:rsidRDefault="004C788A" w:rsidP="004C788A">
            <w:pPr>
              <w:rPr>
                <w:rFonts w:cstheme="minorHAnsi"/>
              </w:rPr>
            </w:pPr>
            <w:r>
              <w:rPr>
                <w:rFonts w:cstheme="minorHAnsi"/>
              </w:rPr>
              <w:t>Summer Internship Evaluation-I</w:t>
            </w:r>
          </w:p>
        </w:tc>
      </w:tr>
      <w:tr w:rsidR="004C788A" w:rsidTr="004C788A">
        <w:tc>
          <w:tcPr>
            <w:tcW w:w="2718" w:type="dxa"/>
          </w:tcPr>
          <w:p w:rsidR="004C788A" w:rsidRDefault="004C788A" w:rsidP="004C788A">
            <w:r>
              <w:t>Family Law-I</w:t>
            </w:r>
          </w:p>
        </w:tc>
        <w:tc>
          <w:tcPr>
            <w:tcW w:w="1714" w:type="dxa"/>
          </w:tcPr>
          <w:p w:rsidR="004C788A" w:rsidRDefault="004C788A" w:rsidP="004C788A">
            <w:r>
              <w:t>Code of Civil Procedure</w:t>
            </w:r>
          </w:p>
        </w:tc>
        <w:tc>
          <w:tcPr>
            <w:tcW w:w="2209" w:type="dxa"/>
          </w:tcPr>
          <w:p w:rsidR="004C788A" w:rsidRDefault="004C788A" w:rsidP="004C788A">
            <w:r>
              <w:t>Law of Contract -II</w:t>
            </w:r>
          </w:p>
        </w:tc>
        <w:tc>
          <w:tcPr>
            <w:tcW w:w="1637" w:type="dxa"/>
            <w:tcBorders>
              <w:right w:val="single" w:sz="4" w:space="0" w:color="auto"/>
            </w:tcBorders>
          </w:tcPr>
          <w:p w:rsidR="004C788A" w:rsidRDefault="004C788A" w:rsidP="004C788A">
            <w:r>
              <w:t xml:space="preserve">Political Science -I </w:t>
            </w:r>
          </w:p>
        </w:tc>
        <w:tc>
          <w:tcPr>
            <w:tcW w:w="1298" w:type="dxa"/>
            <w:tcBorders>
              <w:left w:val="single" w:sz="4" w:space="0" w:color="auto"/>
            </w:tcBorders>
          </w:tcPr>
          <w:p w:rsidR="004C788A" w:rsidRDefault="004C788A" w:rsidP="004C788A">
            <w:r>
              <w:rPr>
                <w:rFonts w:cstheme="minorHAnsi"/>
              </w:rPr>
              <w:t>Summer Internship Evaluation-II</w:t>
            </w:r>
          </w:p>
        </w:tc>
      </w:tr>
      <w:tr w:rsidR="004C788A" w:rsidTr="004C788A">
        <w:tc>
          <w:tcPr>
            <w:tcW w:w="2718" w:type="dxa"/>
          </w:tcPr>
          <w:p w:rsidR="004C788A" w:rsidRDefault="004C788A" w:rsidP="004C788A">
            <w:r>
              <w:t>Constitutional Law-II</w:t>
            </w:r>
          </w:p>
        </w:tc>
        <w:tc>
          <w:tcPr>
            <w:tcW w:w="1714" w:type="dxa"/>
          </w:tcPr>
          <w:p w:rsidR="004C788A" w:rsidRDefault="004C788A" w:rsidP="004C788A"/>
        </w:tc>
        <w:tc>
          <w:tcPr>
            <w:tcW w:w="2209" w:type="dxa"/>
          </w:tcPr>
          <w:p w:rsidR="004C788A" w:rsidRDefault="004C788A" w:rsidP="004C788A">
            <w:r>
              <w:t>Micro Economics-II</w:t>
            </w:r>
          </w:p>
        </w:tc>
        <w:tc>
          <w:tcPr>
            <w:tcW w:w="1637" w:type="dxa"/>
            <w:tcBorders>
              <w:right w:val="single" w:sz="4" w:space="0" w:color="auto"/>
            </w:tcBorders>
          </w:tcPr>
          <w:p w:rsidR="004C788A" w:rsidRDefault="004C788A" w:rsidP="004C788A">
            <w:r>
              <w:t xml:space="preserve">English -I </w:t>
            </w:r>
          </w:p>
        </w:tc>
        <w:tc>
          <w:tcPr>
            <w:tcW w:w="1298" w:type="dxa"/>
            <w:tcBorders>
              <w:left w:val="single" w:sz="4" w:space="0" w:color="auto"/>
            </w:tcBorders>
          </w:tcPr>
          <w:p w:rsidR="004C788A" w:rsidRDefault="004C788A" w:rsidP="004C788A">
            <w:r>
              <w:rPr>
                <w:rFonts w:cstheme="minorHAnsi"/>
              </w:rPr>
              <w:t>Summer Internship Evaluation-III</w:t>
            </w:r>
          </w:p>
        </w:tc>
      </w:tr>
      <w:tr w:rsidR="004C788A" w:rsidTr="004C788A">
        <w:tc>
          <w:tcPr>
            <w:tcW w:w="2718" w:type="dxa"/>
          </w:tcPr>
          <w:p w:rsidR="004C788A" w:rsidRDefault="004C788A" w:rsidP="004C788A">
            <w:r>
              <w:t>Administrative Law</w:t>
            </w:r>
          </w:p>
        </w:tc>
        <w:tc>
          <w:tcPr>
            <w:tcW w:w="1714" w:type="dxa"/>
          </w:tcPr>
          <w:p w:rsidR="004C788A" w:rsidRDefault="004C788A" w:rsidP="004C788A"/>
        </w:tc>
        <w:tc>
          <w:tcPr>
            <w:tcW w:w="2209" w:type="dxa"/>
          </w:tcPr>
          <w:p w:rsidR="004C788A" w:rsidRDefault="004C788A" w:rsidP="004C788A">
            <w:r>
              <w:t>Macro Economics-I</w:t>
            </w:r>
          </w:p>
        </w:tc>
        <w:tc>
          <w:tcPr>
            <w:tcW w:w="1637" w:type="dxa"/>
            <w:tcBorders>
              <w:right w:val="single" w:sz="4" w:space="0" w:color="auto"/>
            </w:tcBorders>
          </w:tcPr>
          <w:p w:rsidR="004C788A" w:rsidRDefault="004C788A" w:rsidP="004C788A">
            <w:r>
              <w:t xml:space="preserve">History -II </w:t>
            </w:r>
          </w:p>
        </w:tc>
        <w:tc>
          <w:tcPr>
            <w:tcW w:w="1298" w:type="dxa"/>
            <w:tcBorders>
              <w:left w:val="single" w:sz="4" w:space="0" w:color="auto"/>
            </w:tcBorders>
          </w:tcPr>
          <w:p w:rsidR="004C788A" w:rsidRDefault="004C788A" w:rsidP="004C788A">
            <w:r>
              <w:rPr>
                <w:rFonts w:cstheme="minorHAnsi"/>
              </w:rPr>
              <w:t>Summer Internship Evaluation-IV</w:t>
            </w:r>
          </w:p>
        </w:tc>
      </w:tr>
      <w:tr w:rsidR="004C788A" w:rsidTr="004C788A">
        <w:tc>
          <w:tcPr>
            <w:tcW w:w="2718" w:type="dxa"/>
          </w:tcPr>
          <w:p w:rsidR="004C788A" w:rsidRDefault="004C788A" w:rsidP="004C788A">
            <w:r>
              <w:t>Law of Crimes-II (IPC)</w:t>
            </w:r>
          </w:p>
        </w:tc>
        <w:tc>
          <w:tcPr>
            <w:tcW w:w="1714" w:type="dxa"/>
          </w:tcPr>
          <w:p w:rsidR="004C788A" w:rsidRDefault="004C788A" w:rsidP="004C788A"/>
        </w:tc>
        <w:tc>
          <w:tcPr>
            <w:tcW w:w="2209" w:type="dxa"/>
          </w:tcPr>
          <w:p w:rsidR="004C788A" w:rsidRDefault="004C788A" w:rsidP="004C788A">
            <w:r>
              <w:t>Macro Economics-II</w:t>
            </w:r>
          </w:p>
        </w:tc>
        <w:tc>
          <w:tcPr>
            <w:tcW w:w="1637" w:type="dxa"/>
            <w:tcBorders>
              <w:right w:val="single" w:sz="4" w:space="0" w:color="auto"/>
            </w:tcBorders>
          </w:tcPr>
          <w:p w:rsidR="004C788A" w:rsidRDefault="004C788A" w:rsidP="004C788A">
            <w:r>
              <w:t xml:space="preserve">Political Science -II </w:t>
            </w:r>
          </w:p>
        </w:tc>
        <w:tc>
          <w:tcPr>
            <w:tcW w:w="1298" w:type="dxa"/>
            <w:tcBorders>
              <w:left w:val="single" w:sz="4" w:space="0" w:color="auto"/>
            </w:tcBorders>
          </w:tcPr>
          <w:p w:rsidR="004C788A" w:rsidRDefault="004C788A" w:rsidP="004C788A">
            <w:r>
              <w:t>Moot Court /Internship</w:t>
            </w:r>
          </w:p>
        </w:tc>
      </w:tr>
      <w:tr w:rsidR="004C788A" w:rsidTr="004C788A">
        <w:tc>
          <w:tcPr>
            <w:tcW w:w="2718" w:type="dxa"/>
          </w:tcPr>
          <w:p w:rsidR="004C788A" w:rsidRDefault="004C788A" w:rsidP="004C788A">
            <w:r>
              <w:t>Labour Law-I</w:t>
            </w:r>
          </w:p>
        </w:tc>
        <w:tc>
          <w:tcPr>
            <w:tcW w:w="1714" w:type="dxa"/>
          </w:tcPr>
          <w:p w:rsidR="004C788A" w:rsidRDefault="004C788A" w:rsidP="004C788A"/>
        </w:tc>
        <w:tc>
          <w:tcPr>
            <w:tcW w:w="2209" w:type="dxa"/>
          </w:tcPr>
          <w:p w:rsidR="004C788A" w:rsidRDefault="004C788A" w:rsidP="004C788A">
            <w:r>
              <w:t>Company Law</w:t>
            </w:r>
          </w:p>
        </w:tc>
        <w:tc>
          <w:tcPr>
            <w:tcW w:w="1637" w:type="dxa"/>
            <w:tcBorders>
              <w:right w:val="single" w:sz="4" w:space="0" w:color="auto"/>
            </w:tcBorders>
          </w:tcPr>
          <w:p w:rsidR="004C788A" w:rsidRDefault="004C788A" w:rsidP="004C788A">
            <w:r>
              <w:t xml:space="preserve">English -II </w:t>
            </w:r>
          </w:p>
        </w:tc>
        <w:tc>
          <w:tcPr>
            <w:tcW w:w="1298" w:type="dxa"/>
            <w:tcBorders>
              <w:left w:val="single" w:sz="4" w:space="0" w:color="auto"/>
            </w:tcBorders>
          </w:tcPr>
          <w:p w:rsidR="004C788A" w:rsidRDefault="004C788A" w:rsidP="004C788A">
            <w:r>
              <w:t>Dissertation</w:t>
            </w:r>
          </w:p>
        </w:tc>
      </w:tr>
      <w:tr w:rsidR="004C788A" w:rsidTr="004C788A">
        <w:tc>
          <w:tcPr>
            <w:tcW w:w="2718" w:type="dxa"/>
          </w:tcPr>
          <w:p w:rsidR="004C788A" w:rsidRDefault="004C788A" w:rsidP="004C788A">
            <w:r>
              <w:t>Property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Of Torts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Labour Law-II</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Cyber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History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Environmental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Political Science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Jurisprudence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lastRenderedPageBreak/>
              <w:t>Public International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Arbitration and Alternate Dispute Resolution</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Human Rights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Taxation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Interpretation of Statutes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International Trade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Land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Investment and Competition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Drafting, Pleading and Conveyance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Poverty and Development</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Professional Ethics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Banking and Insurance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Criminology and Victimology</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bl>
    <w:p w:rsidR="004C788A" w:rsidRDefault="004C788A" w:rsidP="00A6561A">
      <w:pPr>
        <w:jc w:val="center"/>
      </w:pPr>
    </w:p>
    <w:p w:rsidR="004C788A" w:rsidRDefault="004C788A" w:rsidP="00A6561A">
      <w:pPr>
        <w:jc w:val="center"/>
      </w:pPr>
    </w:p>
    <w:p w:rsidR="004C788A" w:rsidRDefault="004C788A" w:rsidP="00A6561A">
      <w:pPr>
        <w:jc w:val="center"/>
      </w:pPr>
    </w:p>
    <w:p w:rsidR="007E159E" w:rsidRPr="003457CF" w:rsidRDefault="007E159E" w:rsidP="007E159E">
      <w:pPr>
        <w:jc w:val="center"/>
        <w:rPr>
          <w:b/>
          <w:bCs/>
          <w:sz w:val="28"/>
          <w:szCs w:val="28"/>
        </w:rPr>
      </w:pPr>
      <w:bookmarkStart w:id="1" w:name="_Hlk27082078"/>
      <w:r w:rsidRPr="00351B7B">
        <w:rPr>
          <w:b/>
          <w:bCs/>
          <w:sz w:val="28"/>
          <w:szCs w:val="28"/>
        </w:rPr>
        <w:t>PROGRAMME STRUCTURE</w:t>
      </w:r>
    </w:p>
    <w:p w:rsidR="007E159E" w:rsidRPr="003457CF" w:rsidRDefault="007E159E" w:rsidP="007E159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Arts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A6561A" w:rsidRDefault="00A6561A" w:rsidP="00A6561A">
      <w:pPr>
        <w:jc w:val="center"/>
      </w:pPr>
      <w:r>
        <w:tab/>
      </w: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FIRST SEMESTER </w:t>
      </w:r>
    </w:p>
    <w:p w:rsidR="004C788A" w:rsidRDefault="004C788A" w:rsidP="004C788A"/>
    <w:tbl>
      <w:tblPr>
        <w:tblStyle w:val="TableGrid0"/>
        <w:tblW w:w="9614" w:type="dxa"/>
        <w:tblInd w:w="-161" w:type="dxa"/>
        <w:tblCellMar>
          <w:top w:w="7" w:type="dxa"/>
          <w:right w:w="70" w:type="dxa"/>
        </w:tblCellMar>
        <w:tblLook w:val="04A0" w:firstRow="1" w:lastRow="0" w:firstColumn="1" w:lastColumn="0" w:noHBand="0" w:noVBand="1"/>
      </w:tblPr>
      <w:tblGrid>
        <w:gridCol w:w="1333"/>
        <w:gridCol w:w="2897"/>
        <w:gridCol w:w="432"/>
        <w:gridCol w:w="1260"/>
        <w:gridCol w:w="1260"/>
        <w:gridCol w:w="1352"/>
        <w:gridCol w:w="1080"/>
      </w:tblGrid>
      <w:tr w:rsidR="004C788A" w:rsidTr="004C788A">
        <w:trPr>
          <w:trHeight w:val="76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jc w:val="center"/>
            </w:pPr>
            <w:r>
              <w:rPr>
                <w:b/>
              </w:rPr>
              <w:t xml:space="preserve">Course Code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rPr>
                <w:b/>
              </w:rPr>
              <w:t xml:space="preserve">Course Title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6"/>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5"/>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History-I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LAW2102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Political Science-I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LAW2103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English-I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LAW2104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Legal Method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LAW2105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Law of Contract-I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LAW2106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Micro</w:t>
            </w:r>
            <w:r w:rsidR="007E159E">
              <w:t>-</w:t>
            </w:r>
            <w:r>
              <w:t xml:space="preserve">Economics-I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1"/>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2"/>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tc>
        <w:tc>
          <w:tcPr>
            <w:tcW w:w="1692" w:type="dxa"/>
            <w:gridSpan w:val="2"/>
            <w:tcBorders>
              <w:top w:val="single" w:sz="4" w:space="0" w:color="000000"/>
              <w:left w:val="nil"/>
              <w:bottom w:val="single" w:sz="4" w:space="0" w:color="000000"/>
              <w:right w:val="nil"/>
            </w:tcBorders>
          </w:tcPr>
          <w:p w:rsidR="004C788A" w:rsidRDefault="004C788A" w:rsidP="004C788A">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4</w:t>
            </w:r>
          </w:p>
        </w:tc>
      </w:tr>
      <w:tr w:rsidR="004C788A" w:rsidTr="004C788A">
        <w:trPr>
          <w:trHeight w:val="2540"/>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9"/>
            </w:pPr>
          </w:p>
          <w:p w:rsidR="004C788A" w:rsidRDefault="004C788A" w:rsidP="004C788A">
            <w:pPr>
              <w:ind w:left="209"/>
            </w:pPr>
            <w:r>
              <w:t xml:space="preserve">LAN2151 </w:t>
            </w:r>
          </w:p>
          <w:p w:rsidR="004C788A" w:rsidRDefault="004C788A" w:rsidP="004C788A">
            <w:pPr>
              <w:ind w:left="209"/>
            </w:pPr>
            <w:r>
              <w:t xml:space="preserve">LAN2152 </w:t>
            </w:r>
          </w:p>
          <w:p w:rsidR="004C788A" w:rsidRDefault="004C788A" w:rsidP="004C788A">
            <w:pPr>
              <w:ind w:left="209"/>
            </w:pPr>
            <w:r>
              <w:t xml:space="preserve">LAN2153 </w:t>
            </w:r>
          </w:p>
          <w:p w:rsidR="004C788A" w:rsidRDefault="004C788A" w:rsidP="004C788A">
            <w:pPr>
              <w:ind w:left="209"/>
            </w:pPr>
            <w:r>
              <w:t xml:space="preserve">LAN2154 </w:t>
            </w:r>
          </w:p>
          <w:p w:rsidR="004C788A" w:rsidRDefault="004C788A" w:rsidP="004C788A">
            <w:pPr>
              <w:ind w:left="209"/>
            </w:pPr>
            <w:r>
              <w:t xml:space="preserve">LAN2155 </w:t>
            </w:r>
          </w:p>
          <w:p w:rsidR="004C788A" w:rsidRDefault="004C788A" w:rsidP="004C788A">
            <w:pPr>
              <w:ind w:left="209"/>
            </w:pPr>
            <w:r>
              <w:t xml:space="preserve">LAN2156 </w:t>
            </w:r>
          </w:p>
          <w:p w:rsidR="004C788A" w:rsidRDefault="004C788A" w:rsidP="004C788A">
            <w:pPr>
              <w:ind w:left="209"/>
            </w:pPr>
            <w:r>
              <w:t xml:space="preserve">LAN2157 </w:t>
            </w:r>
          </w:p>
          <w:p w:rsidR="004C788A" w:rsidRDefault="004C788A" w:rsidP="004C788A">
            <w:pPr>
              <w:ind w:left="209"/>
            </w:pPr>
            <w:r>
              <w:t xml:space="preserve">LAN2158 </w:t>
            </w:r>
          </w:p>
          <w:p w:rsidR="004C788A" w:rsidRDefault="004C788A" w:rsidP="004C788A">
            <w:pPr>
              <w:ind w:left="209"/>
            </w:pPr>
            <w:r>
              <w:t xml:space="preserve">LAN2159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Foreign Language-I </w:t>
            </w:r>
          </w:p>
          <w:p w:rsidR="004C788A" w:rsidRDefault="004C788A" w:rsidP="004C788A">
            <w:pPr>
              <w:ind w:left="106"/>
            </w:pPr>
            <w:r>
              <w:t>French-I</w:t>
            </w:r>
          </w:p>
          <w:p w:rsidR="004C788A" w:rsidRDefault="004C788A" w:rsidP="004C788A">
            <w:pPr>
              <w:ind w:left="106"/>
            </w:pPr>
            <w:r>
              <w:t>German-I</w:t>
            </w:r>
          </w:p>
          <w:p w:rsidR="004C788A" w:rsidRDefault="004C788A" w:rsidP="004C788A">
            <w:pPr>
              <w:ind w:left="106"/>
            </w:pPr>
            <w:r>
              <w:t>Spanish-1</w:t>
            </w:r>
          </w:p>
          <w:p w:rsidR="004C788A" w:rsidRDefault="004C788A" w:rsidP="004C788A">
            <w:pPr>
              <w:ind w:left="106"/>
            </w:pPr>
            <w:r>
              <w:t>Russian-I</w:t>
            </w:r>
          </w:p>
          <w:p w:rsidR="004C788A" w:rsidRDefault="004C788A" w:rsidP="004C788A">
            <w:pPr>
              <w:ind w:left="106"/>
            </w:pPr>
            <w:r>
              <w:t>Chinese-I</w:t>
            </w:r>
          </w:p>
          <w:p w:rsidR="004C788A" w:rsidRDefault="004C788A" w:rsidP="004C788A">
            <w:pPr>
              <w:ind w:left="106"/>
            </w:pPr>
            <w:r>
              <w:t xml:space="preserve">Portuguese-I </w:t>
            </w:r>
          </w:p>
          <w:p w:rsidR="004C788A" w:rsidRDefault="004C788A" w:rsidP="004C788A">
            <w:pPr>
              <w:ind w:left="106"/>
            </w:pPr>
            <w:r>
              <w:t xml:space="preserve">Korean-I </w:t>
            </w:r>
          </w:p>
          <w:p w:rsidR="004C788A" w:rsidRDefault="004C788A" w:rsidP="004C788A">
            <w:pPr>
              <w:ind w:left="106"/>
            </w:pPr>
            <w:r>
              <w:t xml:space="preserve">Japanese-I </w:t>
            </w:r>
          </w:p>
          <w:p w:rsidR="004C788A" w:rsidRDefault="004C788A" w:rsidP="004C788A">
            <w:pPr>
              <w:ind w:left="106"/>
            </w:pPr>
            <w:r>
              <w:t xml:space="preserve">Hindi-I **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516"/>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14"/>
            </w:pPr>
            <w:r>
              <w:lastRenderedPageBreak/>
              <w:t xml:space="preserve">BEH2151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Understanding Self for Effectiveness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9" w:right="468"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8"/>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1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4"/>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497"/>
              <w:jc w:val="center"/>
            </w:pPr>
            <w:r>
              <w:rPr>
                <w:b/>
              </w:rPr>
              <w:t xml:space="preserve">TOTAL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 xml:space="preserve">27 </w:t>
            </w:r>
          </w:p>
        </w:tc>
      </w:tr>
    </w:tbl>
    <w:p w:rsidR="004C788A" w:rsidRDefault="004C788A" w:rsidP="004C788A">
      <w:pPr>
        <w:spacing w:after="3"/>
        <w:ind w:left="-5" w:hanging="10"/>
      </w:pPr>
      <w:r>
        <w:rPr>
          <w:sz w:val="20"/>
        </w:rPr>
        <w:t xml:space="preserve">** Hindi as Foreign Language for Foreign National Students </w:t>
      </w:r>
    </w:p>
    <w:p w:rsidR="004C788A" w:rsidRDefault="004C788A" w:rsidP="004C788A">
      <w:pPr>
        <w:spacing w:after="36"/>
      </w:pPr>
    </w:p>
    <w:p w:rsidR="007E159E" w:rsidRDefault="007E159E"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SECOND SEMESTER</w:t>
      </w:r>
    </w:p>
    <w:p w:rsidR="004C788A" w:rsidRDefault="004C788A" w:rsidP="004C788A"/>
    <w:tbl>
      <w:tblPr>
        <w:tblStyle w:val="TableGrid0"/>
        <w:tblW w:w="9561" w:type="dxa"/>
        <w:tblInd w:w="-108" w:type="dxa"/>
        <w:tblCellMar>
          <w:top w:w="7" w:type="dxa"/>
          <w:right w:w="39"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9"/>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8"/>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Lectures </w:t>
            </w:r>
          </w:p>
          <w:p w:rsidR="004C788A" w:rsidRDefault="004C788A" w:rsidP="004C788A">
            <w:pPr>
              <w:ind w:left="125"/>
            </w:pPr>
            <w:r>
              <w:rPr>
                <w:b/>
              </w:rPr>
              <w:t xml:space="preserve">(L) (Hours </w:t>
            </w:r>
          </w:p>
          <w:p w:rsidR="004C788A" w:rsidRDefault="004C788A" w:rsidP="004C788A">
            <w:pPr>
              <w:ind w:left="168"/>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8"/>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History-II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Political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3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Micro</w:t>
            </w:r>
            <w:r w:rsidR="007E159E">
              <w:t>-</w:t>
            </w:r>
            <w:r>
              <w:t xml:space="preserve">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jc w:val="center"/>
            </w:pPr>
          </w:p>
        </w:tc>
        <w:tc>
          <w:tcPr>
            <w:tcW w:w="3329" w:type="dxa"/>
            <w:tcBorders>
              <w:top w:val="single" w:sz="4" w:space="0" w:color="000000"/>
              <w:left w:val="single" w:sz="4" w:space="0" w:color="000000"/>
              <w:bottom w:val="single" w:sz="4" w:space="0" w:color="000000"/>
              <w:right w:val="nil"/>
            </w:tcBorders>
          </w:tcPr>
          <w:p w:rsidR="004C788A" w:rsidRDefault="004C788A" w:rsidP="004C788A">
            <w:pPr>
              <w:jc w:val="right"/>
            </w:pPr>
            <w:r>
              <w:rPr>
                <w:b/>
              </w:rPr>
              <w:t>Ope</w:t>
            </w:r>
          </w:p>
        </w:tc>
        <w:tc>
          <w:tcPr>
            <w:tcW w:w="1260" w:type="dxa"/>
            <w:tcBorders>
              <w:top w:val="single" w:sz="4" w:space="0" w:color="000000"/>
              <w:left w:val="nil"/>
              <w:bottom w:val="single" w:sz="4" w:space="0" w:color="000000"/>
              <w:right w:val="nil"/>
            </w:tcBorders>
          </w:tcPr>
          <w:p w:rsidR="004C788A" w:rsidRDefault="004C788A" w:rsidP="004C788A">
            <w:pPr>
              <w:ind w:left="-39"/>
            </w:pPr>
            <w:r>
              <w:rPr>
                <w:b/>
              </w:rPr>
              <w:t>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8</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86"/>
            </w:pPr>
            <w:r>
              <w:t xml:space="preserve">LAN2251 </w:t>
            </w:r>
          </w:p>
          <w:p w:rsidR="004C788A" w:rsidRDefault="004C788A" w:rsidP="004C788A">
            <w:pPr>
              <w:ind w:left="86"/>
            </w:pPr>
            <w:r>
              <w:t xml:space="preserve">LAN2252 </w:t>
            </w:r>
          </w:p>
          <w:p w:rsidR="004C788A" w:rsidRDefault="004C788A" w:rsidP="004C788A">
            <w:pPr>
              <w:ind w:left="86"/>
            </w:pPr>
            <w:r>
              <w:t xml:space="preserve">LAN2253 </w:t>
            </w:r>
          </w:p>
          <w:p w:rsidR="004C788A" w:rsidRDefault="004C788A" w:rsidP="004C788A">
            <w:pPr>
              <w:ind w:left="86"/>
            </w:pPr>
            <w:r>
              <w:t xml:space="preserve">LAN2254 </w:t>
            </w:r>
          </w:p>
          <w:p w:rsidR="004C788A" w:rsidRDefault="004C788A" w:rsidP="004C788A">
            <w:pPr>
              <w:ind w:left="86"/>
            </w:pPr>
            <w:r>
              <w:t xml:space="preserve">LAN2255 </w:t>
            </w:r>
          </w:p>
          <w:p w:rsidR="004C788A" w:rsidRDefault="004C788A" w:rsidP="004C788A">
            <w:pPr>
              <w:ind w:left="86"/>
            </w:pPr>
            <w:r>
              <w:t xml:space="preserve">LAN2256 </w:t>
            </w:r>
          </w:p>
          <w:p w:rsidR="004C788A" w:rsidRDefault="004C788A" w:rsidP="004C788A">
            <w:pPr>
              <w:ind w:left="86"/>
            </w:pPr>
            <w:r>
              <w:t xml:space="preserve">LAN2257 </w:t>
            </w:r>
          </w:p>
          <w:p w:rsidR="004C788A" w:rsidRDefault="004C788A" w:rsidP="004C788A">
            <w:pPr>
              <w:ind w:left="86"/>
            </w:pPr>
            <w:r>
              <w:t xml:space="preserve">LAN2258 </w:t>
            </w:r>
          </w:p>
          <w:p w:rsidR="004C788A" w:rsidRDefault="004C788A" w:rsidP="004C788A">
            <w:pPr>
              <w:ind w:left="86"/>
            </w:pPr>
            <w:r>
              <w:t xml:space="preserve">LAN2259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II </w:t>
            </w:r>
          </w:p>
          <w:p w:rsidR="004C788A" w:rsidRDefault="004C788A" w:rsidP="004C788A">
            <w:r>
              <w:t>French-II</w:t>
            </w:r>
          </w:p>
          <w:p w:rsidR="004C788A" w:rsidRDefault="004C788A" w:rsidP="004C788A">
            <w:r>
              <w:t>German-II</w:t>
            </w:r>
          </w:p>
          <w:p w:rsidR="004C788A" w:rsidRDefault="004C788A" w:rsidP="004C788A">
            <w:r>
              <w:t>Spanish-II</w:t>
            </w:r>
          </w:p>
          <w:p w:rsidR="004C788A" w:rsidRDefault="004C788A" w:rsidP="004C788A">
            <w:r>
              <w:t>Russian-II</w:t>
            </w:r>
          </w:p>
          <w:p w:rsidR="004C788A" w:rsidRDefault="004C788A" w:rsidP="004C788A">
            <w:r>
              <w:t>Chinese-II</w:t>
            </w:r>
          </w:p>
          <w:p w:rsidR="004C788A" w:rsidRDefault="004C788A" w:rsidP="004C788A">
            <w:r>
              <w:t xml:space="preserve">Portuguese-II </w:t>
            </w:r>
          </w:p>
          <w:p w:rsidR="004C788A" w:rsidRDefault="004C788A" w:rsidP="004C788A">
            <w:r>
              <w:t xml:space="preserve">Korean-II </w:t>
            </w:r>
          </w:p>
          <w:p w:rsidR="004C788A" w:rsidRDefault="004C788A" w:rsidP="004C788A">
            <w:r>
              <w:t xml:space="preserve">Japanese-II </w:t>
            </w:r>
          </w:p>
          <w:p w:rsidR="004C788A" w:rsidRDefault="004C788A" w:rsidP="004C788A">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BEH2251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23" w:right="422"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6"/>
            </w:pPr>
            <w:r>
              <w:t xml:space="preserve">ENV2252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27 </w:t>
            </w:r>
          </w:p>
        </w:tc>
      </w:tr>
    </w:tbl>
    <w:p w:rsidR="004C788A" w:rsidRDefault="004C788A" w:rsidP="004C788A"/>
    <w:p w:rsidR="004C788A" w:rsidRPr="007E159E" w:rsidRDefault="004C788A" w:rsidP="004C788A">
      <w:pPr>
        <w:pStyle w:val="Heading4"/>
        <w:ind w:left="-5"/>
        <w:rPr>
          <w:rFonts w:ascii="Times New Roman" w:hAnsi="Times New Roman" w:cs="Times New Roman"/>
          <w:i w:val="0"/>
          <w:iCs w:val="0"/>
          <w:color w:val="000000" w:themeColor="text1"/>
        </w:rPr>
      </w:pPr>
      <w:r w:rsidRPr="007E159E">
        <w:rPr>
          <w:rFonts w:ascii="Times New Roman" w:hAnsi="Times New Roman" w:cs="Times New Roman"/>
          <w:i w:val="0"/>
          <w:iCs w:val="0"/>
          <w:color w:val="000000" w:themeColor="text1"/>
        </w:rPr>
        <w:t xml:space="preserve">SUMMER INTERNSHIP  </w:t>
      </w:r>
    </w:p>
    <w:p w:rsidR="004C788A" w:rsidRDefault="004C788A" w:rsidP="004C788A">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4C788A" w:rsidRDefault="004C788A" w:rsidP="004C788A">
      <w:pPr>
        <w:spacing w:after="36"/>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p w:rsidR="004C788A" w:rsidRDefault="004C788A" w:rsidP="004C788A"/>
    <w:tbl>
      <w:tblPr>
        <w:tblStyle w:val="TableGrid0"/>
        <w:tblW w:w="9544" w:type="dxa"/>
        <w:tblInd w:w="-91" w:type="dxa"/>
        <w:tblCellMar>
          <w:top w:w="7" w:type="dxa"/>
          <w:left w:w="106" w:type="dxa"/>
          <w:right w:w="70" w:type="dxa"/>
        </w:tblCellMar>
        <w:tblLook w:val="04A0" w:firstRow="1" w:lastRow="0" w:firstColumn="1" w:lastColumn="0" w:noHBand="0" w:noVBand="1"/>
      </w:tblPr>
      <w:tblGrid>
        <w:gridCol w:w="1226"/>
        <w:gridCol w:w="3365"/>
        <w:gridCol w:w="1261"/>
        <w:gridCol w:w="1260"/>
        <w:gridCol w:w="1352"/>
        <w:gridCol w:w="1080"/>
      </w:tblGrid>
      <w:tr w:rsidR="004C788A" w:rsidTr="004C788A">
        <w:trPr>
          <w:trHeight w:val="768"/>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Lectures </w:t>
            </w:r>
          </w:p>
          <w:p w:rsidR="004C788A" w:rsidRDefault="004C788A" w:rsidP="004C788A">
            <w:pPr>
              <w:ind w:left="19"/>
            </w:pPr>
            <w:r>
              <w:rPr>
                <w:b/>
              </w:rPr>
              <w:t xml:space="preserve">(L) (Hours </w:t>
            </w:r>
          </w:p>
          <w:p w:rsidR="004C788A" w:rsidRDefault="004C788A" w:rsidP="004C788A">
            <w:pPr>
              <w:ind w:left="62"/>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rPr>
                <w:b/>
              </w:rPr>
              <w:t xml:space="preserve">Tutorials </w:t>
            </w:r>
          </w:p>
          <w:p w:rsidR="004C788A" w:rsidRDefault="004C788A" w:rsidP="004C788A">
            <w:pPr>
              <w:ind w:left="19"/>
            </w:pPr>
            <w:r>
              <w:rPr>
                <w:b/>
              </w:rPr>
              <w:t xml:space="preserve">(T) (Hours </w:t>
            </w:r>
          </w:p>
          <w:p w:rsidR="004C788A" w:rsidRDefault="004C788A" w:rsidP="004C788A">
            <w:pPr>
              <w:ind w:left="62"/>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Practical </w:t>
            </w:r>
          </w:p>
          <w:p w:rsidR="004C788A" w:rsidRDefault="004C788A" w:rsidP="004C788A">
            <w:pPr>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LAW2302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lastRenderedPageBreak/>
              <w:t xml:space="preserve">LAW2303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LAW2304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LAW2305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LAW2311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LAW2335</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3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4626" w:type="dxa"/>
            <w:gridSpan w:val="2"/>
            <w:tcBorders>
              <w:top w:val="single" w:sz="4" w:space="0" w:color="000000"/>
              <w:left w:val="single" w:sz="4" w:space="0" w:color="000000"/>
              <w:bottom w:val="single" w:sz="4" w:space="0" w:color="000000"/>
              <w:right w:val="nil"/>
            </w:tcBorders>
          </w:tcPr>
          <w:p w:rsidR="004C788A" w:rsidRDefault="004C788A" w:rsidP="004C788A">
            <w:pPr>
              <w:ind w:right="239"/>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4</w:t>
            </w:r>
          </w:p>
        </w:tc>
      </w:tr>
      <w:tr w:rsidR="004C788A" w:rsidTr="004C788A">
        <w:trPr>
          <w:trHeight w:val="2540"/>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60"/>
            </w:pPr>
            <w:r>
              <w:t xml:space="preserve">LAN2351 </w:t>
            </w:r>
          </w:p>
          <w:p w:rsidR="004C788A" w:rsidRDefault="004C788A" w:rsidP="004C788A">
            <w:pPr>
              <w:ind w:left="60"/>
            </w:pPr>
            <w:r>
              <w:t xml:space="preserve">LAN2352 </w:t>
            </w:r>
          </w:p>
          <w:p w:rsidR="004C788A" w:rsidRDefault="004C788A" w:rsidP="004C788A">
            <w:pPr>
              <w:ind w:left="60"/>
            </w:pPr>
            <w:r>
              <w:t xml:space="preserve">LAN2353 </w:t>
            </w:r>
          </w:p>
          <w:p w:rsidR="004C788A" w:rsidRDefault="004C788A" w:rsidP="004C788A">
            <w:pPr>
              <w:ind w:left="60"/>
            </w:pPr>
            <w:r>
              <w:t xml:space="preserve">LAN2354 </w:t>
            </w:r>
          </w:p>
          <w:p w:rsidR="004C788A" w:rsidRDefault="004C788A" w:rsidP="004C788A">
            <w:pPr>
              <w:ind w:left="60"/>
            </w:pPr>
            <w:r>
              <w:t xml:space="preserve">LAN2355 </w:t>
            </w:r>
          </w:p>
          <w:p w:rsidR="004C788A" w:rsidRDefault="004C788A" w:rsidP="004C788A">
            <w:pPr>
              <w:ind w:left="60"/>
            </w:pPr>
            <w:r>
              <w:t xml:space="preserve">LAN2356 </w:t>
            </w:r>
          </w:p>
          <w:p w:rsidR="004C788A" w:rsidRDefault="004C788A" w:rsidP="004C788A">
            <w:pPr>
              <w:ind w:left="60"/>
            </w:pPr>
            <w:r>
              <w:t xml:space="preserve">LAN2357 </w:t>
            </w:r>
          </w:p>
          <w:p w:rsidR="004C788A" w:rsidRDefault="004C788A" w:rsidP="004C788A">
            <w:pPr>
              <w:ind w:left="60"/>
            </w:pPr>
            <w:r>
              <w:t xml:space="preserve">LAN2358 </w:t>
            </w:r>
          </w:p>
          <w:p w:rsidR="004C788A" w:rsidRDefault="004C788A" w:rsidP="004C788A">
            <w:pPr>
              <w:ind w:left="60"/>
            </w:pPr>
            <w:r>
              <w:t xml:space="preserve">LAN2359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Language-III </w:t>
            </w:r>
          </w:p>
          <w:p w:rsidR="004C788A" w:rsidRDefault="004C788A" w:rsidP="004C788A">
            <w:r>
              <w:t>French-III</w:t>
            </w:r>
          </w:p>
          <w:p w:rsidR="004C788A" w:rsidRDefault="004C788A" w:rsidP="004C788A">
            <w:r>
              <w:t>German-III</w:t>
            </w:r>
          </w:p>
          <w:p w:rsidR="004C788A" w:rsidRDefault="004C788A" w:rsidP="004C788A">
            <w:r>
              <w:t>Spanish-III</w:t>
            </w:r>
          </w:p>
          <w:p w:rsidR="004C788A" w:rsidRDefault="004C788A" w:rsidP="004C788A">
            <w:r>
              <w:t>Russian-III</w:t>
            </w:r>
          </w:p>
          <w:p w:rsidR="004C788A" w:rsidRDefault="004C788A" w:rsidP="004C788A">
            <w:r>
              <w:t>Chinese-III</w:t>
            </w:r>
          </w:p>
          <w:p w:rsidR="004C788A" w:rsidRDefault="004C788A" w:rsidP="004C788A">
            <w:r>
              <w:t xml:space="preserve">Portuguese-III </w:t>
            </w:r>
          </w:p>
          <w:p w:rsidR="004C788A" w:rsidRDefault="004C788A" w:rsidP="004C788A">
            <w:r>
              <w:t xml:space="preserve">Korean-III </w:t>
            </w:r>
          </w:p>
          <w:p w:rsidR="004C788A" w:rsidRDefault="004C788A" w:rsidP="004C788A">
            <w:r>
              <w:t xml:space="preserve">Japanese-III </w:t>
            </w:r>
          </w:p>
          <w:p w:rsidR="004C788A" w:rsidRDefault="004C788A" w:rsidP="004C788A">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2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pPr>
            <w:r>
              <w:t xml:space="preserve">BEH2351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pPr>
            <w:r>
              <w:t xml:space="preserve">CSS2151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31 </w:t>
            </w:r>
          </w:p>
        </w:tc>
      </w:tr>
    </w:tbl>
    <w:p w:rsidR="004C788A" w:rsidRDefault="004C788A" w:rsidP="004C788A"/>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4C788A" w:rsidRDefault="004C788A" w:rsidP="004C788A"/>
    <w:tbl>
      <w:tblPr>
        <w:tblStyle w:val="TableGrid0"/>
        <w:tblW w:w="9561" w:type="dxa"/>
        <w:tblInd w:w="-108" w:type="dxa"/>
        <w:tblCellMar>
          <w:top w:w="7" w:type="dxa"/>
          <w:left w:w="88" w:type="dxa"/>
          <w:right w:w="100" w:type="dxa"/>
        </w:tblCellMar>
        <w:tblLook w:val="04A0" w:firstRow="1" w:lastRow="0" w:firstColumn="1" w:lastColumn="0" w:noHBand="0" w:noVBand="1"/>
      </w:tblPr>
      <w:tblGrid>
        <w:gridCol w:w="1261"/>
        <w:gridCol w:w="3347"/>
        <w:gridCol w:w="1261"/>
        <w:gridCol w:w="1260"/>
        <w:gridCol w:w="1352"/>
        <w:gridCol w:w="1080"/>
      </w:tblGrid>
      <w:tr w:rsidR="004C788A" w:rsidTr="004C788A">
        <w:trPr>
          <w:trHeight w:val="768"/>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0" w:hanging="94"/>
            </w:pPr>
            <w:r>
              <w:rPr>
                <w:b/>
              </w:rPr>
              <w:t xml:space="preserve">Course Code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LAW2402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LAW2403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95"/>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LAW2404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LAW2405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516"/>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LAW2406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9"/>
              <w:jc w:val="center"/>
            </w:pPr>
          </w:p>
        </w:tc>
        <w:tc>
          <w:tcPr>
            <w:tcW w:w="4608" w:type="dxa"/>
            <w:gridSpan w:val="2"/>
            <w:tcBorders>
              <w:top w:val="single" w:sz="4" w:space="0" w:color="000000"/>
              <w:left w:val="single" w:sz="4" w:space="0" w:color="000000"/>
              <w:bottom w:val="single" w:sz="4" w:space="0" w:color="000000"/>
              <w:right w:val="nil"/>
            </w:tcBorders>
          </w:tcPr>
          <w:p w:rsidR="004C788A" w:rsidRDefault="004C788A" w:rsidP="004C788A">
            <w:pPr>
              <w:ind w:right="210"/>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4 </w:t>
            </w:r>
          </w:p>
        </w:tc>
      </w:tr>
      <w:tr w:rsidR="004C788A" w:rsidTr="004C788A">
        <w:trPr>
          <w:trHeight w:val="2540"/>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3"/>
              <w:jc w:val="center"/>
            </w:pPr>
          </w:p>
          <w:p w:rsidR="004C788A" w:rsidRDefault="004C788A" w:rsidP="004C788A">
            <w:pPr>
              <w:ind w:left="104"/>
            </w:pPr>
            <w:r>
              <w:t xml:space="preserve">LAN2451 </w:t>
            </w:r>
          </w:p>
          <w:p w:rsidR="004C788A" w:rsidRDefault="004C788A" w:rsidP="004C788A">
            <w:pPr>
              <w:ind w:left="104"/>
            </w:pPr>
            <w:r>
              <w:t xml:space="preserve">LAN2452 </w:t>
            </w:r>
          </w:p>
          <w:p w:rsidR="004C788A" w:rsidRDefault="004C788A" w:rsidP="004C788A">
            <w:pPr>
              <w:ind w:left="104"/>
            </w:pPr>
            <w:r>
              <w:t xml:space="preserve">LAN2453 </w:t>
            </w:r>
          </w:p>
          <w:p w:rsidR="004C788A" w:rsidRDefault="004C788A" w:rsidP="004C788A">
            <w:pPr>
              <w:ind w:left="104"/>
            </w:pPr>
            <w:r>
              <w:t xml:space="preserve">LAN2454 </w:t>
            </w:r>
          </w:p>
          <w:p w:rsidR="004C788A" w:rsidRDefault="004C788A" w:rsidP="004C788A">
            <w:pPr>
              <w:ind w:left="104"/>
            </w:pPr>
            <w:r>
              <w:t xml:space="preserve">LAN2455 </w:t>
            </w:r>
          </w:p>
          <w:p w:rsidR="004C788A" w:rsidRDefault="004C788A" w:rsidP="004C788A">
            <w:pPr>
              <w:ind w:left="104"/>
            </w:pPr>
            <w:r>
              <w:t xml:space="preserve">LAN2456 </w:t>
            </w:r>
          </w:p>
          <w:p w:rsidR="004C788A" w:rsidRDefault="004C788A" w:rsidP="004C788A">
            <w:pPr>
              <w:ind w:left="104"/>
            </w:pPr>
            <w:r>
              <w:t xml:space="preserve">LAN2457 </w:t>
            </w:r>
          </w:p>
          <w:p w:rsidR="004C788A" w:rsidRDefault="004C788A" w:rsidP="004C788A">
            <w:pPr>
              <w:ind w:left="104"/>
            </w:pPr>
            <w:r>
              <w:t xml:space="preserve">LAN2458 </w:t>
            </w:r>
          </w:p>
          <w:p w:rsidR="004C788A" w:rsidRDefault="004C788A" w:rsidP="004C788A">
            <w:pPr>
              <w:ind w:left="104"/>
            </w:pPr>
            <w:r>
              <w:t xml:space="preserve">LAN2459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Foreign Language-IV* </w:t>
            </w:r>
          </w:p>
          <w:p w:rsidR="004C788A" w:rsidRDefault="004C788A" w:rsidP="004C788A">
            <w:pPr>
              <w:ind w:left="36"/>
            </w:pPr>
            <w:r>
              <w:t>French-IV</w:t>
            </w:r>
          </w:p>
          <w:p w:rsidR="004C788A" w:rsidRDefault="004C788A" w:rsidP="004C788A">
            <w:pPr>
              <w:ind w:left="36"/>
            </w:pPr>
            <w:r>
              <w:t>German-IV</w:t>
            </w:r>
          </w:p>
          <w:p w:rsidR="004C788A" w:rsidRDefault="004C788A" w:rsidP="004C788A">
            <w:pPr>
              <w:ind w:left="36"/>
            </w:pPr>
            <w:r>
              <w:t>Spanish-IV</w:t>
            </w:r>
          </w:p>
          <w:p w:rsidR="004C788A" w:rsidRDefault="004C788A" w:rsidP="004C788A">
            <w:pPr>
              <w:ind w:left="36"/>
            </w:pPr>
            <w:r>
              <w:t>Russian-IV</w:t>
            </w:r>
          </w:p>
          <w:p w:rsidR="004C788A" w:rsidRDefault="004C788A" w:rsidP="004C788A">
            <w:pPr>
              <w:ind w:left="36"/>
            </w:pPr>
            <w:r>
              <w:t>Chinese-IV</w:t>
            </w:r>
          </w:p>
          <w:p w:rsidR="004C788A" w:rsidRDefault="004C788A" w:rsidP="004C788A">
            <w:pPr>
              <w:ind w:left="36"/>
            </w:pPr>
            <w:r>
              <w:t xml:space="preserve">Portuguese-IV </w:t>
            </w:r>
          </w:p>
          <w:p w:rsidR="004C788A" w:rsidRDefault="004C788A" w:rsidP="004C788A">
            <w:pPr>
              <w:ind w:left="36"/>
            </w:pPr>
            <w:r>
              <w:t xml:space="preserve">Korean-IV </w:t>
            </w:r>
          </w:p>
          <w:p w:rsidR="004C788A" w:rsidRDefault="004C788A" w:rsidP="004C788A">
            <w:pPr>
              <w:ind w:left="36"/>
            </w:pPr>
            <w:r>
              <w:t xml:space="preserve">Japanese-IV </w:t>
            </w:r>
          </w:p>
          <w:p w:rsidR="004C788A" w:rsidRDefault="004C788A" w:rsidP="004C788A">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2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2"/>
            </w:pPr>
            <w:r>
              <w:t xml:space="preserve">BEH2451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0"/>
              <w:jc w:val="center"/>
            </w:pPr>
            <w:r>
              <w:t xml:space="preserve">CSS2251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
            </w:pP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28 </w:t>
            </w:r>
          </w:p>
        </w:tc>
      </w:tr>
    </w:tbl>
    <w:p w:rsidR="004C788A" w:rsidRDefault="004C788A" w:rsidP="004C788A"/>
    <w:p w:rsidR="004C788A" w:rsidRDefault="004C788A" w:rsidP="004C788A">
      <w:pPr>
        <w:spacing w:after="1" w:line="238" w:lineRule="auto"/>
        <w:ind w:left="-5" w:right="353" w:hanging="10"/>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4C788A" w:rsidRDefault="004C788A" w:rsidP="004C788A"/>
    <w:tbl>
      <w:tblPr>
        <w:tblStyle w:val="TableGrid0"/>
        <w:tblW w:w="9561" w:type="dxa"/>
        <w:tblInd w:w="-108" w:type="dxa"/>
        <w:tblCellMar>
          <w:top w:w="7" w:type="dxa"/>
          <w:left w:w="106" w:type="dxa"/>
          <w:right w:w="67"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7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193"/>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4 </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p w:rsidR="004C788A" w:rsidRDefault="004C788A" w:rsidP="004C788A">
            <w:pPr>
              <w:ind w:left="86"/>
            </w:pPr>
            <w:r>
              <w:t xml:space="preserve">LAN2551 </w:t>
            </w:r>
          </w:p>
          <w:p w:rsidR="004C788A" w:rsidRDefault="004C788A" w:rsidP="004C788A">
            <w:pPr>
              <w:ind w:left="86"/>
            </w:pPr>
            <w:r>
              <w:t xml:space="preserve">LAN2552 </w:t>
            </w:r>
          </w:p>
          <w:p w:rsidR="004C788A" w:rsidRDefault="004C788A" w:rsidP="004C788A">
            <w:pPr>
              <w:ind w:left="86"/>
            </w:pPr>
            <w:r>
              <w:t xml:space="preserve">LAN2553 </w:t>
            </w:r>
          </w:p>
          <w:p w:rsidR="004C788A" w:rsidRDefault="004C788A" w:rsidP="004C788A">
            <w:pPr>
              <w:ind w:left="86"/>
            </w:pPr>
            <w:r>
              <w:t xml:space="preserve">LAN2554 </w:t>
            </w:r>
          </w:p>
          <w:p w:rsidR="004C788A" w:rsidRDefault="004C788A" w:rsidP="004C788A">
            <w:pPr>
              <w:ind w:left="86"/>
            </w:pPr>
            <w:r>
              <w:t xml:space="preserve">LAN2555 </w:t>
            </w:r>
          </w:p>
          <w:p w:rsidR="004C788A" w:rsidRDefault="004C788A" w:rsidP="004C788A">
            <w:pPr>
              <w:ind w:left="86"/>
            </w:pPr>
            <w:r>
              <w:t xml:space="preserve">LAN2556 </w:t>
            </w:r>
          </w:p>
          <w:p w:rsidR="004C788A" w:rsidRDefault="004C788A" w:rsidP="004C788A">
            <w:pPr>
              <w:ind w:left="86"/>
            </w:pPr>
            <w:r>
              <w:t xml:space="preserve">LAN2557 </w:t>
            </w:r>
          </w:p>
          <w:p w:rsidR="004C788A" w:rsidRDefault="004C788A" w:rsidP="004C788A">
            <w:pPr>
              <w:ind w:left="86"/>
            </w:pPr>
            <w:r>
              <w:t xml:space="preserve">LAN2558 </w:t>
            </w:r>
          </w:p>
          <w:p w:rsidR="004C788A" w:rsidRDefault="004C788A" w:rsidP="004C788A">
            <w:pPr>
              <w:ind w:left="86"/>
            </w:pPr>
            <w:r>
              <w:t xml:space="preserve">LAN2559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 </w:t>
            </w:r>
          </w:p>
          <w:p w:rsidR="004C788A" w:rsidRDefault="004C788A" w:rsidP="004C788A">
            <w:r>
              <w:t>French-V</w:t>
            </w:r>
          </w:p>
          <w:p w:rsidR="004C788A" w:rsidRDefault="004C788A" w:rsidP="004C788A">
            <w:r>
              <w:t>German-V</w:t>
            </w:r>
          </w:p>
          <w:p w:rsidR="004C788A" w:rsidRDefault="004C788A" w:rsidP="004C788A">
            <w:r>
              <w:t>Spanish-V</w:t>
            </w:r>
          </w:p>
          <w:p w:rsidR="004C788A" w:rsidRDefault="004C788A" w:rsidP="004C788A">
            <w:r>
              <w:t>Russian-V</w:t>
            </w:r>
          </w:p>
          <w:p w:rsidR="004C788A" w:rsidRDefault="004C788A" w:rsidP="004C788A">
            <w:r>
              <w:t>Chinese-V</w:t>
            </w:r>
          </w:p>
          <w:p w:rsidR="004C788A" w:rsidRDefault="004C788A" w:rsidP="004C788A">
            <w:r>
              <w:t xml:space="preserve">Portuguese-V </w:t>
            </w:r>
          </w:p>
          <w:p w:rsidR="004C788A" w:rsidRDefault="004C788A" w:rsidP="004C788A">
            <w:r>
              <w:t xml:space="preserve">Korean-V </w:t>
            </w:r>
          </w:p>
          <w:p w:rsidR="004C788A" w:rsidRDefault="004C788A" w:rsidP="004C788A">
            <w:r>
              <w:t xml:space="preserve">Japanese-V </w:t>
            </w:r>
          </w:p>
          <w:p w:rsidR="004C788A" w:rsidRDefault="004C788A" w:rsidP="004C788A">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BEH2552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CSS2351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Reading &amp; Comprehension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27 </w:t>
            </w:r>
          </w:p>
        </w:tc>
      </w:tr>
    </w:tbl>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p w:rsidR="004C788A" w:rsidRDefault="004C788A" w:rsidP="004C788A"/>
    <w:tbl>
      <w:tblPr>
        <w:tblStyle w:val="TableGrid0"/>
        <w:tblW w:w="9561" w:type="dxa"/>
        <w:tblInd w:w="-108" w:type="dxa"/>
        <w:tblCellMar>
          <w:top w:w="7" w:type="dxa"/>
          <w:left w:w="106" w:type="dxa"/>
          <w:right w:w="82"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History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Political Science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 - 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211"/>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p w:rsidR="004C788A" w:rsidRDefault="004C788A" w:rsidP="004C788A">
            <w:pPr>
              <w:ind w:left="86"/>
            </w:pPr>
            <w:r>
              <w:t xml:space="preserve">LAN2651 </w:t>
            </w:r>
          </w:p>
          <w:p w:rsidR="004C788A" w:rsidRDefault="004C788A" w:rsidP="004C788A">
            <w:pPr>
              <w:ind w:left="86"/>
            </w:pPr>
            <w:r>
              <w:t xml:space="preserve">LAN2652 </w:t>
            </w:r>
          </w:p>
          <w:p w:rsidR="004C788A" w:rsidRDefault="004C788A" w:rsidP="004C788A">
            <w:pPr>
              <w:ind w:left="86"/>
            </w:pPr>
            <w:r>
              <w:t xml:space="preserve">LAN2653 </w:t>
            </w:r>
          </w:p>
          <w:p w:rsidR="004C788A" w:rsidRDefault="004C788A" w:rsidP="004C788A">
            <w:pPr>
              <w:ind w:left="86"/>
            </w:pPr>
            <w:r>
              <w:t xml:space="preserve">LAN2654 </w:t>
            </w:r>
          </w:p>
          <w:p w:rsidR="004C788A" w:rsidRDefault="004C788A" w:rsidP="004C788A">
            <w:pPr>
              <w:ind w:left="86"/>
            </w:pPr>
            <w:r>
              <w:t xml:space="preserve">LAN2655 </w:t>
            </w:r>
          </w:p>
          <w:p w:rsidR="004C788A" w:rsidRDefault="004C788A" w:rsidP="004C788A">
            <w:pPr>
              <w:ind w:left="86"/>
            </w:pPr>
            <w:r>
              <w:t xml:space="preserve">LAN2656 </w:t>
            </w:r>
          </w:p>
          <w:p w:rsidR="004C788A" w:rsidRDefault="004C788A" w:rsidP="004C788A">
            <w:pPr>
              <w:ind w:left="86"/>
            </w:pPr>
            <w:r>
              <w:t xml:space="preserve">LAN2657 </w:t>
            </w:r>
          </w:p>
          <w:p w:rsidR="004C788A" w:rsidRDefault="004C788A" w:rsidP="004C788A">
            <w:pPr>
              <w:ind w:left="86"/>
            </w:pPr>
            <w:r>
              <w:t xml:space="preserve">LAN2658 </w:t>
            </w:r>
          </w:p>
          <w:p w:rsidR="004C788A" w:rsidRDefault="004C788A" w:rsidP="004C788A">
            <w:pPr>
              <w:ind w:left="86"/>
            </w:pPr>
            <w:r>
              <w:t xml:space="preserve">LAN2659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Language-VI* </w:t>
            </w:r>
          </w:p>
          <w:p w:rsidR="004C788A" w:rsidRDefault="004C788A" w:rsidP="004C788A">
            <w:r>
              <w:t>French-VI</w:t>
            </w:r>
          </w:p>
          <w:p w:rsidR="004C788A" w:rsidRDefault="004C788A" w:rsidP="004C788A">
            <w:r>
              <w:t>German-VI</w:t>
            </w:r>
          </w:p>
          <w:p w:rsidR="004C788A" w:rsidRDefault="004C788A" w:rsidP="004C788A">
            <w:r>
              <w:t>Spanish-VI</w:t>
            </w:r>
          </w:p>
          <w:p w:rsidR="004C788A" w:rsidRDefault="004C788A" w:rsidP="004C788A">
            <w:r>
              <w:t>Russian-VI</w:t>
            </w:r>
          </w:p>
          <w:p w:rsidR="004C788A" w:rsidRDefault="004C788A" w:rsidP="004C788A">
            <w:r>
              <w:t>Chinese-VI</w:t>
            </w:r>
          </w:p>
          <w:p w:rsidR="004C788A" w:rsidRDefault="004C788A" w:rsidP="004C788A">
            <w:r>
              <w:t xml:space="preserve">Portuguese-VI </w:t>
            </w:r>
          </w:p>
          <w:p w:rsidR="004C788A" w:rsidRDefault="004C788A" w:rsidP="004C788A">
            <w:r>
              <w:t xml:space="preserve">Korean-VI </w:t>
            </w:r>
          </w:p>
          <w:p w:rsidR="004C788A" w:rsidRDefault="004C788A" w:rsidP="004C788A">
            <w:r>
              <w:t xml:space="preserve">Japanese-VI </w:t>
            </w:r>
          </w:p>
          <w:p w:rsidR="004C788A" w:rsidRDefault="004C788A" w:rsidP="004C788A">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spacing w:line="239" w:lineRule="auto"/>
              <w:ind w:left="2" w:right="456" w:firstLine="485"/>
            </w:pPr>
            <w:r>
              <w:t xml:space="preserve">-  </w:t>
            </w:r>
          </w:p>
          <w:p w:rsidR="004C788A" w:rsidRDefault="004C788A" w:rsidP="004C788A">
            <w:pPr>
              <w:ind w:left="2"/>
            </w:pPr>
          </w:p>
          <w:p w:rsidR="004C788A" w:rsidRDefault="004C788A" w:rsidP="004C788A">
            <w:pPr>
              <w:ind w:left="2"/>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BEH2652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4"/>
              <w:jc w:val="center"/>
            </w:pPr>
            <w:r>
              <w:t xml:space="preserve">CSS2451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28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SEVENTH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857"/>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55"/>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p w:rsidR="004C788A" w:rsidRDefault="004C788A" w:rsidP="004C788A">
            <w:pPr>
              <w:ind w:left="86"/>
            </w:pPr>
            <w:r>
              <w:t xml:space="preserve">LAN2751 </w:t>
            </w:r>
          </w:p>
          <w:p w:rsidR="004C788A" w:rsidRDefault="004C788A" w:rsidP="004C788A">
            <w:pPr>
              <w:ind w:left="86"/>
            </w:pPr>
            <w:r>
              <w:t xml:space="preserve">LAN2752 </w:t>
            </w:r>
          </w:p>
          <w:p w:rsidR="004C788A" w:rsidRDefault="004C788A" w:rsidP="004C788A">
            <w:pPr>
              <w:ind w:left="86"/>
            </w:pPr>
            <w:r>
              <w:t xml:space="preserve">LAN2753 </w:t>
            </w:r>
          </w:p>
          <w:p w:rsidR="004C788A" w:rsidRDefault="004C788A" w:rsidP="004C788A">
            <w:pPr>
              <w:ind w:left="86"/>
            </w:pPr>
            <w:r>
              <w:t xml:space="preserve">LAN2754 </w:t>
            </w:r>
          </w:p>
          <w:p w:rsidR="004C788A" w:rsidRDefault="004C788A" w:rsidP="004C788A">
            <w:pPr>
              <w:ind w:left="86"/>
            </w:pPr>
            <w:r>
              <w:t xml:space="preserve">LAN2755 </w:t>
            </w:r>
          </w:p>
          <w:p w:rsidR="004C788A" w:rsidRDefault="004C788A" w:rsidP="004C788A">
            <w:pPr>
              <w:ind w:left="86"/>
            </w:pPr>
            <w:r>
              <w:t xml:space="preserve">LAN2756 </w:t>
            </w:r>
          </w:p>
          <w:p w:rsidR="004C788A" w:rsidRDefault="004C788A" w:rsidP="004C788A">
            <w:pPr>
              <w:ind w:left="86"/>
            </w:pPr>
            <w:r>
              <w:t xml:space="preserve">LAN2757 </w:t>
            </w:r>
          </w:p>
          <w:p w:rsidR="004C788A" w:rsidRDefault="004C788A" w:rsidP="004C788A">
            <w:pPr>
              <w:ind w:left="86"/>
            </w:pPr>
            <w:r>
              <w:t xml:space="preserve">LAN2758 </w:t>
            </w:r>
          </w:p>
          <w:p w:rsidR="004C788A" w:rsidRDefault="004C788A" w:rsidP="004C788A">
            <w:pPr>
              <w:ind w:left="86"/>
            </w:pPr>
            <w:r>
              <w:t xml:space="preserve">LAN2759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VII* </w:t>
            </w:r>
          </w:p>
          <w:p w:rsidR="004C788A" w:rsidRDefault="004C788A" w:rsidP="004C788A">
            <w:r>
              <w:t>French-VII</w:t>
            </w:r>
          </w:p>
          <w:p w:rsidR="004C788A" w:rsidRDefault="004C788A" w:rsidP="004C788A">
            <w:r>
              <w:t>German-VII</w:t>
            </w:r>
          </w:p>
          <w:p w:rsidR="004C788A" w:rsidRDefault="004C788A" w:rsidP="004C788A">
            <w:r>
              <w:t>Spanish-VII</w:t>
            </w:r>
          </w:p>
          <w:p w:rsidR="004C788A" w:rsidRDefault="004C788A" w:rsidP="004C788A">
            <w:r>
              <w:t>Russian-VII</w:t>
            </w:r>
          </w:p>
          <w:p w:rsidR="004C788A" w:rsidRDefault="004C788A" w:rsidP="004C788A">
            <w:r>
              <w:t>Chinese-VII</w:t>
            </w:r>
          </w:p>
          <w:p w:rsidR="004C788A" w:rsidRDefault="004C788A" w:rsidP="004C788A">
            <w:r>
              <w:t xml:space="preserve">Portuguese-VII </w:t>
            </w:r>
          </w:p>
          <w:p w:rsidR="004C788A" w:rsidRDefault="004C788A" w:rsidP="004C788A">
            <w:r>
              <w:t xml:space="preserve">Korean-VII </w:t>
            </w:r>
          </w:p>
          <w:p w:rsidR="004C788A" w:rsidRDefault="004C788A" w:rsidP="004C788A">
            <w:r>
              <w:t xml:space="preserve">Japanese-VII </w:t>
            </w:r>
          </w:p>
          <w:p w:rsidR="004C788A" w:rsidRDefault="004C788A" w:rsidP="004C788A">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BEH2751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lastRenderedPageBreak/>
              <w:t xml:space="preserve">CSS2551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32 </w:t>
            </w:r>
          </w:p>
        </w:tc>
      </w:tr>
    </w:tbl>
    <w:p w:rsidR="004C788A" w:rsidRDefault="004C788A" w:rsidP="004C788A">
      <w:pPr>
        <w:spacing w:after="33"/>
        <w:ind w:right="5076"/>
        <w:jc w:val="right"/>
      </w:pPr>
    </w:p>
    <w:p w:rsidR="004C788A"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EIGHTH SEMESTER </w:t>
      </w:r>
    </w:p>
    <w:p w:rsidR="007E159E" w:rsidRPr="007E159E" w:rsidRDefault="007E159E" w:rsidP="007E159E"/>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8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39"/>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BEH2851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6"/>
              <w:jc w:val="center"/>
            </w:pPr>
            <w:r>
              <w:t xml:space="preserve">CSS2651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27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NINTH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523"/>
              </w:tabs>
              <w:ind w:right="8"/>
            </w:pPr>
            <w:r>
              <w:tab/>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lastRenderedPageBreak/>
              <w:t xml:space="preserve">LAW2911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28 </w:t>
            </w:r>
          </w:p>
        </w:tc>
      </w:tr>
    </w:tbl>
    <w:p w:rsidR="004C788A" w:rsidRDefault="004C788A" w:rsidP="004C788A">
      <w:pPr>
        <w:spacing w:after="31"/>
      </w:pPr>
    </w:p>
    <w:p w:rsidR="00637B0B" w:rsidRDefault="00637B0B" w:rsidP="004C788A">
      <w:pPr>
        <w:pStyle w:val="Heading3"/>
        <w:ind w:left="-5"/>
        <w:rPr>
          <w:rFonts w:ascii="Times New Roman" w:hAnsi="Times New Roman" w:cs="Times New Roman"/>
          <w:color w:val="000000" w:themeColor="text1"/>
          <w:sz w:val="24"/>
          <w:szCs w:val="24"/>
        </w:rPr>
      </w:pPr>
    </w:p>
    <w:p w:rsidR="00637B0B" w:rsidRDefault="00637B0B"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102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Moot Court / Internship </w:t>
            </w:r>
          </w:p>
          <w:p w:rsidR="004C788A" w:rsidRDefault="004C788A" w:rsidP="003A3392">
            <w:pPr>
              <w:numPr>
                <w:ilvl w:val="0"/>
                <w:numId w:val="16"/>
              </w:numPr>
              <w:spacing w:line="259" w:lineRule="auto"/>
              <w:ind w:hanging="360"/>
            </w:pPr>
            <w:r>
              <w:t xml:space="preserve">Moot Court </w:t>
            </w:r>
          </w:p>
          <w:p w:rsidR="004C788A" w:rsidRDefault="004C788A" w:rsidP="003A3392">
            <w:pPr>
              <w:numPr>
                <w:ilvl w:val="0"/>
                <w:numId w:val="16"/>
              </w:numPr>
              <w:spacing w:line="259" w:lineRule="auto"/>
              <w:ind w:hanging="360"/>
            </w:pPr>
            <w:r>
              <w:t xml:space="preserve">Internship </w:t>
            </w:r>
          </w:p>
          <w:p w:rsidR="004C788A" w:rsidRDefault="004C788A" w:rsidP="003A3392">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30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LAW2037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20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10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25 </w:t>
            </w:r>
          </w:p>
        </w:tc>
      </w:tr>
    </w:tbl>
    <w:p w:rsidR="00A6561A" w:rsidRPr="00031F83" w:rsidRDefault="00A6561A" w:rsidP="00031F83"/>
    <w:p w:rsidR="00A6561A" w:rsidRDefault="00A6561A" w:rsidP="00A6561A">
      <w:pPr>
        <w:spacing w:line="276" w:lineRule="auto"/>
        <w:rPr>
          <w:rFonts w:eastAsia="Cambria"/>
          <w:b/>
          <w:bCs/>
          <w:bdr w:val="none" w:sz="0" w:space="0" w:color="auto" w:frame="1"/>
          <w:lang w:bidi="hi-IN"/>
        </w:rPr>
      </w:pPr>
    </w:p>
    <w:p w:rsidR="00A6561A" w:rsidRPr="00DC59C6" w:rsidRDefault="00A6561A" w:rsidP="00A6561A">
      <w:pPr>
        <w:spacing w:line="276" w:lineRule="auto"/>
        <w:rPr>
          <w:rFonts w:eastAsia="Cambria"/>
          <w:b/>
          <w:bCs/>
          <w:bdr w:val="none" w:sz="0" w:space="0" w:color="auto" w:frame="1"/>
          <w:lang w:bidi="hi-IN"/>
        </w:rPr>
      </w:pPr>
    </w:p>
    <w:p w:rsidR="00031F83" w:rsidRDefault="00A6561A" w:rsidP="00A6561A">
      <w:pPr>
        <w:jc w:val="both"/>
        <w:rPr>
          <w:b/>
          <w:color w:val="000000"/>
        </w:rPr>
      </w:pPr>
      <w:bookmarkStart w:id="2" w:name="_Hlk27083221"/>
      <w:r>
        <w:rPr>
          <w:b/>
          <w:color w:val="000000"/>
        </w:rPr>
        <w:t>FIRST SEMESTER</w:t>
      </w:r>
    </w:p>
    <w:p w:rsidR="00A6561A" w:rsidRDefault="00A6561A" w:rsidP="00A6561A">
      <w:pPr>
        <w:jc w:val="both"/>
        <w:rPr>
          <w:b/>
          <w:color w:val="000000"/>
        </w:rPr>
      </w:pPr>
    </w:p>
    <w:p w:rsidR="00031F83" w:rsidRDefault="00031F83" w:rsidP="00031F83">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1F83" w:rsidRDefault="00031F83" w:rsidP="00031F83">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p w:rsidR="00031F83" w:rsidRDefault="00031F83" w:rsidP="00031F83">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pPr>
              <w:spacing w:line="276" w:lineRule="auto"/>
            </w:pP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tc>
      </w:tr>
    </w:tbl>
    <w:p w:rsid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031F83" w:rsidRDefault="00031F83" w:rsidP="00031F83">
      <w:pPr>
        <w:spacing w:line="276" w:lineRule="auto"/>
        <w:jc w:val="both"/>
      </w:pPr>
      <w:r w:rsidRPr="00031F83">
        <w:rPr>
          <w:rFonts w:eastAsia="Book Antiqua"/>
        </w:rPr>
        <w:t xml:space="preserve">Study of Law relating to India is not complete without understanding History and development of Law and Legal Institutions.  Hence, the study of History is imperative to a student of Law to understand the development and evolution of legal principles and legal institutions in a particular socio-economic context in History.  Since India is a country rich in history and traditions, therefore, a student of law should be exposed to the ancient social order and religious philosophy as well as to the system of disputes settlement mechanism existing in those days. </w:t>
      </w:r>
    </w:p>
    <w:p w:rsidR="00031F83" w:rsidRPr="00031F83" w:rsidRDefault="00031F83"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lastRenderedPageBreak/>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The objectives of this course are to</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 Equip the students with</w:t>
      </w:r>
      <w:r w:rsidRPr="00031F83">
        <w:rPr>
          <w:rFonts w:ascii="Times New Roman" w:hAnsi="Times New Roman" w:cs="Times New Roman"/>
          <w:sz w:val="24"/>
          <w:szCs w:val="24"/>
        </w:rPr>
        <w:t xml:space="preserve"> the social, political and legal development in the Ancient period</w:t>
      </w:r>
      <w:r w:rsidRPr="00031F83">
        <w:rPr>
          <w:rFonts w:ascii="Times New Roman" w:eastAsia="Times New Roman" w:hAnsi="Times New Roman" w:cs="Times New Roman"/>
          <w:sz w:val="24"/>
          <w:szCs w:val="24"/>
        </w:rPr>
        <w:t>.</w:t>
      </w:r>
    </w:p>
    <w:p w:rsidR="00031F83" w:rsidRPr="00637B0B"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2. Equip the students with</w:t>
      </w:r>
      <w:r w:rsidRPr="00031F83">
        <w:rPr>
          <w:rFonts w:ascii="Times New Roman" w:hAnsi="Times New Roman" w:cs="Times New Roman"/>
          <w:sz w:val="24"/>
          <w:szCs w:val="24"/>
        </w:rPr>
        <w:t xml:space="preserve"> the social, political and legal development in the Medieval period</w:t>
      </w:r>
      <w:r w:rsidRPr="00031F83">
        <w:rPr>
          <w:rFonts w:ascii="Times New Roman" w:eastAsia="Times New Roman" w:hAnsi="Times New Roman" w:cs="Times New Roman"/>
          <w:sz w:val="24"/>
          <w:szCs w:val="24"/>
        </w:rPr>
        <w:t>.</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rPr>
          <w:rFonts w:eastAsia="Calibri"/>
        </w:rPr>
      </w:pPr>
      <w:r w:rsidRPr="00031F83">
        <w:rPr>
          <w:rFonts w:eastAsia="Calibri"/>
        </w:rPr>
        <w:t xml:space="preserve">CO1: Comprehend the significance of old customs and institutions in the formation of Modern Legal Institutions. </w:t>
      </w:r>
    </w:p>
    <w:p w:rsidR="00031F83" w:rsidRPr="00031F83" w:rsidRDefault="00031F83" w:rsidP="00031F83">
      <w:pPr>
        <w:spacing w:line="360" w:lineRule="auto"/>
        <w:jc w:val="both"/>
        <w:rPr>
          <w:rFonts w:eastAsia="Calibri"/>
        </w:rPr>
      </w:pPr>
      <w:r w:rsidRPr="00031F83">
        <w:rPr>
          <w:rFonts w:eastAsia="Calibri"/>
        </w:rPr>
        <w:t>CO2: Explain working of administration in Ancient and Medieval Period.</w:t>
      </w:r>
    </w:p>
    <w:p w:rsidR="00031F83" w:rsidRPr="00031F83" w:rsidRDefault="00031F83" w:rsidP="00031F83">
      <w:pPr>
        <w:spacing w:line="360" w:lineRule="auto"/>
        <w:jc w:val="both"/>
        <w:rPr>
          <w:rFonts w:eastAsia="Calibri"/>
        </w:rPr>
      </w:pPr>
      <w:r w:rsidRPr="00031F83">
        <w:rPr>
          <w:rFonts w:eastAsia="Calibri"/>
        </w:rPr>
        <w:t xml:space="preserve">CO3: </w:t>
      </w:r>
      <w:r w:rsidRPr="00031F83">
        <w:rPr>
          <w:color w:val="030303"/>
        </w:rPr>
        <w:t>Describe Society and Economy of the past and analyse its continuety in Modern Society</w:t>
      </w:r>
      <w:r w:rsidRPr="00031F83">
        <w:rPr>
          <w:rFonts w:eastAsia="Calibri"/>
        </w:rPr>
        <w:t>.</w:t>
      </w:r>
    </w:p>
    <w:p w:rsidR="00031F83" w:rsidRPr="00031F83" w:rsidRDefault="00031F83" w:rsidP="00031F83">
      <w:pPr>
        <w:spacing w:line="360" w:lineRule="auto"/>
        <w:jc w:val="both"/>
        <w:rPr>
          <w:color w:val="030303"/>
        </w:rPr>
      </w:pPr>
      <w:r w:rsidRPr="00031F83">
        <w:rPr>
          <w:rFonts w:eastAsia="Calibri"/>
        </w:rPr>
        <w:t xml:space="preserve">CO4: </w:t>
      </w:r>
      <w:r w:rsidRPr="00031F83">
        <w:rPr>
          <w:color w:val="030303"/>
        </w:rPr>
        <w:t>Discuss the Legal Institutions of Ancient and Medieval Period and their implications on Modern Legal Framework.</w:t>
      </w:r>
    </w:p>
    <w:p w:rsidR="00031F83" w:rsidRPr="00031F83" w:rsidRDefault="00031F83" w:rsidP="00031F83">
      <w:pPr>
        <w:spacing w:line="360" w:lineRule="auto"/>
        <w:ind w:left="448" w:hanging="357"/>
        <w:jc w:val="both"/>
        <w:rPr>
          <w:rFonts w:eastAsia="Calibri"/>
        </w:rPr>
      </w:pP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of History, Methodology of History, Relationship between law and History, Sources of law in ancient India, Sources of Law in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Polity, State and Administration-</w:t>
            </w:r>
          </w:p>
          <w:p w:rsidR="00031F83" w:rsidRPr="00031F83" w:rsidRDefault="00031F83" w:rsidP="00031F83">
            <w:pPr>
              <w:spacing w:line="360" w:lineRule="auto"/>
              <w:jc w:val="both"/>
              <w:rPr>
                <w:bdr w:val="none" w:sz="0" w:space="0" w:color="auto" w:frame="1"/>
              </w:rPr>
            </w:pPr>
            <w:r w:rsidRPr="00031F83">
              <w:rPr>
                <w:bdr w:val="none" w:sz="0" w:space="0" w:color="auto" w:frame="1"/>
              </w:rPr>
              <w:t xml:space="preserve">Period of Vedas and Vedic Political System, Mauryan State and Administration, Guptas polity and Cholas Administration, Delhi Sultanate, </w:t>
            </w:r>
            <w:r w:rsidRPr="00031F83">
              <w:rPr>
                <w:bCs/>
                <w:bdr w:val="none" w:sz="0" w:space="0" w:color="auto" w:frame="1"/>
              </w:rPr>
              <w:t>Mughal State, Kingshipand nature of state in ancient and medieval India,</w:t>
            </w:r>
            <w:r w:rsidRPr="00031F83">
              <w:rPr>
                <w:bdr w:val="none" w:sz="0" w:space="0" w:color="auto" w:frame="1"/>
              </w:rPr>
              <w:t>Concept of Justice and law in ancient and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15</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spacing w:line="360" w:lineRule="auto"/>
              <w:jc w:val="both"/>
              <w:rPr>
                <w:b/>
                <w:bCs/>
                <w:bdr w:val="none" w:sz="0" w:space="0" w:color="auto" w:frame="1"/>
              </w:rPr>
            </w:pPr>
            <w:r w:rsidRPr="00031F83">
              <w:rPr>
                <w:b/>
                <w:bCs/>
                <w:bdr w:val="none" w:sz="0" w:space="0" w:color="auto" w:frame="1"/>
              </w:rPr>
              <w:t xml:space="preserve">MODULE 3: </w:t>
            </w:r>
            <w:r w:rsidRPr="00031F83">
              <w:rPr>
                <w:b/>
                <w:bdr w:val="none" w:sz="0" w:space="0" w:color="auto" w:frame="1"/>
              </w:rPr>
              <w:t>Society and Economy</w:t>
            </w:r>
          </w:p>
          <w:p w:rsidR="00031F83" w:rsidRPr="00031F83" w:rsidRDefault="00031F83" w:rsidP="00637B0B">
            <w:pPr>
              <w:spacing w:line="360" w:lineRule="auto"/>
              <w:rPr>
                <w:bdr w:val="none" w:sz="0" w:space="0" w:color="auto" w:frame="1"/>
              </w:rPr>
            </w:pPr>
            <w:r w:rsidRPr="00031F83">
              <w:rPr>
                <w:bdr w:val="none" w:sz="0" w:space="0" w:color="auto" w:frame="1"/>
              </w:rPr>
              <w:t>Social Institutions- verna, Jati, Gotra and Pravara, Family,Slavery, position of women in ancient india, Bhakti Movement- Nanak and Kabir, Socio religious movement of 19</w:t>
            </w:r>
            <w:r w:rsidRPr="00031F83">
              <w:rPr>
                <w:bdr w:val="none" w:sz="0" w:space="0" w:color="auto" w:frame="1"/>
                <w:vertAlign w:val="superscript"/>
              </w:rPr>
              <w:t>th</w:t>
            </w:r>
            <w:r w:rsidRPr="00031F83">
              <w:rPr>
                <w:bdr w:val="none" w:sz="0" w:space="0" w:color="auto" w:frame="1"/>
              </w:rPr>
              <w:t xml:space="preserve"> century-Raja ram mohan and dayanandSaraswati, Muslim and Lower class movements, Vedic, Mauryan,Post Mauryan and Gupta economy,Agrarian and economicpolicy of Khilji and british economic policy.  </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lastRenderedPageBreak/>
              <w:t xml:space="preserve">MODULE 4: </w:t>
            </w:r>
            <w:r w:rsidRPr="00031F83">
              <w:rPr>
                <w:rFonts w:ascii="Times New Roman" w:hAnsi="Times New Roman" w:cs="Times New Roman"/>
                <w:b/>
                <w:sz w:val="24"/>
                <w:szCs w:val="24"/>
              </w:rPr>
              <w:t>Legal system and institutions in ancient and medieval India</w:t>
            </w:r>
          </w:p>
          <w:p w:rsidR="00031F83" w:rsidRPr="00031F83" w:rsidRDefault="00031F83" w:rsidP="00031F83">
            <w:pPr>
              <w:spacing w:line="360" w:lineRule="auto"/>
              <w:jc w:val="both"/>
              <w:rPr>
                <w:bdr w:val="none" w:sz="0" w:space="0" w:color="auto" w:frame="1"/>
              </w:rPr>
            </w:pPr>
            <w:r w:rsidRPr="00031F83">
              <w:rPr>
                <w:bdr w:val="none" w:sz="0" w:space="0" w:color="auto" w:frame="1"/>
              </w:rPr>
              <w:t>Ancient thinkers and judicial system in ancient India, Islamic system and judicial organization, Law in regard to non Muslims and changes introduced by Akbar.</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11</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L6:Evaluation</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Sreeniwasmurthy, H.V. (2014). </w:t>
      </w:r>
      <w:r w:rsidRPr="00031F83">
        <w:rPr>
          <w:rFonts w:ascii="Times New Roman" w:eastAsia="Times New Roman" w:hAnsi="Times New Roman" w:cs="Times New Roman"/>
          <w:i/>
          <w:sz w:val="24"/>
          <w:szCs w:val="24"/>
        </w:rPr>
        <w:t xml:space="preserve"> History for Pre Law students</w:t>
      </w:r>
      <w:r w:rsidRPr="00031F83">
        <w:rPr>
          <w:rFonts w:ascii="Times New Roman" w:eastAsia="Times New Roman" w:hAnsi="Times New Roman" w:cs="Times New Roman"/>
          <w:sz w:val="24"/>
          <w:szCs w:val="24"/>
        </w:rPr>
        <w:t>, Eastern Book Companies, Lucknow.</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Habib &amp;Nizami (1990). </w:t>
      </w:r>
      <w:r w:rsidRPr="00031F83">
        <w:rPr>
          <w:rFonts w:ascii="Times New Roman" w:eastAsia="Times New Roman" w:hAnsi="Times New Roman" w:cs="Times New Roman"/>
          <w:i/>
          <w:sz w:val="24"/>
          <w:szCs w:val="24"/>
        </w:rPr>
        <w:t>Comprehensive History of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Vol. V and VI</w:t>
      </w:r>
      <w:r w:rsidRPr="00031F83">
        <w:rPr>
          <w:rFonts w:ascii="Times New Roman" w:eastAsia="Times New Roman" w:hAnsi="Times New Roman" w:cs="Times New Roman"/>
          <w:sz w:val="24"/>
          <w:szCs w:val="24"/>
        </w:rPr>
        <w:t>, People’s Publishing House, Delhi.</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Myneni, S.R. (2010).  </w:t>
      </w:r>
      <w:r w:rsidRPr="00031F83">
        <w:rPr>
          <w:rFonts w:ascii="Times New Roman" w:eastAsia="Times New Roman" w:hAnsi="Times New Roman" w:cs="Times New Roman"/>
          <w:i/>
          <w:sz w:val="24"/>
          <w:szCs w:val="24"/>
        </w:rPr>
        <w:t>History for Pre Law students</w:t>
      </w:r>
      <w:r w:rsidRPr="00031F83">
        <w:rPr>
          <w:rFonts w:ascii="Times New Roman" w:eastAsia="Times New Roman" w:hAnsi="Times New Roman" w:cs="Times New Roman"/>
          <w:sz w:val="24"/>
          <w:szCs w:val="24"/>
        </w:rPr>
        <w:t>, Allahabad Law agency, Allahabad.</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Basham, A.L. (1954). </w:t>
      </w:r>
      <w:r w:rsidRPr="00031F83">
        <w:rPr>
          <w:rFonts w:ascii="Times New Roman" w:eastAsia="Times New Roman" w:hAnsi="Times New Roman" w:cs="Times New Roman"/>
          <w:i/>
          <w:sz w:val="24"/>
          <w:szCs w:val="24"/>
        </w:rPr>
        <w:t>Wonder that was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Part-I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Rizvi, S.A.A. (1954). </w:t>
      </w:r>
      <w:r w:rsidRPr="00031F83">
        <w:rPr>
          <w:rFonts w:ascii="Times New Roman" w:eastAsia="Times New Roman" w:hAnsi="Times New Roman" w:cs="Times New Roman"/>
          <w:i/>
          <w:sz w:val="24"/>
          <w:szCs w:val="24"/>
        </w:rPr>
        <w:t>Wonder that was India, Part –II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Carr, E. H . (1961). What is History ?, University of Cambridge and Penguin books, London.</w:t>
      </w:r>
    </w:p>
    <w:p w:rsidR="00031F83" w:rsidRPr="00031F83" w:rsidRDefault="00031F83" w:rsidP="00031F83">
      <w:pPr>
        <w:pStyle w:val="BodyText"/>
        <w:spacing w:after="0" w:line="276" w:lineRule="auto"/>
        <w:jc w:val="both"/>
        <w:rPr>
          <w:rFonts w:ascii="Times New Roman" w:hAnsi="Times New Roman" w:cs="Times New Roman"/>
          <w:b/>
          <w:bCs/>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p w:rsidR="00031F83" w:rsidRPr="00031F83" w:rsidRDefault="00031F83" w:rsidP="00031F8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Default="00031F83" w:rsidP="00031F83">
      <w:pPr>
        <w:pStyle w:val="BodyA"/>
        <w:spacing w:before="120" w:line="276" w:lineRule="auto"/>
        <w:rPr>
          <w:rFonts w:ascii="Times New Roman" w:eastAsia="Times New Roman" w:hAnsi="Times New Roman" w:cs="Times New Roman"/>
          <w:b/>
          <w:bCs/>
          <w:sz w:val="24"/>
          <w:szCs w:val="24"/>
        </w:rPr>
      </w:pP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4841" w:type="pct"/>
        <w:jc w:val="center"/>
        <w:tblLook w:val="04A0" w:firstRow="1" w:lastRow="0" w:firstColumn="1" w:lastColumn="0" w:noHBand="0" w:noVBand="1"/>
      </w:tblPr>
      <w:tblGrid>
        <w:gridCol w:w="754"/>
        <w:gridCol w:w="727"/>
        <w:gridCol w:w="727"/>
        <w:gridCol w:w="727"/>
        <w:gridCol w:w="727"/>
        <w:gridCol w:w="727"/>
        <w:gridCol w:w="727"/>
        <w:gridCol w:w="727"/>
        <w:gridCol w:w="857"/>
        <w:gridCol w:w="857"/>
        <w:gridCol w:w="857"/>
        <w:gridCol w:w="857"/>
      </w:tblGrid>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bl>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031F83" w:rsidRPr="00031F83" w:rsidRDefault="00031F83" w:rsidP="00031F8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31F83" w:rsidRP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hAnsi="Times New Roman" w:cs="Times New Roman"/>
                <w:b/>
                <w:bCs/>
                <w:sz w:val="24"/>
                <w:szCs w:val="24"/>
              </w:rPr>
              <w:t xml:space="preserve">LAW </w:t>
            </w:r>
            <w:r w:rsidRPr="00031F83">
              <w:rPr>
                <w:rFonts w:ascii="Times New Roman" w:hAnsi="Times New Roman" w:cs="Times New Roman"/>
                <w:b/>
                <w:bCs/>
                <w:sz w:val="24"/>
                <w:szCs w:val="24"/>
                <w:lang w:val="fr-FR"/>
              </w:rPr>
              <w:t>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031F83" w:rsidP="00031F83">
            <w:pPr>
              <w:pStyle w:val="NormalWeb"/>
              <w:spacing w:before="0" w:beforeAutospacing="0" w:after="0" w:afterAutospacing="0" w:line="276" w:lineRule="auto"/>
              <w:rPr>
                <w:rFonts w:ascii="Times New Roman" w:hAnsi="Times New Roman" w:cs="Times New Roman"/>
                <w:b/>
                <w:sz w:val="24"/>
                <w:szCs w:val="24"/>
              </w:rPr>
            </w:pPr>
            <w:r w:rsidRPr="00031F83">
              <w:rPr>
                <w:rFonts w:ascii="Times New Roman" w:hAnsi="Times New Roman" w:cs="Times New Roman"/>
                <w:b/>
                <w:sz w:val="24"/>
                <w:szCs w:val="24"/>
              </w:rPr>
              <w:t>Political Science I</w:t>
            </w:r>
          </w:p>
          <w:p w:rsidR="00031F83" w:rsidRPr="00031F83" w:rsidRDefault="00031F83" w:rsidP="00031F83">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4</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bl>
    <w:p w:rsidR="00031F83" w:rsidRP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637B0B" w:rsidRDefault="00031F83" w:rsidP="00637B0B">
      <w:pPr>
        <w:spacing w:line="276" w:lineRule="auto"/>
        <w:jc w:val="both"/>
      </w:pPr>
      <w:r w:rsidRPr="00031F83">
        <w:t>Political Science is considered to be the ‘mother science’ of Law and as such the two have an intimate relationship.  A student of Law is expected to have an insight and understanding as to how Law functions.  Thus, the students are introduced to the concepts on which the edifice of humanity rests.  State being the central theme, is prime focus of the study.  The Course involves the study of Political Obligation-an integral part of the modern democratic theory.  The thoughts of various western and Indian Political Thinkers has also been incorporated. It helps in bringing out the understanding of their views that exist in legal sphere.</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 xml:space="preserve">The objectives of this course are to- </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Equip students aware of the social and political development in the light of prevalent political ideologies and thoughts.</w:t>
      </w:r>
    </w:p>
    <w:p w:rsidR="00031F83" w:rsidRPr="00637B0B"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Develop insight among students about basic principles of politics.</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To develop interest among students about our legal institutions which have come through a political process.</w:t>
      </w:r>
    </w:p>
    <w:p w:rsidR="00637B0B" w:rsidRDefault="00637B0B"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pPr>
      <w:r w:rsidRPr="00031F83">
        <w:rPr>
          <w:rFonts w:eastAsia="Calibri"/>
        </w:rPr>
        <w:lastRenderedPageBreak/>
        <w:t>CO1:</w:t>
      </w:r>
      <w:r w:rsidRPr="00031F83">
        <w:t xml:space="preserve"> Comprehend various political Ideologies, Institutions and Processes involved in running of an orderly society.</w:t>
      </w:r>
    </w:p>
    <w:p w:rsidR="00031F83" w:rsidRPr="00031F83" w:rsidRDefault="00031F83" w:rsidP="00031F83">
      <w:pPr>
        <w:spacing w:line="360" w:lineRule="auto"/>
        <w:jc w:val="both"/>
        <w:rPr>
          <w:rFonts w:eastAsia="Calibri"/>
        </w:rPr>
      </w:pPr>
      <w:r w:rsidRPr="00031F83">
        <w:rPr>
          <w:rFonts w:eastAsia="Calibri"/>
        </w:rPr>
        <w:t xml:space="preserve"> CO2: Explain working of Government and Administration in present times.</w:t>
      </w:r>
    </w:p>
    <w:p w:rsidR="00031F83" w:rsidRPr="00031F83" w:rsidRDefault="00031F83" w:rsidP="00031F83">
      <w:pPr>
        <w:spacing w:line="360" w:lineRule="auto"/>
        <w:jc w:val="both"/>
        <w:rPr>
          <w:rFonts w:eastAsia="Calibri"/>
        </w:rPr>
      </w:pPr>
      <w:r w:rsidRPr="00031F83">
        <w:rPr>
          <w:rFonts w:eastAsia="Calibri"/>
        </w:rPr>
        <w:t xml:space="preserve">CO3: </w:t>
      </w:r>
      <w:r w:rsidRPr="00031F83">
        <w:t xml:space="preserve"> Discuss various theories of sovereignty and challenges to sovereignty</w:t>
      </w:r>
      <w:r w:rsidRPr="00031F83">
        <w:rPr>
          <w:rFonts w:eastAsia="Calibri"/>
        </w:rPr>
        <w:t>.</w:t>
      </w:r>
    </w:p>
    <w:p w:rsidR="00031F83" w:rsidRPr="00031F83" w:rsidRDefault="00031F83" w:rsidP="00031F83">
      <w:pPr>
        <w:spacing w:line="360" w:lineRule="auto"/>
        <w:jc w:val="both"/>
        <w:rPr>
          <w:rFonts w:eastAsia="Calibri"/>
        </w:rPr>
      </w:pPr>
      <w:r w:rsidRPr="00031F83">
        <w:rPr>
          <w:rFonts w:eastAsia="Calibri"/>
        </w:rPr>
        <w:t xml:space="preserve">CO4: </w:t>
      </w:r>
      <w:r w:rsidRPr="00031F83">
        <w:t>Elaborate the concept of justice. Explain and elaborate the features and differences in Marxism, Totalitarianism and Individualism.</w:t>
      </w: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and Nature of Political Science, Scope of Political Science, Relationship between law and Political Science, Relationship of political Science with history and Sociology, Political Science and Economics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State and sovereignty -</w:t>
            </w:r>
          </w:p>
          <w:p w:rsidR="00031F83" w:rsidRPr="00031F83" w:rsidRDefault="00031F83" w:rsidP="00031F83">
            <w:pPr>
              <w:spacing w:line="360" w:lineRule="auto"/>
              <w:jc w:val="both"/>
            </w:pPr>
            <w:r w:rsidRPr="00031F83">
              <w:t xml:space="preserve">Meaning of state, Divine origin Theory of state, Force theory of state origin, Evolutionary theory and Social contract theory of state origin, </w:t>
            </w:r>
            <w:r w:rsidRPr="00031F83">
              <w:rPr>
                <w:b/>
                <w:bCs/>
              </w:rPr>
              <w:t xml:space="preserve">Legal and Plural notions of state, Liberal, ideal and Welfare state, </w:t>
            </w:r>
            <w:r w:rsidRPr="00031F83">
              <w:t>Pluralist,Legal and Monistic theories of sovereignty</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rPr>
          <w:trHeight w:val="1241"/>
        </w:trPr>
        <w:tc>
          <w:tcPr>
            <w:tcW w:w="3851" w:type="pct"/>
            <w:vAlign w:val="center"/>
          </w:tcPr>
          <w:p w:rsidR="00031F83" w:rsidRPr="00031F83" w:rsidRDefault="00031F83" w:rsidP="00031F83">
            <w:pPr>
              <w:spacing w:line="360" w:lineRule="auto"/>
              <w:jc w:val="both"/>
            </w:pPr>
            <w:r w:rsidRPr="00031F83">
              <w:rPr>
                <w:b/>
                <w:bCs/>
              </w:rPr>
              <w:t xml:space="preserve">MODULE 3: </w:t>
            </w:r>
            <w:r w:rsidRPr="00031F83">
              <w:rPr>
                <w:b/>
              </w:rPr>
              <w:t>Political Concepts</w:t>
            </w:r>
            <w:r w:rsidRPr="00031F83">
              <w:t>-</w:t>
            </w:r>
          </w:p>
          <w:p w:rsidR="00031F83" w:rsidRPr="00031F83" w:rsidRDefault="00031F83" w:rsidP="00031F83">
            <w:pPr>
              <w:spacing w:line="360" w:lineRule="auto"/>
              <w:jc w:val="both"/>
              <w:rPr>
                <w:b/>
                <w:bCs/>
              </w:rPr>
            </w:pPr>
            <w:r w:rsidRPr="00031F83">
              <w:t>Rights-Concept and theories, Liberty and equality-concept and their relations, Justice –Concept and types, Property-Concept ad theories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spacing w:line="360" w:lineRule="auto"/>
              <w:jc w:val="both"/>
            </w:pPr>
            <w:r w:rsidRPr="00031F83">
              <w:rPr>
                <w:b/>
                <w:bCs/>
              </w:rPr>
              <w:t xml:space="preserve">MODULE 4: </w:t>
            </w:r>
            <w:r w:rsidRPr="00031F83">
              <w:rPr>
                <w:rFonts w:eastAsia="Book Antiqua"/>
                <w:b/>
              </w:rPr>
              <w:t>Political Obligations-</w:t>
            </w:r>
          </w:p>
          <w:p w:rsidR="00031F83" w:rsidRPr="00031F83" w:rsidRDefault="00637B0B" w:rsidP="00031F83">
            <w:pPr>
              <w:spacing w:line="360" w:lineRule="auto"/>
              <w:jc w:val="both"/>
            </w:pPr>
            <w:r w:rsidRPr="00031F83">
              <w:t>Concept</w:t>
            </w:r>
            <w:r w:rsidR="00031F83" w:rsidRPr="00031F83">
              <w:t xml:space="preserve"> and basis of Political </w:t>
            </w:r>
            <w:r w:rsidRPr="00031F83">
              <w:t>Obligation</w:t>
            </w:r>
            <w:r w:rsidR="00031F83" w:rsidRPr="00031F83">
              <w:t>, Liberalism and Democratic Socialism, Marxism,</w:t>
            </w:r>
            <w:r w:rsidRPr="00031F83">
              <w:t>Totalitarianism and</w:t>
            </w:r>
            <w:r w:rsidR="00031F83" w:rsidRPr="00031F83">
              <w:t xml:space="preserve"> Individualism </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r w:rsidR="00031F83" w:rsidRPr="00031F83" w:rsidTr="00031F83">
        <w:tc>
          <w:tcPr>
            <w:tcW w:w="3851" w:type="pct"/>
            <w:vAlign w:val="center"/>
          </w:tcPr>
          <w:p w:rsidR="00031F83" w:rsidRPr="00031F83" w:rsidRDefault="00031F83" w:rsidP="00031F83">
            <w:pPr>
              <w:spacing w:line="360" w:lineRule="auto"/>
              <w:jc w:val="both"/>
              <w:rPr>
                <w:rFonts w:eastAsia="Book Antiqua"/>
                <w:b/>
              </w:rPr>
            </w:pPr>
            <w:r w:rsidRPr="00031F83">
              <w:rPr>
                <w:b/>
                <w:bCs/>
              </w:rPr>
              <w:t xml:space="preserve">MODULE 5: </w:t>
            </w:r>
            <w:r w:rsidRPr="00031F83">
              <w:rPr>
                <w:b/>
              </w:rPr>
              <w:t>Western and Indian Political Thinkers</w:t>
            </w:r>
            <w:r w:rsidRPr="00031F83">
              <w:rPr>
                <w:rFonts w:eastAsia="Book Antiqua"/>
                <w:b/>
              </w:rPr>
              <w:t xml:space="preserve"> –</w:t>
            </w:r>
          </w:p>
          <w:p w:rsidR="00031F83" w:rsidRPr="00031F83" w:rsidRDefault="00031F83" w:rsidP="00031F83">
            <w:pPr>
              <w:spacing w:line="360" w:lineRule="auto"/>
              <w:jc w:val="both"/>
              <w:rPr>
                <w:rFonts w:eastAsia="Book Antiqua"/>
                <w:b/>
              </w:rPr>
            </w:pPr>
            <w:r w:rsidRPr="00031F83">
              <w:t>Plato and Aristotle and their philosophy, Kautilya and his ideas on State, Gandhi and Nehru and their political thoughts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w:t>
      </w: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Gauba, O.P. (2003).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Macmillan, New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lastRenderedPageBreak/>
        <w:t>Myneni S. R. (2004). Political Science for Pre Law students, Allahabad Law agency, Allahabad.</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Jain, M.P. (1985).  Political Theory, Liberal and Marxian</w:t>
      </w:r>
      <w:r w:rsidRPr="00031F83">
        <w:rPr>
          <w:rFonts w:ascii="Times New Roman" w:hAnsi="Times New Roman" w:cs="Times New Roman"/>
          <w:bCs/>
          <w:sz w:val="24"/>
          <w:szCs w:val="24"/>
          <w:lang w:val="nl-NL"/>
        </w:rPr>
        <w:t>, Lexis nexis, Delhi.</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 C Kapoor (2010).  </w:t>
      </w:r>
      <w:r w:rsidRPr="00031F83">
        <w:rPr>
          <w:rFonts w:ascii="Times New Roman" w:eastAsia="Times New Roman" w:hAnsi="Times New Roman" w:cs="Times New Roman"/>
          <w:i/>
          <w:sz w:val="24"/>
          <w:szCs w:val="24"/>
        </w:rPr>
        <w:t>Principles of Political Science</w:t>
      </w:r>
      <w:r w:rsidRPr="00031F83">
        <w:rPr>
          <w:rFonts w:ascii="Times New Roman" w:eastAsia="Times New Roman" w:hAnsi="Times New Roman" w:cs="Times New Roman"/>
          <w:sz w:val="24"/>
          <w:szCs w:val="24"/>
        </w:rPr>
        <w:t xml:space="preserve"> , S Chand &amp; Company,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Ashirvadam and Mishra (2014).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S Chand &amp; Company, Delhi.</w:t>
      </w:r>
    </w:p>
    <w:p w:rsidR="00031F83" w:rsidRPr="00031F83" w:rsidRDefault="00031F83" w:rsidP="00031F83">
      <w:pPr>
        <w:pStyle w:val="ListParagraph"/>
        <w:spacing w:before="100" w:beforeAutospacing="1" w:after="100" w:afterAutospacing="1"/>
        <w:ind w:left="630"/>
        <w:jc w:val="both"/>
        <w:rPr>
          <w:rFonts w:ascii="Times New Roman" w:hAnsi="Times New Roman" w:cs="Times New Roman"/>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bl>
    <w:p w:rsidR="00031F83" w:rsidRDefault="00031F83" w:rsidP="00FF519D">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031F83" w:rsidRPr="00031F83" w:rsidTr="00031F83">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FF519D" w:rsidP="00031F83">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lastRenderedPageBreak/>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bl>
    <w:p w:rsidR="00031F83" w:rsidRPr="00031F83" w:rsidRDefault="00031F83" w:rsidP="00031F83">
      <w:pPr>
        <w:jc w:val="both"/>
        <w:rPr>
          <w:color w:val="000000" w:themeColor="text1"/>
        </w:rPr>
      </w:pPr>
      <w:r w:rsidRPr="00031F83">
        <w:rPr>
          <w:color w:val="000000" w:themeColor="text1"/>
        </w:rPr>
        <w:t>L: Lecture; T: Tutorials; P: Practical; C: Total Credits</w:t>
      </w:r>
    </w:p>
    <w:p w:rsidR="00031F83" w:rsidRPr="00031F83" w:rsidRDefault="00031F83" w:rsidP="00031F83">
      <w:pPr>
        <w:jc w:val="both"/>
        <w:rPr>
          <w:color w:val="000000" w:themeColor="text1"/>
        </w:rPr>
      </w:pPr>
    </w:p>
    <w:p w:rsidR="00031F83" w:rsidRDefault="00031F83" w:rsidP="00FF519D">
      <w:pPr>
        <w:rPr>
          <w:b/>
        </w:rPr>
      </w:pPr>
      <w:r w:rsidRPr="00FF519D">
        <w:rPr>
          <w:b/>
        </w:rPr>
        <w:t>CourseDescription</w:t>
      </w:r>
    </w:p>
    <w:p w:rsidR="00FF519D" w:rsidRPr="00FF519D" w:rsidRDefault="00FF519D" w:rsidP="00FF519D"/>
    <w:p w:rsidR="00031F83" w:rsidRDefault="00031F83" w:rsidP="00FF519D">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w:t>
      </w:r>
      <w:r w:rsidR="00FF519D" w:rsidRPr="00031F83">
        <w:t>above-mentioned</w:t>
      </w:r>
      <w:r w:rsidRPr="00031F83">
        <w:t xml:space="preserve"> skills in language along with overall understanding and appreciation of literary stories and poems. Literary writings are introduced to inculcate empathy and promote aesthetic sensitivity. </w:t>
      </w:r>
    </w:p>
    <w:p w:rsidR="00FF519D" w:rsidRPr="00031F83" w:rsidRDefault="00FF519D" w:rsidP="00FF519D">
      <w:pPr>
        <w:spacing w:line="276" w:lineRule="auto"/>
        <w:jc w:val="both"/>
      </w:pPr>
    </w:p>
    <w:p w:rsidR="00031F83" w:rsidRPr="00FF519D" w:rsidRDefault="00031F83" w:rsidP="00FF519D">
      <w:pPr>
        <w:spacing w:line="276" w:lineRule="auto"/>
      </w:pPr>
      <w:r w:rsidRPr="00FF519D">
        <w:rPr>
          <w:b/>
        </w:rPr>
        <w:t>CourseObjectives</w:t>
      </w:r>
      <w:r w:rsidRPr="00FF519D">
        <w:t>:</w:t>
      </w:r>
    </w:p>
    <w:p w:rsidR="00031F83" w:rsidRPr="00031F83" w:rsidRDefault="00031F83" w:rsidP="00FF519D">
      <w:pPr>
        <w:pStyle w:val="ListParagraph"/>
        <w:spacing w:after="0"/>
        <w:rPr>
          <w:rFonts w:ascii="Times New Roman" w:hAnsi="Times New Roman" w:cs="Times New Roman"/>
          <w:sz w:val="24"/>
          <w:szCs w:val="24"/>
        </w:rPr>
      </w:pP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031F83" w:rsidRPr="00031F83" w:rsidRDefault="00031F83" w:rsidP="00FF519D">
      <w:pPr>
        <w:pStyle w:val="ListParagraph"/>
        <w:spacing w:after="0"/>
        <w:rPr>
          <w:rFonts w:ascii="Times New Roman" w:hAnsi="Times New Roman" w:cs="Times New Roman"/>
          <w:sz w:val="24"/>
          <w:szCs w:val="24"/>
        </w:rPr>
      </w:pPr>
    </w:p>
    <w:p w:rsidR="00031F83" w:rsidRDefault="00031F83" w:rsidP="00FF519D">
      <w:pPr>
        <w:spacing w:line="276" w:lineRule="auto"/>
      </w:pPr>
      <w:r w:rsidRPr="00FF519D">
        <w:rPr>
          <w:b/>
        </w:rPr>
        <w:t>CourseOutcomes</w:t>
      </w:r>
      <w:r w:rsidRPr="00FF519D">
        <w:t>:</w:t>
      </w:r>
    </w:p>
    <w:p w:rsidR="00FF519D" w:rsidRPr="00FF519D" w:rsidRDefault="00FF519D" w:rsidP="00FF519D">
      <w:pPr>
        <w:spacing w:line="276" w:lineRule="auto"/>
      </w:pPr>
    </w:p>
    <w:p w:rsidR="00031F83" w:rsidRPr="00031F83" w:rsidRDefault="00031F83" w:rsidP="00FF519D">
      <w:pPr>
        <w:spacing w:line="276" w:lineRule="auto"/>
      </w:pPr>
      <w:r w:rsidRPr="00031F83">
        <w:t>On the completion of this Course, the students will be able to:</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031F83" w:rsidRDefault="00031F83"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Pr="00031F83" w:rsidRDefault="00FF519D" w:rsidP="00FF519D">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031F83" w:rsidRPr="00031F83" w:rsidTr="00FF519D">
        <w:trPr>
          <w:trHeight w:val="638"/>
        </w:trPr>
        <w:tc>
          <w:tcPr>
            <w:tcW w:w="385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FF519D">
        <w:tc>
          <w:tcPr>
            <w:tcW w:w="3854" w:type="pct"/>
            <w:vAlign w:val="center"/>
          </w:tcPr>
          <w:p w:rsidR="00031F83" w:rsidRPr="00FF519D" w:rsidRDefault="00031F83" w:rsidP="00031F83">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031F83" w:rsidRPr="00031F83" w:rsidRDefault="00031F83" w:rsidP="00031F83">
            <w:pPr>
              <w:pStyle w:val="Title"/>
              <w:jc w:val="left"/>
              <w:rPr>
                <w:rFonts w:ascii="Times New Roman" w:hAnsi="Times New Roman" w:cs="Times New Roman"/>
                <w:b w:val="0"/>
                <w:bCs w:val="0"/>
                <w:sz w:val="24"/>
                <w:u w:val="none"/>
              </w:rPr>
            </w:pPr>
          </w:p>
          <w:p w:rsidR="00031F83" w:rsidRPr="00FF519D"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 xml:space="preserve">Poetry and Prose taught in order to generate human understanding and to </w:t>
            </w:r>
            <w:r w:rsidRPr="00031F83">
              <w:rPr>
                <w:rFonts w:ascii="Times New Roman" w:hAnsi="Times New Roman" w:cs="Times New Roman"/>
                <w:b w:val="0"/>
                <w:bCs w:val="0"/>
                <w:sz w:val="24"/>
                <w:u w:val="none"/>
              </w:rPr>
              <w:lastRenderedPageBreak/>
              <w:t>inculcate aesthetic sense. All four language skills to be taken into consideration while imparting knowledge.</w:t>
            </w:r>
          </w:p>
        </w:tc>
        <w:tc>
          <w:tcPr>
            <w:tcW w:w="574"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lastRenderedPageBreak/>
              <w:t>L2</w:t>
            </w:r>
          </w:p>
        </w:tc>
        <w:tc>
          <w:tcPr>
            <w:tcW w:w="572"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FF519D">
        <w:trPr>
          <w:trHeight w:val="1537"/>
        </w:trPr>
        <w:tc>
          <w:tcPr>
            <w:tcW w:w="3854" w:type="pct"/>
          </w:tcPr>
          <w:p w:rsidR="00031F83" w:rsidRPr="00FF519D" w:rsidRDefault="00031F83" w:rsidP="00FF519D">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031F83" w:rsidRPr="00031F83" w:rsidRDefault="00031F83" w:rsidP="00031F83">
            <w:pPr>
              <w:pStyle w:val="Title"/>
              <w:ind w:left="360"/>
              <w:jc w:val="left"/>
              <w:rPr>
                <w:rFonts w:ascii="Times New Roman" w:hAnsi="Times New Roman" w:cs="Times New Roman"/>
                <w:b w:val="0"/>
                <w:bCs w:val="0"/>
                <w:sz w:val="24"/>
                <w:u w:val="none"/>
              </w:rPr>
            </w:pPr>
          </w:p>
          <w:p w:rsidR="00031F83" w:rsidRPr="00031F83"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031F83" w:rsidRPr="00031F83" w:rsidTr="00FF519D">
        <w:trPr>
          <w:trHeight w:val="1046"/>
        </w:trPr>
        <w:tc>
          <w:tcPr>
            <w:tcW w:w="385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031F83" w:rsidRPr="00FF519D" w:rsidRDefault="00031F83" w:rsidP="00031F83">
            <w:pPr>
              <w:rPr>
                <w:color w:val="000000" w:themeColor="text1"/>
              </w:rPr>
            </w:pPr>
          </w:p>
          <w:p w:rsidR="00031F83" w:rsidRPr="00FF519D" w:rsidRDefault="00031F83" w:rsidP="00031F83">
            <w:pPr>
              <w:rPr>
                <w:color w:val="000000" w:themeColor="text1"/>
              </w:rPr>
            </w:pPr>
            <w:r w:rsidRPr="00FF519D">
              <w:rPr>
                <w:color w:val="000000" w:themeColor="text1"/>
              </w:rPr>
              <w:t xml:space="preserve">This module stresses upon different types of law reports. </w:t>
            </w:r>
          </w:p>
          <w:p w:rsidR="00031F83" w:rsidRPr="00FF519D" w:rsidRDefault="00031F83" w:rsidP="00031F83">
            <w:pPr>
              <w:rPr>
                <w:color w:val="000000" w:themeColor="text1"/>
              </w:rPr>
            </w:pPr>
            <w:r w:rsidRPr="00FF519D">
              <w:rPr>
                <w:color w:val="000000" w:themeColor="text1"/>
              </w:rPr>
              <w:t>Students would be taught to write and respond in legal manner.</w:t>
            </w:r>
          </w:p>
        </w:tc>
        <w:tc>
          <w:tcPr>
            <w:tcW w:w="574"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FF519D" w:rsidRPr="00031F83" w:rsidRDefault="00FF519D" w:rsidP="00FF519D">
      <w:r w:rsidRPr="00031F83">
        <w:rPr>
          <w:b/>
        </w:rPr>
        <w:t>Bloom’s Level</w:t>
      </w:r>
      <w:bookmarkStart w:id="3" w:name="_Hlk4414888"/>
      <w:r w:rsidRPr="00031F83">
        <w:t>L1</w:t>
      </w:r>
      <w:bookmarkEnd w:id="3"/>
      <w:r w:rsidRPr="00031F83">
        <w:t>: Knowledge; L2: Comprehension; L3: Application  L4: analysis ; L5 : synthesis, L6 : Evaluation</w:t>
      </w:r>
    </w:p>
    <w:p w:rsidR="00031F83" w:rsidRPr="00031F83" w:rsidRDefault="00031F83" w:rsidP="00031F83"/>
    <w:p w:rsidR="00031F83" w:rsidRPr="00031F83" w:rsidRDefault="00031F83" w:rsidP="00031F83">
      <w:pPr>
        <w:spacing w:line="360" w:lineRule="auto"/>
        <w:rPr>
          <w:b/>
        </w:rPr>
      </w:pPr>
      <w:r w:rsidRPr="00031F83">
        <w:rPr>
          <w:b/>
        </w:rPr>
        <w:t xml:space="preserve">Text </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031F83" w:rsidRPr="00031F83" w:rsidRDefault="00031F83" w:rsidP="00031F83">
      <w:pPr>
        <w:spacing w:line="360" w:lineRule="auto"/>
        <w:rPr>
          <w:b/>
        </w:rPr>
      </w:pPr>
      <w:r w:rsidRPr="00031F83">
        <w:rPr>
          <w:b/>
        </w:rPr>
        <w:t>References</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RamanathSahai</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031F83" w:rsidRPr="00031F83" w:rsidTr="00031F83">
        <w:tc>
          <w:tcPr>
            <w:tcW w:w="2172" w:type="dxa"/>
          </w:tcPr>
          <w:p w:rsidR="00031F83" w:rsidRPr="00031F83" w:rsidRDefault="00031F83" w:rsidP="00031F83">
            <w:pPr>
              <w:spacing w:line="360" w:lineRule="auto"/>
              <w:rPr>
                <w:b/>
              </w:rPr>
            </w:pPr>
            <w:r w:rsidRPr="00031F83">
              <w:rPr>
                <w:b/>
              </w:rPr>
              <w:t xml:space="preserve">Components </w:t>
            </w:r>
          </w:p>
        </w:tc>
        <w:tc>
          <w:tcPr>
            <w:tcW w:w="1176" w:type="dxa"/>
          </w:tcPr>
          <w:p w:rsidR="00031F83" w:rsidRPr="00031F83" w:rsidRDefault="00031F83" w:rsidP="00031F83">
            <w:pPr>
              <w:spacing w:line="360" w:lineRule="auto"/>
              <w:jc w:val="center"/>
              <w:rPr>
                <w:b/>
              </w:rPr>
            </w:pPr>
            <w:r w:rsidRPr="00031F83">
              <w:rPr>
                <w:b/>
              </w:rPr>
              <w:t>P/S/V</w:t>
            </w:r>
          </w:p>
        </w:tc>
        <w:tc>
          <w:tcPr>
            <w:tcW w:w="1350" w:type="dxa"/>
          </w:tcPr>
          <w:p w:rsidR="00031F83" w:rsidRPr="00031F83" w:rsidRDefault="00031F83" w:rsidP="00031F83">
            <w:pPr>
              <w:spacing w:line="360" w:lineRule="auto"/>
              <w:jc w:val="center"/>
              <w:rPr>
                <w:b/>
              </w:rPr>
            </w:pPr>
            <w:r w:rsidRPr="00031F83">
              <w:rPr>
                <w:b/>
              </w:rPr>
              <w:t>CT</w:t>
            </w:r>
          </w:p>
        </w:tc>
        <w:tc>
          <w:tcPr>
            <w:tcW w:w="1530" w:type="dxa"/>
          </w:tcPr>
          <w:p w:rsidR="00031F83" w:rsidRPr="00031F83" w:rsidRDefault="00031F83" w:rsidP="00031F83">
            <w:pPr>
              <w:spacing w:line="360" w:lineRule="auto"/>
              <w:jc w:val="center"/>
              <w:rPr>
                <w:b/>
              </w:rPr>
            </w:pPr>
            <w:r w:rsidRPr="00031F83">
              <w:rPr>
                <w:b/>
              </w:rPr>
              <w:t>C</w:t>
            </w:r>
          </w:p>
        </w:tc>
        <w:tc>
          <w:tcPr>
            <w:tcW w:w="1800" w:type="dxa"/>
          </w:tcPr>
          <w:p w:rsidR="00031F83" w:rsidRPr="00031F83" w:rsidRDefault="00031F83" w:rsidP="00031F83">
            <w:pPr>
              <w:spacing w:line="360" w:lineRule="auto"/>
              <w:jc w:val="center"/>
              <w:rPr>
                <w:b/>
              </w:rPr>
            </w:pPr>
            <w:r w:rsidRPr="00031F83">
              <w:rPr>
                <w:b/>
              </w:rPr>
              <w:t>A</w:t>
            </w:r>
          </w:p>
        </w:tc>
        <w:tc>
          <w:tcPr>
            <w:tcW w:w="1530" w:type="dxa"/>
          </w:tcPr>
          <w:p w:rsidR="00031F83" w:rsidRPr="00031F83" w:rsidRDefault="00031F83" w:rsidP="00031F83">
            <w:pPr>
              <w:spacing w:line="360" w:lineRule="auto"/>
              <w:jc w:val="center"/>
              <w:rPr>
                <w:b/>
              </w:rPr>
            </w:pPr>
            <w:r w:rsidRPr="00031F83">
              <w:rPr>
                <w:b/>
              </w:rPr>
              <w:t>EE</w:t>
            </w:r>
          </w:p>
        </w:tc>
      </w:tr>
      <w:tr w:rsidR="00031F83" w:rsidRPr="00031F83" w:rsidTr="00031F83">
        <w:tc>
          <w:tcPr>
            <w:tcW w:w="2172" w:type="dxa"/>
          </w:tcPr>
          <w:p w:rsidR="00031F83" w:rsidRPr="00031F83" w:rsidRDefault="00031F83" w:rsidP="00031F83">
            <w:pPr>
              <w:spacing w:line="360" w:lineRule="auto"/>
              <w:rPr>
                <w:b/>
              </w:rPr>
            </w:pPr>
          </w:p>
        </w:tc>
        <w:tc>
          <w:tcPr>
            <w:tcW w:w="1176" w:type="dxa"/>
          </w:tcPr>
          <w:p w:rsidR="00031F83" w:rsidRPr="00031F83" w:rsidRDefault="00031F83" w:rsidP="00031F83">
            <w:pPr>
              <w:spacing w:line="360" w:lineRule="auto"/>
              <w:jc w:val="center"/>
              <w:rPr>
                <w:b/>
              </w:rPr>
            </w:pPr>
          </w:p>
        </w:tc>
        <w:tc>
          <w:tcPr>
            <w:tcW w:w="135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c>
          <w:tcPr>
            <w:tcW w:w="180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r>
      <w:tr w:rsidR="00031F83" w:rsidRPr="00031F83" w:rsidTr="00031F83">
        <w:trPr>
          <w:trHeight w:val="152"/>
        </w:trPr>
        <w:tc>
          <w:tcPr>
            <w:tcW w:w="2172" w:type="dxa"/>
          </w:tcPr>
          <w:p w:rsidR="00031F83" w:rsidRPr="00031F83" w:rsidRDefault="00031F83" w:rsidP="00031F83">
            <w:pPr>
              <w:spacing w:line="360" w:lineRule="auto"/>
              <w:rPr>
                <w:b/>
              </w:rPr>
            </w:pPr>
            <w:r w:rsidRPr="00031F83">
              <w:rPr>
                <w:b/>
              </w:rPr>
              <w:t>Weightage (%)</w:t>
            </w:r>
          </w:p>
        </w:tc>
        <w:tc>
          <w:tcPr>
            <w:tcW w:w="1176" w:type="dxa"/>
          </w:tcPr>
          <w:p w:rsidR="00031F83" w:rsidRPr="00031F83" w:rsidRDefault="00031F83" w:rsidP="00031F83">
            <w:pPr>
              <w:spacing w:line="360" w:lineRule="auto"/>
              <w:jc w:val="center"/>
              <w:rPr>
                <w:b/>
              </w:rPr>
            </w:pPr>
            <w:r w:rsidRPr="00031F83">
              <w:rPr>
                <w:b/>
              </w:rPr>
              <w:t>10</w:t>
            </w:r>
          </w:p>
        </w:tc>
        <w:tc>
          <w:tcPr>
            <w:tcW w:w="1350" w:type="dxa"/>
          </w:tcPr>
          <w:p w:rsidR="00031F83" w:rsidRPr="00031F83" w:rsidRDefault="00031F83" w:rsidP="00031F83">
            <w:pPr>
              <w:spacing w:line="360" w:lineRule="auto"/>
              <w:jc w:val="center"/>
              <w:rPr>
                <w:b/>
              </w:rPr>
            </w:pPr>
            <w:r w:rsidRPr="00031F83">
              <w:rPr>
                <w:b/>
              </w:rPr>
              <w:t>10</w:t>
            </w:r>
          </w:p>
        </w:tc>
        <w:tc>
          <w:tcPr>
            <w:tcW w:w="1530" w:type="dxa"/>
          </w:tcPr>
          <w:p w:rsidR="00031F83" w:rsidRPr="00031F83" w:rsidRDefault="00031F83" w:rsidP="00031F83">
            <w:pPr>
              <w:spacing w:line="360" w:lineRule="auto"/>
              <w:jc w:val="center"/>
              <w:rPr>
                <w:b/>
              </w:rPr>
            </w:pPr>
            <w:r w:rsidRPr="00031F83">
              <w:rPr>
                <w:b/>
              </w:rPr>
              <w:t>5</w:t>
            </w:r>
          </w:p>
        </w:tc>
        <w:tc>
          <w:tcPr>
            <w:tcW w:w="1800" w:type="dxa"/>
          </w:tcPr>
          <w:p w:rsidR="00031F83" w:rsidRPr="00031F83" w:rsidRDefault="00031F83" w:rsidP="00031F83">
            <w:pPr>
              <w:spacing w:line="360" w:lineRule="auto"/>
              <w:jc w:val="center"/>
              <w:rPr>
                <w:b/>
              </w:rPr>
            </w:pPr>
            <w:r w:rsidRPr="00031F83">
              <w:rPr>
                <w:b/>
              </w:rPr>
              <w:t>5</w:t>
            </w:r>
          </w:p>
        </w:tc>
        <w:tc>
          <w:tcPr>
            <w:tcW w:w="1530" w:type="dxa"/>
          </w:tcPr>
          <w:p w:rsidR="00031F83" w:rsidRPr="00031F83" w:rsidRDefault="00031F83" w:rsidP="00031F83">
            <w:pPr>
              <w:spacing w:line="360" w:lineRule="auto"/>
              <w:jc w:val="center"/>
              <w:rPr>
                <w:b/>
              </w:rPr>
            </w:pPr>
            <w:r w:rsidRPr="00031F83">
              <w:rPr>
                <w:b/>
              </w:rPr>
              <w:t>70</w:t>
            </w:r>
          </w:p>
        </w:tc>
      </w:tr>
    </w:tbl>
    <w:p w:rsidR="00031F83" w:rsidRPr="00031F83" w:rsidRDefault="00031F83" w:rsidP="00031F83"/>
    <w:p w:rsidR="00031F83" w:rsidRDefault="00031F83" w:rsidP="00031F83">
      <w:r w:rsidRPr="00031F83">
        <w:t>(A: Attendance; P: Presentation; CT: Class Test; EE: External examination; S: Sessional; C: Class Assignment)</w:t>
      </w:r>
    </w:p>
    <w:p w:rsidR="00FF519D" w:rsidRPr="00031F83" w:rsidRDefault="00FF519D" w:rsidP="00031F83"/>
    <w:p w:rsidR="00031F83" w:rsidRDefault="00031F83" w:rsidP="00031F83">
      <w:pPr>
        <w:rPr>
          <w:b/>
        </w:rPr>
      </w:pPr>
      <w:r w:rsidRPr="00031F83">
        <w:rPr>
          <w:b/>
        </w:rPr>
        <w:t>CO, PO and PSO Mapping</w:t>
      </w:r>
    </w:p>
    <w:p w:rsidR="00FF519D" w:rsidRPr="00031F83" w:rsidRDefault="00FF519D" w:rsidP="00031F83">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031F83" w:rsidRPr="00031F83" w:rsidRDefault="00031F83" w:rsidP="00031F83">
      <w:pPr>
        <w:rPr>
          <w:b/>
        </w:rPr>
      </w:pPr>
    </w:p>
    <w:p w:rsidR="00031F83" w:rsidRPr="00031F83" w:rsidRDefault="00031F83" w:rsidP="003A3392">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031F83" w:rsidRDefault="00031F83">
      <w:pPr>
        <w:spacing w:after="160" w:line="259" w:lineRule="auto"/>
        <w:rPr>
          <w:b/>
          <w:color w:val="000000"/>
        </w:rPr>
      </w:pPr>
    </w:p>
    <w:p w:rsidR="00FF519D" w:rsidRPr="009B73C2" w:rsidRDefault="00FF519D" w:rsidP="00FF519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bl>
    <w:p w:rsidR="00FF519D" w:rsidRPr="009B73C2" w:rsidRDefault="00FF519D" w:rsidP="00FF519D">
      <w:pPr>
        <w:rPr>
          <w:b/>
          <w:color w:val="000000"/>
        </w:rPr>
      </w:pPr>
    </w:p>
    <w:p w:rsidR="00FF519D" w:rsidRPr="00835651"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FF519D" w:rsidRPr="00B5071A" w:rsidRDefault="00FF519D" w:rsidP="00FF519D">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FF519D" w:rsidRPr="00835651"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FF519D" w:rsidRPr="009A7179"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FF519D"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F519D" w:rsidRPr="009A7179" w:rsidRDefault="00FF519D" w:rsidP="00FF519D">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FF519D" w:rsidRDefault="00FF519D" w:rsidP="00FF519D">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FF519D" w:rsidRPr="00D80DFC" w:rsidRDefault="00FF519D" w:rsidP="00FF519D">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FF519D" w:rsidRPr="00FB7EC5" w:rsidRDefault="00FF519D" w:rsidP="00FF519D">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FF519D" w:rsidRPr="00835651" w:rsidTr="00FF519D">
        <w:tc>
          <w:tcPr>
            <w:tcW w:w="3844"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844" w:type="pct"/>
            <w:vAlign w:val="center"/>
          </w:tcPr>
          <w:p w:rsidR="00FF519D" w:rsidRDefault="00FF519D" w:rsidP="00FF519D">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FF519D" w:rsidRPr="00835651"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FF519D" w:rsidRPr="00835651" w:rsidRDefault="00FF519D" w:rsidP="00FF519D">
            <w:pPr>
              <w:spacing w:line="360" w:lineRule="auto"/>
              <w:jc w:val="both"/>
            </w:pPr>
            <w:r>
              <w:t>Custom; Precedent, Ratio, Obiter; Legislation.</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spacing w:line="360" w:lineRule="auto"/>
              <w:jc w:val="both"/>
            </w:pPr>
            <w:r w:rsidRPr="0013640B">
              <w:rPr>
                <w:b/>
                <w:bCs/>
              </w:rPr>
              <w:t>MODULE 3:</w:t>
            </w:r>
            <w:r w:rsidRPr="005669DF">
              <w:rPr>
                <w:b/>
                <w:color w:val="000000" w:themeColor="text1"/>
              </w:rPr>
              <w:t xml:space="preserve"> Basic Concepts of Indian Legal System</w:t>
            </w:r>
          </w:p>
          <w:p w:rsidR="00FF519D" w:rsidRPr="00835651" w:rsidRDefault="00FF519D" w:rsidP="00FF519D">
            <w:pPr>
              <w:jc w:val="both"/>
            </w:pPr>
            <w:r>
              <w:t>Common Law, Essentials of a Valid Law, Constitution as the Basic Law, Rule of Law, Separation of Powers, Judicial system in India, Principles of Equity.</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FF519D" w:rsidRPr="00835651" w:rsidRDefault="00FF519D" w:rsidP="00FF519D">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FF519D" w:rsidRPr="000A65F9" w:rsidRDefault="00FF519D" w:rsidP="003A3392">
      <w:pPr>
        <w:numPr>
          <w:ilvl w:val="0"/>
          <w:numId w:val="25"/>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FF519D" w:rsidRDefault="00FF519D" w:rsidP="003A3392">
      <w:pPr>
        <w:numPr>
          <w:ilvl w:val="0"/>
          <w:numId w:val="25"/>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FF519D" w:rsidRPr="005669DF" w:rsidRDefault="00FF519D" w:rsidP="003A3392">
      <w:pPr>
        <w:numPr>
          <w:ilvl w:val="0"/>
          <w:numId w:val="25"/>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FF519D" w:rsidRDefault="00FF519D" w:rsidP="003A3392">
      <w:pPr>
        <w:numPr>
          <w:ilvl w:val="0"/>
          <w:numId w:val="25"/>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FF519D" w:rsidRDefault="00FF519D" w:rsidP="00FF519D">
      <w:pPr>
        <w:rPr>
          <w:color w:val="000000" w:themeColor="text1"/>
        </w:rPr>
      </w:pPr>
    </w:p>
    <w:p w:rsidR="00FF519D" w:rsidRDefault="00FF519D" w:rsidP="00FF519D">
      <w:pPr>
        <w:rPr>
          <w:color w:val="000000" w:themeColor="text1"/>
        </w:rPr>
      </w:pPr>
    </w:p>
    <w:p w:rsidR="00FF519D" w:rsidRPr="00FF519D" w:rsidRDefault="00FF519D" w:rsidP="00FF519D">
      <w:pPr>
        <w:rPr>
          <w:color w:val="000000" w:themeColor="text1"/>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FF519D" w:rsidRPr="008944AC" w:rsidRDefault="00FF519D" w:rsidP="003A3392">
      <w:pPr>
        <w:numPr>
          <w:ilvl w:val="0"/>
          <w:numId w:val="26"/>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FF519D" w:rsidRPr="005669DF" w:rsidRDefault="00FF519D" w:rsidP="003A3392">
      <w:pPr>
        <w:numPr>
          <w:ilvl w:val="0"/>
          <w:numId w:val="26"/>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FF519D" w:rsidRDefault="00FF519D" w:rsidP="00FF519D">
      <w:pPr>
        <w:pStyle w:val="BodyText"/>
        <w:spacing w:after="0" w:line="276" w:lineRule="auto"/>
        <w:jc w:val="both"/>
        <w:rPr>
          <w:b/>
          <w:bCs/>
          <w:sz w:val="24"/>
          <w:szCs w:val="24"/>
        </w:rPr>
      </w:pPr>
    </w:p>
    <w:p w:rsidR="00FF519D" w:rsidRPr="00FB7EC5" w:rsidRDefault="00FF519D" w:rsidP="00FF519D">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Pr="00FF519D" w:rsidRDefault="00FF519D" w:rsidP="00FF519D">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FF519D" w:rsidRPr="00835651" w:rsidRDefault="00FF519D" w:rsidP="00FF519D">
      <w:pPr>
        <w:pStyle w:val="BodyA"/>
        <w:widowControl w:val="0"/>
        <w:jc w:val="both"/>
        <w:rPr>
          <w:rFonts w:ascii="Times New Roman" w:eastAsia="Times New Roman" w:hAnsi="Times New Roman" w:cs="Times New Roman"/>
          <w:b/>
          <w:bCs/>
          <w:sz w:val="24"/>
          <w:szCs w:val="24"/>
        </w:rPr>
      </w:pPr>
    </w:p>
    <w:p w:rsidR="00FF519D"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FF519D" w:rsidRPr="00835651" w:rsidRDefault="00FF519D" w:rsidP="00FF519D">
      <w:pPr>
        <w:pStyle w:val="BodyA"/>
        <w:jc w:val="both"/>
        <w:rPr>
          <w:rFonts w:ascii="Times New Roman" w:eastAsia="Times New Roman" w:hAnsi="Times New Roman" w:cs="Times New Roman"/>
          <w:sz w:val="24"/>
          <w:szCs w:val="24"/>
        </w:rPr>
      </w:pP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2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r>
    </w:tbl>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F519D" w:rsidRPr="00675185" w:rsidRDefault="00FF519D" w:rsidP="00FF519D">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F519D" w:rsidRPr="00675185" w:rsidTr="00FF519D">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F519D" w:rsidRPr="00FF519D" w:rsidRDefault="00FF519D" w:rsidP="00FF519D">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C</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lastRenderedPageBreak/>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4</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bl>
    <w:p w:rsidR="00FF519D" w:rsidRPr="00C34806" w:rsidRDefault="00FF519D" w:rsidP="00FF519D">
      <w:pPr>
        <w:jc w:val="both"/>
        <w:rPr>
          <w:b/>
        </w:rPr>
      </w:pPr>
      <w:r>
        <w:rPr>
          <w:b/>
        </w:rPr>
        <w:t>L-Lectures; T-Tutorials; P-</w:t>
      </w:r>
      <w:r w:rsidRPr="00C34806">
        <w:rPr>
          <w:b/>
        </w:rPr>
        <w:t>Practical</w:t>
      </w:r>
      <w:r>
        <w:rPr>
          <w:b/>
        </w:rPr>
        <w:t>; C-Total Credits</w:t>
      </w:r>
    </w:p>
    <w:p w:rsidR="00FF519D" w:rsidRPr="00675185" w:rsidRDefault="00FF519D" w:rsidP="00FF519D">
      <w:pPr>
        <w:jc w:val="both"/>
        <w:rPr>
          <w:b/>
        </w:rPr>
      </w:pPr>
    </w:p>
    <w:p w:rsidR="00FF519D" w:rsidRDefault="00FF519D" w:rsidP="00FF519D">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FF519D" w:rsidRPr="005258C1" w:rsidRDefault="00FF519D" w:rsidP="00FF519D">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FF519D" w:rsidRPr="005258C1" w:rsidRDefault="00FF519D" w:rsidP="00FF519D">
      <w:pPr>
        <w:jc w:val="both"/>
      </w:pPr>
    </w:p>
    <w:p w:rsidR="00FF519D" w:rsidRDefault="00FF519D" w:rsidP="00FF519D">
      <w:pPr>
        <w:spacing w:line="276" w:lineRule="auto"/>
        <w:jc w:val="both"/>
        <w:rPr>
          <w:b/>
          <w:bCs/>
          <w:sz w:val="28"/>
          <w:szCs w:val="28"/>
        </w:rPr>
      </w:pPr>
      <w:r w:rsidRPr="00FF519D">
        <w:rPr>
          <w:b/>
          <w:bCs/>
        </w:rPr>
        <w:t>Course Objectives</w:t>
      </w:r>
      <w:r>
        <w:rPr>
          <w:b/>
          <w:bCs/>
          <w:sz w:val="28"/>
          <w:szCs w:val="28"/>
        </w:rPr>
        <w:t>:</w:t>
      </w:r>
    </w:p>
    <w:p w:rsidR="00FF519D" w:rsidRDefault="00FF519D" w:rsidP="00FF519D">
      <w:pPr>
        <w:spacing w:line="276" w:lineRule="auto"/>
        <w:jc w:val="both"/>
        <w:rPr>
          <w:b/>
          <w:bCs/>
          <w:sz w:val="28"/>
          <w:szCs w:val="28"/>
        </w:rPr>
      </w:pPr>
    </w:p>
    <w:p w:rsidR="00FF519D" w:rsidRDefault="00FF519D" w:rsidP="00FF519D">
      <w:pPr>
        <w:spacing w:line="276" w:lineRule="auto"/>
        <w:jc w:val="both"/>
      </w:pPr>
      <w:r w:rsidRPr="00FF519D">
        <w:t>The Objectives of this Course are to:</w:t>
      </w:r>
    </w:p>
    <w:p w:rsidR="00FF519D" w:rsidRPr="00FF519D" w:rsidRDefault="00FF519D" w:rsidP="00FF519D">
      <w:pPr>
        <w:spacing w:line="276" w:lineRule="auto"/>
        <w:jc w:val="both"/>
      </w:pP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FF519D" w:rsidRPr="00FF519D" w:rsidRDefault="00FF519D" w:rsidP="00FF519D">
      <w:pPr>
        <w:spacing w:line="276" w:lineRule="auto"/>
        <w:jc w:val="both"/>
      </w:pPr>
    </w:p>
    <w:p w:rsidR="00FF519D" w:rsidRDefault="00FF519D" w:rsidP="00FF519D">
      <w:pPr>
        <w:spacing w:line="276" w:lineRule="auto"/>
        <w:jc w:val="both"/>
        <w:rPr>
          <w:b/>
          <w:bCs/>
        </w:rPr>
      </w:pPr>
      <w:r w:rsidRPr="00FF519D">
        <w:rPr>
          <w:b/>
          <w:bCs/>
        </w:rPr>
        <w:t>Course Outcomes:</w:t>
      </w:r>
    </w:p>
    <w:p w:rsidR="00FF519D" w:rsidRPr="00FF519D" w:rsidRDefault="00FF519D" w:rsidP="00FF519D">
      <w:pPr>
        <w:spacing w:line="276" w:lineRule="auto"/>
        <w:jc w:val="both"/>
        <w:rPr>
          <w:b/>
          <w:bCs/>
        </w:rPr>
      </w:pPr>
    </w:p>
    <w:p w:rsidR="00FF519D" w:rsidRDefault="00FF519D" w:rsidP="00FF519D">
      <w:pPr>
        <w:spacing w:line="276" w:lineRule="auto"/>
        <w:jc w:val="both"/>
      </w:pPr>
      <w:r w:rsidRPr="00FF519D">
        <w:t>On completion of this Course, the students will be able to-</w:t>
      </w:r>
    </w:p>
    <w:p w:rsidR="00FF519D" w:rsidRPr="00FF519D" w:rsidRDefault="00FF519D" w:rsidP="00FF519D">
      <w:pPr>
        <w:spacing w:line="276" w:lineRule="auto"/>
        <w:jc w:val="both"/>
      </w:pPr>
    </w:p>
    <w:p w:rsidR="00FF519D" w:rsidRPr="00FF519D" w:rsidRDefault="00FF519D" w:rsidP="00FF519D">
      <w:pPr>
        <w:spacing w:line="276" w:lineRule="auto"/>
        <w:jc w:val="both"/>
      </w:pPr>
      <w:r w:rsidRPr="00FF519D">
        <w:t>CO1: Explain the legal framework relating to Contract in India.</w:t>
      </w:r>
    </w:p>
    <w:p w:rsidR="00FF519D" w:rsidRPr="00FF519D" w:rsidRDefault="00FF519D" w:rsidP="00FF519D">
      <w:pPr>
        <w:spacing w:line="276" w:lineRule="auto"/>
        <w:jc w:val="both"/>
      </w:pPr>
      <w:r w:rsidRPr="00FF519D">
        <w:t>CO2: Analyse the general working principles behind contractual obligations.</w:t>
      </w:r>
    </w:p>
    <w:p w:rsidR="00FF519D" w:rsidRPr="00FF519D" w:rsidRDefault="00FF519D" w:rsidP="00FF519D">
      <w:pPr>
        <w:spacing w:line="276" w:lineRule="auto"/>
        <w:jc w:val="both"/>
      </w:pPr>
      <w:r w:rsidRPr="00FF519D">
        <w:t>CO3: Discuss technical legal view-point available for enforcement of Contracts.</w:t>
      </w:r>
    </w:p>
    <w:p w:rsidR="00FF519D" w:rsidRDefault="00FF519D" w:rsidP="00FF519D">
      <w:pPr>
        <w:spacing w:line="276" w:lineRule="auto"/>
        <w:jc w:val="both"/>
      </w:pPr>
      <w:r w:rsidRPr="00FF519D">
        <w:t>CO4: Apply the legal remedies available on breach of Contract.</w:t>
      </w:r>
    </w:p>
    <w:p w:rsidR="00FF519D" w:rsidRDefault="00FF519D" w:rsidP="00FF519D">
      <w:pPr>
        <w:spacing w:line="276" w:lineRule="auto"/>
        <w:jc w:val="both"/>
      </w:pPr>
    </w:p>
    <w:p w:rsidR="00FF519D" w:rsidRPr="00FF519D" w:rsidRDefault="00FF519D" w:rsidP="00FF519D">
      <w:pPr>
        <w:spacing w:line="276" w:lineRule="auto"/>
        <w:jc w:val="both"/>
      </w:pPr>
    </w:p>
    <w:p w:rsidR="00FF519D" w:rsidRPr="00DA4317" w:rsidRDefault="00FF519D" w:rsidP="00FF519D">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F519D" w:rsidTr="00FF519D">
        <w:trPr>
          <w:trHeight w:val="580"/>
        </w:trPr>
        <w:tc>
          <w:tcPr>
            <w:tcW w:w="6790" w:type="dxa"/>
          </w:tcPr>
          <w:p w:rsidR="00FF519D" w:rsidRPr="00937DC0" w:rsidRDefault="00FF519D" w:rsidP="00FF519D">
            <w:pPr>
              <w:jc w:val="both"/>
              <w:rPr>
                <w:b/>
                <w:bCs/>
              </w:rPr>
            </w:pPr>
            <w:r>
              <w:rPr>
                <w:b/>
                <w:bCs/>
              </w:rPr>
              <w:t>MODULES</w:t>
            </w:r>
          </w:p>
        </w:tc>
        <w:tc>
          <w:tcPr>
            <w:tcW w:w="1450" w:type="dxa"/>
          </w:tcPr>
          <w:p w:rsidR="00FF519D" w:rsidRDefault="00FF519D" w:rsidP="00FF519D">
            <w:pPr>
              <w:jc w:val="both"/>
              <w:rPr>
                <w:b/>
                <w:bCs/>
              </w:rPr>
            </w:pPr>
            <w:r>
              <w:rPr>
                <w:b/>
                <w:bCs/>
              </w:rPr>
              <w:t>Bloom’s Level*</w:t>
            </w:r>
          </w:p>
        </w:tc>
        <w:tc>
          <w:tcPr>
            <w:tcW w:w="1540" w:type="dxa"/>
          </w:tcPr>
          <w:p w:rsidR="00FF519D" w:rsidRDefault="00FF519D" w:rsidP="00FF519D">
            <w:pPr>
              <w:jc w:val="both"/>
              <w:rPr>
                <w:b/>
                <w:bCs/>
              </w:rPr>
            </w:pPr>
            <w:r>
              <w:rPr>
                <w:b/>
                <w:bCs/>
              </w:rPr>
              <w:t>Number of hours</w:t>
            </w:r>
          </w:p>
        </w:tc>
      </w:tr>
      <w:tr w:rsidR="00FF519D" w:rsidTr="00FF519D">
        <w:trPr>
          <w:trHeight w:val="670"/>
        </w:trPr>
        <w:tc>
          <w:tcPr>
            <w:tcW w:w="6790" w:type="dxa"/>
          </w:tcPr>
          <w:p w:rsidR="00FF519D" w:rsidRPr="00093300" w:rsidRDefault="00FF519D" w:rsidP="00FF519D">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FF519D" w:rsidRPr="003F5A5B" w:rsidRDefault="00FF519D" w:rsidP="00FF519D">
            <w:pPr>
              <w:jc w:val="both"/>
            </w:pPr>
            <w:r w:rsidRPr="00093300">
              <w:t xml:space="preserve">Meaning and nature of contract, Offer / Proposal (Definition, Communication, Revocation, General/Specific offer, Invitation to treat), Acceptance (Definition, Communication, Revocation, </w:t>
            </w:r>
            <w:r w:rsidRPr="00093300">
              <w:lastRenderedPageBreak/>
              <w:t>Tenders / Auctions). ‘E’ Contract</w:t>
            </w:r>
            <w:r w:rsidRPr="00093300">
              <w:tab/>
            </w:r>
          </w:p>
        </w:tc>
        <w:tc>
          <w:tcPr>
            <w:tcW w:w="1450" w:type="dxa"/>
          </w:tcPr>
          <w:p w:rsidR="00FF519D" w:rsidRPr="00D16D35" w:rsidRDefault="00FF519D" w:rsidP="00FF519D">
            <w:pPr>
              <w:jc w:val="both"/>
              <w:rPr>
                <w:b/>
                <w:bCs/>
              </w:rPr>
            </w:pPr>
            <w:r w:rsidRPr="00D16D35">
              <w:rPr>
                <w:b/>
                <w:bCs/>
              </w:rPr>
              <w:lastRenderedPageBreak/>
              <w:t>L1,L2</w:t>
            </w:r>
            <w:r>
              <w:rPr>
                <w:b/>
                <w:bCs/>
              </w:rPr>
              <w:t>,L3</w:t>
            </w:r>
          </w:p>
        </w:tc>
        <w:tc>
          <w:tcPr>
            <w:tcW w:w="1540" w:type="dxa"/>
          </w:tcPr>
          <w:p w:rsidR="00FF519D" w:rsidRDefault="00FF519D" w:rsidP="00FF519D">
            <w:pPr>
              <w:jc w:val="both"/>
              <w:rPr>
                <w:b/>
                <w:bCs/>
              </w:rPr>
            </w:pPr>
            <w:r>
              <w:rPr>
                <w:b/>
                <w:bCs/>
              </w:rPr>
              <w:t>10</w:t>
            </w:r>
          </w:p>
        </w:tc>
      </w:tr>
      <w:tr w:rsidR="00FF519D" w:rsidTr="00FF519D">
        <w:trPr>
          <w:trHeight w:val="750"/>
        </w:trPr>
        <w:tc>
          <w:tcPr>
            <w:tcW w:w="6790" w:type="dxa"/>
          </w:tcPr>
          <w:p w:rsidR="00FF519D" w:rsidRPr="00093300" w:rsidRDefault="00FF519D" w:rsidP="00FF519D">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FF519D" w:rsidRPr="00093300" w:rsidRDefault="00FF519D" w:rsidP="00FF519D">
            <w:pPr>
              <w:jc w:val="both"/>
            </w:pPr>
            <w:r w:rsidRPr="00093300">
              <w:t xml:space="preserve">Consideration (Definition, Essentials, Privity of contract), Capacity to enter into a contract (Minor’s position, Nature / effect of minor’s agreements). </w:t>
            </w:r>
            <w:r w:rsidRPr="00093300">
              <w:tab/>
            </w:r>
          </w:p>
          <w:p w:rsidR="00FF519D" w:rsidRDefault="00FF519D" w:rsidP="00FF519D">
            <w:pPr>
              <w:jc w:val="both"/>
              <w:rPr>
                <w:b/>
                <w:bCs/>
              </w:rPr>
            </w:pPr>
          </w:p>
        </w:tc>
        <w:tc>
          <w:tcPr>
            <w:tcW w:w="1450" w:type="dxa"/>
          </w:tcPr>
          <w:p w:rsidR="00FF519D" w:rsidRDefault="00FF519D" w:rsidP="00FF519D">
            <w:pPr>
              <w:jc w:val="both"/>
              <w:rPr>
                <w:b/>
                <w:bCs/>
              </w:rPr>
            </w:pPr>
            <w:r>
              <w:rPr>
                <w:b/>
                <w:bCs/>
              </w:rPr>
              <w:t>L1,L2,L3</w:t>
            </w:r>
          </w:p>
        </w:tc>
        <w:tc>
          <w:tcPr>
            <w:tcW w:w="1540" w:type="dxa"/>
          </w:tcPr>
          <w:p w:rsidR="00FF519D" w:rsidRDefault="00FF519D" w:rsidP="00FF519D">
            <w:pPr>
              <w:jc w:val="both"/>
              <w:rPr>
                <w:b/>
                <w:bCs/>
              </w:rPr>
            </w:pPr>
            <w:r>
              <w:rPr>
                <w:b/>
                <w:bCs/>
              </w:rPr>
              <w:t>6</w:t>
            </w:r>
          </w:p>
          <w:p w:rsidR="00FF519D" w:rsidRDefault="00FF519D" w:rsidP="00FF519D">
            <w:pPr>
              <w:jc w:val="both"/>
              <w:rPr>
                <w:b/>
                <w:bCs/>
              </w:rPr>
            </w:pPr>
          </w:p>
          <w:p w:rsidR="00FF519D" w:rsidRDefault="00FF519D" w:rsidP="00FF519D">
            <w:pPr>
              <w:jc w:val="both"/>
              <w:rPr>
                <w:b/>
                <w:bCs/>
              </w:rPr>
            </w:pPr>
          </w:p>
          <w:p w:rsidR="00FF519D" w:rsidRDefault="00FF519D" w:rsidP="00FF519D">
            <w:pPr>
              <w:jc w:val="both"/>
              <w:rPr>
                <w:b/>
                <w:bCs/>
              </w:rPr>
            </w:pPr>
          </w:p>
        </w:tc>
      </w:tr>
      <w:tr w:rsidR="00FF519D" w:rsidTr="00FF519D">
        <w:trPr>
          <w:trHeight w:val="520"/>
        </w:trPr>
        <w:tc>
          <w:tcPr>
            <w:tcW w:w="6790" w:type="dxa"/>
          </w:tcPr>
          <w:p w:rsidR="00FF519D" w:rsidRPr="00D609FF" w:rsidRDefault="00FF519D" w:rsidP="00FF519D">
            <w:pPr>
              <w:jc w:val="both"/>
              <w:rPr>
                <w:b/>
                <w:bCs/>
              </w:rPr>
            </w:pPr>
            <w:r w:rsidRPr="00D609FF">
              <w:rPr>
                <w:b/>
                <w:bCs/>
              </w:rPr>
              <w:t>Module III: Validity of Contract</w:t>
            </w:r>
          </w:p>
          <w:p w:rsidR="00FF519D" w:rsidRPr="00D609FF" w:rsidRDefault="00FF519D" w:rsidP="00FF519D">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14</w:t>
            </w:r>
          </w:p>
        </w:tc>
      </w:tr>
      <w:tr w:rsidR="00FF519D" w:rsidTr="00FF519D">
        <w:trPr>
          <w:trHeight w:val="550"/>
        </w:trPr>
        <w:tc>
          <w:tcPr>
            <w:tcW w:w="6790" w:type="dxa"/>
          </w:tcPr>
          <w:p w:rsidR="00FF519D" w:rsidRPr="00D609FF" w:rsidRDefault="00FF519D" w:rsidP="00FF519D">
            <w:pPr>
              <w:jc w:val="both"/>
              <w:rPr>
                <w:b/>
                <w:bCs/>
              </w:rPr>
            </w:pPr>
            <w:r w:rsidRPr="00D609FF">
              <w:rPr>
                <w:b/>
                <w:bCs/>
              </w:rPr>
              <w:t>Module IV: Discharge and Performance of Contract</w:t>
            </w:r>
          </w:p>
          <w:p w:rsidR="00FF519D" w:rsidRPr="00D609FF" w:rsidRDefault="00FF519D" w:rsidP="00FF519D">
            <w:pPr>
              <w:jc w:val="both"/>
            </w:pPr>
            <w:r w:rsidRPr="00D609FF">
              <w:t>Discharge of Contracts, Performance, Time and Place of performance, Impossibility of performance and frustration, Breach – Anticipatory &amp; Present.</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7</w:t>
            </w:r>
          </w:p>
        </w:tc>
      </w:tr>
      <w:tr w:rsidR="00FF519D" w:rsidTr="00FF519D">
        <w:trPr>
          <w:trHeight w:val="720"/>
        </w:trPr>
        <w:tc>
          <w:tcPr>
            <w:tcW w:w="6790" w:type="dxa"/>
          </w:tcPr>
          <w:p w:rsidR="00FF519D" w:rsidRPr="00D609FF" w:rsidRDefault="00FF519D" w:rsidP="00FF519D">
            <w:pPr>
              <w:jc w:val="both"/>
              <w:rPr>
                <w:b/>
                <w:bCs/>
              </w:rPr>
            </w:pPr>
            <w:r w:rsidRPr="00D609FF">
              <w:rPr>
                <w:b/>
                <w:bCs/>
              </w:rPr>
              <w:t>Module V: Remedies</w:t>
            </w:r>
          </w:p>
          <w:p w:rsidR="00FF519D" w:rsidRPr="00D609FF" w:rsidRDefault="00FF519D" w:rsidP="00FF519D">
            <w:pPr>
              <w:jc w:val="both"/>
            </w:pPr>
            <w:r w:rsidRPr="00D609FF">
              <w:t>Damages, Remoteness etc., Injunction, Specific performance, Quantum Merit.</w:t>
            </w:r>
          </w:p>
          <w:p w:rsidR="00FF519D" w:rsidRPr="00093300" w:rsidRDefault="00FF519D" w:rsidP="00FF519D">
            <w:pPr>
              <w:jc w:val="both"/>
              <w:rPr>
                <w:b/>
                <w:bCs/>
              </w:rPr>
            </w:pP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5</w:t>
            </w:r>
          </w:p>
        </w:tc>
      </w:tr>
      <w:tr w:rsidR="00FF519D" w:rsidTr="00FF519D">
        <w:trPr>
          <w:trHeight w:val="510"/>
        </w:trPr>
        <w:tc>
          <w:tcPr>
            <w:tcW w:w="6790" w:type="dxa"/>
            <w:tcBorders>
              <w:bottom w:val="single" w:sz="4" w:space="0" w:color="auto"/>
            </w:tcBorders>
          </w:tcPr>
          <w:p w:rsidR="00FF519D" w:rsidRPr="00D609FF" w:rsidRDefault="00FF519D" w:rsidP="00FF519D">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FF519D" w:rsidRPr="00D609FF" w:rsidRDefault="00FF519D" w:rsidP="00FF519D">
            <w:pPr>
              <w:jc w:val="both"/>
            </w:pPr>
            <w:r w:rsidRPr="00D609FF">
              <w:t xml:space="preserve">Recovery of property, Specific performance of contracts, Rescissionof Contract, Declaratory Decree, Injunctions: Temporary and Perpetual, Mandatory. </w:t>
            </w:r>
          </w:p>
          <w:p w:rsidR="00FF519D" w:rsidRDefault="00FF519D" w:rsidP="00FF519D">
            <w:pPr>
              <w:jc w:val="both"/>
              <w:rPr>
                <w:b/>
                <w:bCs/>
              </w:rPr>
            </w:pPr>
          </w:p>
        </w:tc>
        <w:tc>
          <w:tcPr>
            <w:tcW w:w="1450" w:type="dxa"/>
            <w:tcBorders>
              <w:bottom w:val="single" w:sz="4" w:space="0" w:color="auto"/>
            </w:tcBorders>
          </w:tcPr>
          <w:p w:rsidR="00FF519D" w:rsidRDefault="00FF519D" w:rsidP="00FF519D">
            <w:pPr>
              <w:jc w:val="both"/>
              <w:rPr>
                <w:b/>
                <w:bCs/>
              </w:rPr>
            </w:pPr>
            <w:r>
              <w:rPr>
                <w:b/>
                <w:bCs/>
              </w:rPr>
              <w:t>L1,L2,L3,L4</w:t>
            </w:r>
          </w:p>
        </w:tc>
        <w:tc>
          <w:tcPr>
            <w:tcW w:w="1540" w:type="dxa"/>
            <w:tcBorders>
              <w:bottom w:val="single" w:sz="4" w:space="0" w:color="auto"/>
            </w:tcBorders>
          </w:tcPr>
          <w:p w:rsidR="00FF519D" w:rsidRDefault="00FF519D" w:rsidP="00FF519D">
            <w:pPr>
              <w:jc w:val="both"/>
              <w:rPr>
                <w:b/>
                <w:bCs/>
              </w:rPr>
            </w:pPr>
            <w:r>
              <w:rPr>
                <w:b/>
                <w:bCs/>
              </w:rPr>
              <w:t>6</w:t>
            </w:r>
          </w:p>
        </w:tc>
      </w:tr>
    </w:tbl>
    <w:p w:rsidR="00FF519D" w:rsidRPr="00937DC0" w:rsidRDefault="00FF519D" w:rsidP="00FF519D">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FF519D" w:rsidRDefault="00FF519D" w:rsidP="00FF519D">
      <w:pPr>
        <w:jc w:val="both"/>
        <w:rPr>
          <w:b/>
          <w:bCs/>
          <w:sz w:val="28"/>
          <w:szCs w:val="28"/>
        </w:rPr>
      </w:pPr>
    </w:p>
    <w:p w:rsidR="00FF519D" w:rsidRDefault="00FF519D" w:rsidP="00FF519D">
      <w:pPr>
        <w:jc w:val="both"/>
        <w:rPr>
          <w:b/>
          <w:bCs/>
          <w:sz w:val="28"/>
          <w:szCs w:val="28"/>
        </w:rPr>
      </w:pPr>
      <w:r w:rsidRPr="00DA4317">
        <w:rPr>
          <w:b/>
          <w:bCs/>
          <w:sz w:val="28"/>
          <w:szCs w:val="28"/>
        </w:rPr>
        <w:t>Text &amp; Reference Books</w:t>
      </w:r>
      <w:r>
        <w:rPr>
          <w:b/>
          <w:bCs/>
          <w:sz w:val="28"/>
          <w:szCs w:val="28"/>
        </w:rPr>
        <w:t>:</w:t>
      </w:r>
    </w:p>
    <w:p w:rsidR="00FF519D" w:rsidRPr="00633873" w:rsidRDefault="00FF519D" w:rsidP="003A3392">
      <w:pPr>
        <w:numPr>
          <w:ilvl w:val="0"/>
          <w:numId w:val="27"/>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FF519D" w:rsidRPr="00633873" w:rsidRDefault="00FF519D" w:rsidP="003A3392">
      <w:pPr>
        <w:numPr>
          <w:ilvl w:val="0"/>
          <w:numId w:val="27"/>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FF519D" w:rsidRPr="00633873" w:rsidRDefault="00FF519D" w:rsidP="003A3392">
      <w:pPr>
        <w:numPr>
          <w:ilvl w:val="0"/>
          <w:numId w:val="27"/>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FF519D" w:rsidRPr="0087132C" w:rsidRDefault="00FF519D" w:rsidP="003A3392">
      <w:pPr>
        <w:numPr>
          <w:ilvl w:val="0"/>
          <w:numId w:val="27"/>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FF519D" w:rsidRDefault="00FF519D" w:rsidP="003A3392">
      <w:pPr>
        <w:numPr>
          <w:ilvl w:val="0"/>
          <w:numId w:val="27"/>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FF519D" w:rsidRDefault="00FF519D" w:rsidP="00FF519D">
      <w:pPr>
        <w:jc w:val="both"/>
      </w:pPr>
    </w:p>
    <w:p w:rsidR="00FF519D" w:rsidRPr="00FF519D" w:rsidRDefault="00FF519D" w:rsidP="00FF519D">
      <w:pPr>
        <w:jc w:val="both"/>
        <w:rPr>
          <w:sz w:val="22"/>
          <w:szCs w:val="22"/>
        </w:rPr>
      </w:pPr>
      <w:r w:rsidRPr="00FF519D">
        <w:rPr>
          <w:b/>
          <w:bCs/>
        </w:rPr>
        <w:t>Modes of Evaluation: Quiz/Assignment/Seminar/Written Exam:</w:t>
      </w:r>
    </w:p>
    <w:p w:rsidR="00FF519D" w:rsidRPr="00DA4317" w:rsidRDefault="00FF519D" w:rsidP="00FF519D">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F519D" w:rsidRPr="003E3778" w:rsidTr="00FF519D">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EE</w:t>
            </w:r>
          </w:p>
        </w:tc>
      </w:tr>
      <w:tr w:rsidR="00FF519D" w:rsidRPr="003E3778" w:rsidTr="00FF519D">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lastRenderedPageBreak/>
              <w:t>Weightage (%)</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70</w:t>
            </w:r>
          </w:p>
        </w:tc>
      </w:tr>
    </w:tbl>
    <w:p w:rsidR="00FF519D" w:rsidRPr="00FF519D" w:rsidRDefault="00FF519D" w:rsidP="00FF519D">
      <w:pPr>
        <w:jc w:val="both"/>
      </w:pPr>
      <w:r>
        <w:rPr>
          <w:b/>
          <w:bCs/>
        </w:rPr>
        <w:t>*</w:t>
      </w:r>
      <w:r w:rsidRPr="00FF519D">
        <w:t>Components- P/S/V- Presentation/Seminar/Viva; CT- Class Test; A- Attendance; CS/AS- Case Study/Assignment; EE- End Semester Examination</w:t>
      </w:r>
    </w:p>
    <w:p w:rsidR="00FF519D" w:rsidRPr="00FF519D" w:rsidRDefault="00FF519D" w:rsidP="00FF519D">
      <w:pPr>
        <w:jc w:val="both"/>
      </w:pPr>
    </w:p>
    <w:p w:rsidR="00FF519D" w:rsidRPr="00FF519D" w:rsidRDefault="00FF519D" w:rsidP="00FF519D">
      <w:pPr>
        <w:jc w:val="both"/>
        <w:rPr>
          <w:b/>
          <w:bCs/>
        </w:rPr>
      </w:pPr>
      <w:r w:rsidRPr="00FF519D">
        <w:rPr>
          <w:b/>
          <w:bCs/>
        </w:rPr>
        <w:t>CO, PO and PSO Mapping:</w:t>
      </w:r>
    </w:p>
    <w:p w:rsidR="00FF519D" w:rsidRPr="00AC4269" w:rsidRDefault="00FF519D" w:rsidP="00FF519D">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FF519D" w:rsidRPr="0078652E" w:rsidRDefault="00FF519D" w:rsidP="00FF519D">
            <w:pPr>
              <w:spacing w:after="160" w:line="259" w:lineRule="auto"/>
              <w:jc w:val="both"/>
              <w:rPr>
                <w:b/>
                <w:bCs/>
                <w:sz w:val="20"/>
                <w:szCs w:val="20"/>
              </w:rPr>
            </w:pPr>
            <w:r w:rsidRPr="0078652E">
              <w:rPr>
                <w:b/>
                <w:bCs/>
                <w:sz w:val="20"/>
                <w:szCs w:val="20"/>
              </w:rPr>
              <w:t>PSO4</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r>
    </w:tbl>
    <w:p w:rsidR="00FF519D" w:rsidRDefault="00FF519D" w:rsidP="00FF519D">
      <w:pPr>
        <w:jc w:val="both"/>
        <w:rPr>
          <w:b/>
          <w:bCs/>
        </w:rPr>
      </w:pPr>
      <w:r w:rsidRPr="00350A6D">
        <w:rPr>
          <w:b/>
          <w:bCs/>
        </w:rPr>
        <w:t>1: strongly related, 2: moderately related and 3: weakly related</w:t>
      </w:r>
    </w:p>
    <w:p w:rsidR="00FF519D" w:rsidRPr="00835651" w:rsidRDefault="00FF519D" w:rsidP="00FF519D">
      <w:pPr>
        <w:rPr>
          <w:b/>
          <w:u w:val="single"/>
        </w:rPr>
      </w:pPr>
    </w:p>
    <w:p w:rsidR="00FF519D" w:rsidRDefault="00FF519D" w:rsidP="00FF519D">
      <w:pPr>
        <w:rPr>
          <w:b/>
          <w:u w:val="single"/>
        </w:rPr>
      </w:pPr>
    </w:p>
    <w:p w:rsidR="00FF519D" w:rsidRPr="00DD14CF" w:rsidRDefault="00FF519D" w:rsidP="00FF519D">
      <w:pPr>
        <w:spacing w:line="276" w:lineRule="auto"/>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hAnsi="Times New Roman"/>
                <w:b/>
                <w:color w:val="000000" w:themeColor="text1"/>
                <w:sz w:val="24"/>
                <w:szCs w:val="24"/>
              </w:rPr>
              <w:t>LAW 2106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w:t>
            </w:r>
            <w:r>
              <w:rPr>
                <w:rFonts w:ascii="Times New Roman" w:hAnsi="Times New Roman"/>
                <w:b/>
                <w:sz w:val="24"/>
                <w:szCs w:val="24"/>
              </w:rPr>
              <w:t>-</w:t>
            </w:r>
            <w:r w:rsidRPr="000F14AF">
              <w:rPr>
                <w:rFonts w:ascii="Times New Roman" w:hAnsi="Times New Roman"/>
                <w:b/>
                <w:sz w:val="24"/>
                <w:szCs w:val="24"/>
              </w:rPr>
              <w:t>Economics</w:t>
            </w:r>
            <w:r>
              <w:rPr>
                <w:rFonts w:ascii="Times New Roman" w:hAnsi="Times New Roman"/>
                <w:b/>
                <w:sz w:val="24"/>
                <w:szCs w:val="24"/>
              </w:rPr>
              <w:t xml:space="preserve">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NormalWeb"/>
              <w:spacing w:before="0" w:beforeAutospacing="0" w:after="0" w:afterAutospacing="0" w:line="276" w:lineRule="auto"/>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bl>
    <w:p w:rsidR="00FF519D" w:rsidRPr="009B73C2" w:rsidRDefault="00FF519D" w:rsidP="00FF519D">
      <w:pPr>
        <w:spacing w:line="276" w:lineRule="auto"/>
        <w:rPr>
          <w:b/>
          <w:color w:val="000000"/>
        </w:rPr>
      </w:pPr>
    </w:p>
    <w:p w:rsidR="00FF519D" w:rsidRDefault="00FF519D" w:rsidP="00FF519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F519D" w:rsidRPr="00FF519D" w:rsidRDefault="00FF519D" w:rsidP="00FF519D">
      <w:pPr>
        <w:spacing w:before="180" w:after="180" w:line="276" w:lineRule="auto"/>
        <w:jc w:val="both"/>
      </w:pPr>
      <w:r w:rsidRPr="006A2ECA">
        <w:t>The course on Microeconomics provides a conceptual understanding and in-depth knowledge of Micro Economics. The Course will illustrate how microeconomics concepts can be applied to analyse real life situation.</w:t>
      </w: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p>
    <w:p w:rsidR="00FF519D" w:rsidRPr="00F84C4D" w:rsidRDefault="00FF519D" w:rsidP="00FF519D">
      <w:pPr>
        <w:pStyle w:val="BodyA"/>
        <w:spacing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sidRPr="00A3166B">
        <w:rPr>
          <w:rFonts w:ascii="Times New Roman" w:hAnsi="Times New Roman"/>
          <w:sz w:val="24"/>
          <w:szCs w:val="24"/>
        </w:rPr>
        <w:t xml:space="preserve"> t</w:t>
      </w:r>
      <w:r>
        <w:rPr>
          <w:rFonts w:ascii="Times New Roman" w:hAnsi="Times New Roman"/>
          <w:sz w:val="24"/>
          <w:szCs w:val="24"/>
        </w:rPr>
        <w:t>he principles of microeconomic theory and fundamentals of production &amp; cost</w:t>
      </w:r>
      <w:r w:rsidRPr="00990183">
        <w:rPr>
          <w:rFonts w:ascii="Times New Roman" w:hAnsi="Times New Roman"/>
          <w:sz w:val="24"/>
          <w:szCs w:val="24"/>
        </w:rPr>
        <w:t>.</w:t>
      </w:r>
    </w:p>
    <w:p w:rsidR="00FF519D" w:rsidRPr="00966E2E" w:rsidRDefault="00FF519D" w:rsidP="00FF519D">
      <w:pPr>
        <w:spacing w:before="240" w:line="276" w:lineRule="auto"/>
        <w:jc w:val="both"/>
        <w:rPr>
          <w:color w:val="000000" w:themeColor="text1"/>
        </w:rPr>
      </w:pPr>
      <w:r w:rsidRPr="0055349A">
        <w:t xml:space="preserve">2. Provide the </w:t>
      </w:r>
      <w:r w:rsidRPr="0055349A">
        <w:rPr>
          <w:color w:val="000000" w:themeColor="text1"/>
        </w:rPr>
        <w:t>scope and m</w:t>
      </w:r>
      <w:r>
        <w:rPr>
          <w:color w:val="000000" w:themeColor="text1"/>
        </w:rPr>
        <w:t>ethods of economics and markets</w:t>
      </w:r>
      <w:r w:rsidRPr="0055349A">
        <w:rPr>
          <w:color w:val="000000" w:themeColor="text1"/>
        </w:rPr>
        <w:t>.</w:t>
      </w:r>
    </w:p>
    <w:p w:rsidR="00FF519D" w:rsidRDefault="00FF519D" w:rsidP="00FF519D">
      <w:pPr>
        <w:pStyle w:val="BodyA"/>
        <w:spacing w:line="276" w:lineRule="auto"/>
        <w:rPr>
          <w:rFonts w:ascii="Times New Roman" w:hAnsi="Times New Roman" w:cs="Times New Roman"/>
          <w:b/>
          <w:bCs/>
          <w:sz w:val="24"/>
          <w:szCs w:val="24"/>
        </w:rPr>
      </w:pPr>
    </w:p>
    <w:p w:rsidR="00FF519D"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FF519D" w:rsidRPr="00835651" w:rsidRDefault="00FF519D" w:rsidP="00FF519D">
      <w:pPr>
        <w:spacing w:line="276" w:lineRule="auto"/>
        <w:jc w:val="both"/>
        <w:rPr>
          <w:rFonts w:eastAsia="Calibri"/>
        </w:rPr>
      </w:pPr>
      <w:r>
        <w:rPr>
          <w:rFonts w:eastAsia="Calibri"/>
        </w:rPr>
        <w:t xml:space="preserve">CO1: Explain the </w:t>
      </w:r>
      <w:r>
        <w:t>Importance and Scope of economics</w:t>
      </w:r>
      <w:r>
        <w:rPr>
          <w:rFonts w:eastAsia="Calibri"/>
        </w:rPr>
        <w:t>.</w:t>
      </w:r>
    </w:p>
    <w:p w:rsidR="00FF519D" w:rsidRPr="00835651" w:rsidRDefault="00FF519D" w:rsidP="00FF519D">
      <w:pPr>
        <w:spacing w:line="276" w:lineRule="auto"/>
        <w:jc w:val="both"/>
        <w:rPr>
          <w:rFonts w:eastAsia="Calibri"/>
        </w:rPr>
      </w:pPr>
      <w:r>
        <w:rPr>
          <w:rFonts w:eastAsia="Calibri"/>
        </w:rPr>
        <w:t>CO2:</w:t>
      </w:r>
      <w:r>
        <w:t xml:space="preserve"> Explain demand, supply andElasticity of demand.</w:t>
      </w:r>
    </w:p>
    <w:p w:rsidR="00FF519D" w:rsidRPr="00835651" w:rsidRDefault="00FF519D" w:rsidP="00FF519D">
      <w:pPr>
        <w:spacing w:line="276" w:lineRule="auto"/>
        <w:jc w:val="both"/>
        <w:rPr>
          <w:rFonts w:eastAsia="Calibri"/>
        </w:rPr>
      </w:pPr>
      <w:r w:rsidRPr="00835651">
        <w:rPr>
          <w:rFonts w:eastAsia="Calibri"/>
        </w:rPr>
        <w:t xml:space="preserve">CO3: </w:t>
      </w:r>
      <w:r>
        <w:rPr>
          <w:rFonts w:eastAsia="Calibri"/>
        </w:rPr>
        <w:t xml:space="preserve">Explain </w:t>
      </w:r>
      <w:r>
        <w:t>Revealed preference theory and Indifference curve.</w:t>
      </w:r>
    </w:p>
    <w:p w:rsidR="00FF519D" w:rsidRPr="00835651" w:rsidRDefault="00FF519D" w:rsidP="00FF519D">
      <w:pPr>
        <w:spacing w:line="276" w:lineRule="auto"/>
        <w:jc w:val="both"/>
        <w:rPr>
          <w:color w:val="030303"/>
        </w:rPr>
      </w:pPr>
      <w:r w:rsidRPr="00835651">
        <w:rPr>
          <w:rFonts w:eastAsia="Calibri"/>
        </w:rPr>
        <w:t xml:space="preserve">CO4: </w:t>
      </w:r>
      <w:r>
        <w:rPr>
          <w:rFonts w:eastAsia="Calibri"/>
        </w:rPr>
        <w:t xml:space="preserve">Explain </w:t>
      </w:r>
      <w:r>
        <w:t>Isoquants curves and return to scale.</w:t>
      </w:r>
    </w:p>
    <w:p w:rsidR="00FF519D" w:rsidRPr="00835651" w:rsidRDefault="00FF519D" w:rsidP="00FF519D">
      <w:pPr>
        <w:spacing w:line="276"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F519D" w:rsidRPr="00835651" w:rsidTr="00FF519D">
        <w:tc>
          <w:tcPr>
            <w:tcW w:w="3787"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787" w:type="pct"/>
            <w:vAlign w:val="center"/>
          </w:tcPr>
          <w:p w:rsidR="00FF519D" w:rsidRDefault="00FF519D" w:rsidP="00FF519D">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b/>
                <w:sz w:val="24"/>
                <w:szCs w:val="24"/>
              </w:rPr>
              <w:t>Exploring the Subject Matter of Economics</w:t>
            </w:r>
          </w:p>
          <w:p w:rsidR="00FF519D" w:rsidRPr="00444454" w:rsidRDefault="00FF519D" w:rsidP="00FF519D">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Importance and Scope of economics, Method of economics, Scarcity and choice, Production of output, Distribution of output</w:t>
            </w:r>
          </w:p>
          <w:p w:rsidR="00FF519D" w:rsidRPr="00835651" w:rsidRDefault="00FF519D" w:rsidP="00FF519D">
            <w:pPr>
              <w:pStyle w:val="BodyA"/>
              <w:spacing w:line="276" w:lineRule="auto"/>
              <w:jc w:val="both"/>
              <w:rPr>
                <w:rFonts w:ascii="Times New Roman" w:hAnsi="Times New Roman" w:cs="Times New Roman"/>
                <w:sz w:val="24"/>
                <w:szCs w:val="24"/>
              </w:rPr>
            </w:pP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13640B"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2: </w:t>
            </w:r>
            <w:r>
              <w:rPr>
                <w:rFonts w:ascii="Times New Roman" w:eastAsia="Times New Roman" w:hAnsi="Times New Roman"/>
                <w:b/>
                <w:sz w:val="24"/>
                <w:szCs w:val="24"/>
              </w:rPr>
              <w:t>Supply and Demand: How Markets work, Markets and Welfare</w:t>
            </w:r>
            <w:r w:rsidRPr="30A506DC">
              <w:rPr>
                <w:rFonts w:ascii="Book Antiqua" w:eastAsia="Times New Roman" w:hAnsi="Book Antiqua"/>
                <w:b/>
                <w:bCs/>
                <w:sz w:val="24"/>
                <w:szCs w:val="24"/>
              </w:rPr>
              <w:t xml:space="preserve"> -</w:t>
            </w:r>
          </w:p>
          <w:p w:rsidR="00FF519D" w:rsidRPr="00835651" w:rsidRDefault="00FF519D" w:rsidP="00FF519D">
            <w:pPr>
              <w:spacing w:line="276" w:lineRule="auto"/>
              <w:jc w:val="both"/>
            </w:pPr>
            <w:r>
              <w:t>Demand, supply, Derivation of market demand, Derivation of market supply, Shifts in demand and supply curves, role prices in resource allocation, Elasticity of demand, Price elasticity of demand, Income elasticity of demand, Cross elasticity of demand, Consumer surplus</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Default="00FF519D" w:rsidP="00FF519D">
            <w:pPr>
              <w:spacing w:line="276" w:lineRule="auto"/>
              <w:rPr>
                <w:b/>
              </w:rPr>
            </w:pPr>
            <w:r>
              <w:rPr>
                <w:b/>
                <w:bCs/>
              </w:rPr>
              <w:t>MODULE</w:t>
            </w:r>
            <w:r>
              <w:rPr>
                <w:b/>
              </w:rPr>
              <w:t xml:space="preserve"> 3: Consumer’s Behaviour</w:t>
            </w:r>
          </w:p>
          <w:p w:rsidR="00FF519D" w:rsidRPr="00FF519D" w:rsidRDefault="00FF519D" w:rsidP="00FF519D">
            <w:pPr>
              <w:spacing w:line="276" w:lineRule="auto"/>
              <w:rPr>
                <w:b/>
              </w:rPr>
            </w:pPr>
            <w:r>
              <w:t>Cardinal utility and ordinal utility approaches, Indifference curves, Budget constraints, Consumer’s equilibrium (Hicks and Slutsky), Giffin goods, Revealed preference theory and case study</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CC5089"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 4</w:t>
            </w:r>
            <w:r w:rsidRPr="007D2D7F">
              <w:rPr>
                <w:rFonts w:ascii="Times New Roman" w:eastAsia="Times New Roman" w:hAnsi="Times New Roman"/>
                <w:b/>
                <w:sz w:val="24"/>
                <w:szCs w:val="24"/>
              </w:rPr>
              <w:t xml:space="preserve">: </w:t>
            </w:r>
            <w:r>
              <w:rPr>
                <w:rFonts w:ascii="Times New Roman" w:eastAsia="Times New Roman" w:hAnsi="Times New Roman"/>
                <w:b/>
                <w:sz w:val="24"/>
                <w:szCs w:val="24"/>
              </w:rPr>
              <w:t>Theory of Production and Costs</w:t>
            </w:r>
          </w:p>
          <w:p w:rsidR="00FF519D" w:rsidRPr="00FF519D" w:rsidRDefault="00FF519D" w:rsidP="00FF519D">
            <w:pPr>
              <w:jc w:val="both"/>
            </w:pPr>
            <w:r w:rsidRPr="00FF519D">
              <w:t>Isoquants curves, Production with one and more variable, Returns to</w:t>
            </w:r>
          </w:p>
          <w:p w:rsidR="00FF519D" w:rsidRPr="00835651" w:rsidRDefault="00FF519D" w:rsidP="00FF519D">
            <w:pPr>
              <w:jc w:val="both"/>
            </w:pPr>
            <w:r w:rsidRPr="00FF519D">
              <w:t>scale, Short run and long run cost curves, Average and marginal product, Elasticity of Substitution,</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E00FB" w:rsidRDefault="00BE00FB" w:rsidP="00FF519D">
      <w:pPr>
        <w:pStyle w:val="Default"/>
        <w:spacing w:line="276" w:lineRule="auto"/>
        <w:jc w:val="both"/>
        <w:rPr>
          <w:rFonts w:ascii="Times New Roman" w:hAnsi="Times New Roman" w:cs="Times New Roman"/>
          <w:b/>
          <w:bCs/>
          <w:sz w:val="24"/>
          <w:szCs w:val="24"/>
        </w:rPr>
      </w:pPr>
    </w:p>
    <w:p w:rsidR="00BE00FB" w:rsidRDefault="00BE00FB" w:rsidP="00FF519D">
      <w:pPr>
        <w:pStyle w:val="Default"/>
        <w:spacing w:line="276" w:lineRule="auto"/>
        <w:jc w:val="both"/>
        <w:rPr>
          <w:rFonts w:ascii="Times New Roman" w:hAnsi="Times New Roman" w:cs="Times New Roman"/>
          <w:b/>
          <w:bCs/>
          <w:sz w:val="24"/>
          <w:szCs w:val="24"/>
        </w:rPr>
      </w:pPr>
    </w:p>
    <w:p w:rsidR="00FF519D" w:rsidRPr="00CE7CEC"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 xml:space="preserve">Ahuja, L.H. (2014). </w:t>
      </w:r>
      <w:r w:rsidRPr="00A8151F">
        <w:rPr>
          <w:rFonts w:ascii="Times New Roman" w:eastAsia="Times New Roman" w:hAnsi="Times New Roman"/>
          <w:i/>
          <w:sz w:val="24"/>
          <w:szCs w:val="24"/>
        </w:rPr>
        <w:t>Principle of Micro Economics,</w:t>
      </w:r>
      <w:r>
        <w:rPr>
          <w:rFonts w:ascii="Times New Roman" w:eastAsia="Times New Roman" w:hAnsi="Times New Roman"/>
          <w:sz w:val="24"/>
          <w:szCs w:val="24"/>
        </w:rPr>
        <w:t>New Delhi:Chand &amp; Company Pvt. Ltd.</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A8151F">
        <w:rPr>
          <w:rFonts w:ascii="Times New Roman" w:eastAsia="Times New Roman" w:hAnsi="Times New Roman"/>
          <w:i/>
          <w:sz w:val="24"/>
          <w:szCs w:val="24"/>
        </w:rPr>
        <w:t>Modern Micro Economics</w:t>
      </w:r>
      <w:r>
        <w:rPr>
          <w:rFonts w:ascii="Times New Roman" w:eastAsia="Times New Roman" w:hAnsi="Times New Roman"/>
          <w:sz w:val="24"/>
          <w:szCs w:val="24"/>
        </w:rPr>
        <w:t>, New Delhi: Macmillan Press Ltd.</w:t>
      </w:r>
    </w:p>
    <w:p w:rsidR="00FF519D" w:rsidRPr="00BE00FB" w:rsidRDefault="00FF519D"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 N.D.(2005).</w:t>
      </w:r>
      <w:r w:rsidRPr="00A8151F">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Pvt Ltd.</w:t>
      </w:r>
    </w:p>
    <w:p w:rsidR="00FF519D" w:rsidRPr="00217211" w:rsidRDefault="00FF519D" w:rsidP="00FF519D">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lastRenderedPageBreak/>
        <w:t>Pindyck, S. Robert. (2013).</w:t>
      </w:r>
      <w:r w:rsidRPr="00A8151F">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Pvt.Ltd.</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t>
      </w:r>
      <w:r>
        <w:rPr>
          <w:rFonts w:ascii="Times New Roman" w:eastAsia="Times New Roman" w:hAnsi="Times New Roman"/>
          <w:sz w:val="24"/>
          <w:szCs w:val="24"/>
        </w:rPr>
        <w:t>,</w:t>
      </w:r>
      <w:r w:rsidRPr="0055349A">
        <w:rPr>
          <w:rFonts w:ascii="Times New Roman" w:eastAsia="Times New Roman" w:hAnsi="Times New Roman"/>
          <w:sz w:val="24"/>
          <w:szCs w:val="24"/>
        </w:rPr>
        <w:t>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 Economics T</w:t>
      </w:r>
      <w:r w:rsidRPr="00A8151F">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A8151F">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F519D" w:rsidRPr="0055349A"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A94A60">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F519D" w:rsidRDefault="00FF519D" w:rsidP="00FF519D">
      <w:pPr>
        <w:pStyle w:val="BodyText"/>
        <w:spacing w:after="0" w:line="276" w:lineRule="auto"/>
        <w:jc w:val="both"/>
        <w:rPr>
          <w:b/>
          <w:bCs/>
          <w:sz w:val="24"/>
          <w:szCs w:val="24"/>
        </w:rPr>
      </w:pPr>
    </w:p>
    <w:p w:rsidR="00FF519D" w:rsidRPr="00BE00FB" w:rsidRDefault="00FF519D" w:rsidP="00BE00FB">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Default="00FF519D" w:rsidP="00FF519D">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F519D" w:rsidRPr="00835651" w:rsidRDefault="00FF519D" w:rsidP="00FF519D">
      <w:pPr>
        <w:pStyle w:val="BodyA"/>
        <w:widowControl w:val="0"/>
        <w:spacing w:line="276" w:lineRule="auto"/>
        <w:jc w:val="both"/>
        <w:rPr>
          <w:rFonts w:ascii="Times New Roman" w:eastAsia="Times New Roman" w:hAnsi="Times New Roman" w:cs="Times New Roman"/>
          <w:b/>
          <w:b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3"/>
        <w:gridCol w:w="753"/>
        <w:gridCol w:w="753"/>
        <w:gridCol w:w="751"/>
        <w:gridCol w:w="751"/>
        <w:gridCol w:w="751"/>
        <w:gridCol w:w="751"/>
        <w:gridCol w:w="885"/>
        <w:gridCol w:w="885"/>
        <w:gridCol w:w="885"/>
        <w:gridCol w:w="881"/>
      </w:tblGrid>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0" w:type="pct"/>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0" w:type="pct"/>
            <w:vAlign w:val="center"/>
          </w:tcPr>
          <w:p w:rsidR="00FF519D" w:rsidRPr="00BE00FB" w:rsidRDefault="00FF519D" w:rsidP="00FF519D">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FF519D" w:rsidRPr="00BE00FB" w:rsidTr="00FF519D">
        <w:trPr>
          <w:trHeight w:val="581"/>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CO3</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CO4</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bl>
    <w:p w:rsidR="00FF519D" w:rsidRPr="00BE00FB" w:rsidRDefault="00FF519D" w:rsidP="00BE00F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6561A" w:rsidRDefault="00A6561A" w:rsidP="00A6561A">
      <w:pPr>
        <w:jc w:val="both"/>
        <w:rPr>
          <w:b/>
        </w:rPr>
      </w:pPr>
    </w:p>
    <w:p w:rsidR="00A6561A" w:rsidRDefault="00A6561A" w:rsidP="00A6561A">
      <w:pPr>
        <w:jc w:val="both"/>
        <w:rPr>
          <w:b/>
        </w:rPr>
      </w:pPr>
      <w:r>
        <w:rPr>
          <w:b/>
        </w:rPr>
        <w:t>SECOND SEMESTER</w:t>
      </w:r>
    </w:p>
    <w:p w:rsidR="00BE00FB" w:rsidRDefault="00BE00FB" w:rsidP="00A6561A">
      <w:pPr>
        <w:jc w:val="both"/>
        <w:rPr>
          <w:b/>
        </w:rPr>
      </w:pPr>
    </w:p>
    <w:p w:rsidR="00BE00FB" w:rsidRDefault="00BE00FB" w:rsidP="00A6561A">
      <w:pPr>
        <w:jc w:val="both"/>
        <w:rPr>
          <w:b/>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HistoryII</w:t>
            </w:r>
          </w:p>
          <w:p w:rsidR="00BE00FB" w:rsidRDefault="00BE00FB" w:rsidP="00BE00FB">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r>
              <w:rPr>
                <w:rFonts w:ascii="Book Antiqua" w:hAnsi="Book Antiqua"/>
                <w:b/>
                <w:bCs/>
              </w:rPr>
              <w:t xml:space="preserve">LAW </w:t>
            </w:r>
            <w:r>
              <w:rPr>
                <w:rFonts w:ascii="Book Antiqua" w:hAnsi="Book Antiqua"/>
                <w:b/>
                <w:bCs/>
                <w:lang w:val="fr-FR"/>
              </w:rPr>
              <w:t>2101</w:t>
            </w:r>
          </w:p>
          <w:p w:rsidR="00BE00FB" w:rsidRP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BE00FB">
            <w:pPr>
              <w:spacing w:line="276" w:lineRule="auto"/>
            </w:pPr>
          </w:p>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BE00FB">
      <w:pPr>
        <w:tabs>
          <w:tab w:val="left" w:pos="540"/>
        </w:tabs>
        <w:jc w:val="both"/>
      </w:pPr>
      <w:r>
        <w:t xml:space="preserve">This Course has been designed to acquaint the student with the systematic and methodological development of Courts, Legislature and Legal Profession.  The knowledge of these institutions is imperatively significant in order to understand pre and post colonial nature of Courts, Legislature and Legal Profession in India.  The student shall be given insights to understand the critical analysis whether the birth, growth and development of Courts, Legislature and Legal Profession of India with the advent of colonial rule in India was scientific or unscientific and it is bane or boon.  Besides, legal education like education is an important instrument of social control that enriches human life, materially as well as culturally.  </w:t>
      </w:r>
    </w:p>
    <w:p w:rsidR="00BE00FB" w:rsidRDefault="00BE00FB" w:rsidP="00BE00FB">
      <w:pPr>
        <w:tabs>
          <w:tab w:val="left" w:pos="540"/>
        </w:tabs>
        <w:jc w:val="both"/>
      </w:pPr>
    </w:p>
    <w:p w:rsidR="00BE00FB" w:rsidRDefault="00BE00FB" w:rsidP="00BE00FB">
      <w:pPr>
        <w:pStyle w:val="BodyA"/>
        <w:spacing w:line="276" w:lineRule="auto"/>
        <w:rPr>
          <w:rFonts w:ascii="Times New Roman" w:hAnsi="Times New Roman" w:cs="Times New Roman"/>
          <w:b/>
          <w:bCs/>
          <w:sz w:val="24"/>
          <w:szCs w:val="24"/>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Default="00BE00FB" w:rsidP="00BE00FB">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BE00FB" w:rsidRPr="00BE00FB" w:rsidRDefault="00BE00FB" w:rsidP="00BE00F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E00FB">
        <w:rPr>
          <w:rFonts w:ascii="Times New Roman" w:eastAsia="Times New Roman" w:hAnsi="Times New Roman" w:cs="Times New Roman"/>
          <w:sz w:val="24"/>
          <w:szCs w:val="24"/>
        </w:rPr>
        <w:t>. Equip the students with</w:t>
      </w:r>
      <w:r w:rsidRPr="00BE00FB">
        <w:rPr>
          <w:rFonts w:ascii="Times New Roman" w:hAnsi="Times New Roman" w:cs="Times New Roman"/>
          <w:sz w:val="24"/>
          <w:szCs w:val="24"/>
        </w:rPr>
        <w:t xml:space="preserve"> the social, political and legal development in the Modern period</w:t>
      </w:r>
      <w:r w:rsidRPr="00BE00FB">
        <w:rPr>
          <w:rFonts w:ascii="Times New Roman" w:eastAsia="Times New Roman" w:hAnsi="Times New Roman" w:cs="Times New Roman"/>
          <w:sz w:val="24"/>
          <w:szCs w:val="24"/>
        </w:rPr>
        <w:t>.</w:t>
      </w:r>
    </w:p>
    <w:p w:rsidR="00BE00FB" w:rsidRPr="00BE00FB" w:rsidRDefault="00BE00FB" w:rsidP="00BE00FB">
      <w:pPr>
        <w:pStyle w:val="BodyA"/>
        <w:spacing w:line="276" w:lineRule="auto"/>
        <w:rPr>
          <w:rFonts w:ascii="Times New Roman" w:eastAsia="Times New Roman" w:hAnsi="Times New Roman" w:cs="Times New Roman"/>
          <w:sz w:val="24"/>
          <w:szCs w:val="24"/>
        </w:rPr>
      </w:pPr>
      <w:r w:rsidRPr="00BE00FB">
        <w:rPr>
          <w:rFonts w:ascii="Times New Roman" w:eastAsia="Times New Roman" w:hAnsi="Times New Roman" w:cs="Times New Roman"/>
          <w:sz w:val="24"/>
          <w:szCs w:val="24"/>
        </w:rPr>
        <w:t>2. Equip the students with</w:t>
      </w:r>
      <w:r w:rsidRPr="00BE00FB">
        <w:rPr>
          <w:rFonts w:ascii="Times New Roman" w:hAnsi="Times New Roman" w:cs="Times New Roman"/>
          <w:sz w:val="24"/>
          <w:szCs w:val="24"/>
        </w:rPr>
        <w:t xml:space="preserve"> the development of Legal Institutions and Law Profession during British Rule.</w:t>
      </w: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00FB" w:rsidRDefault="00BE00FB" w:rsidP="00BE00F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00FB" w:rsidRDefault="00BE00FB" w:rsidP="00BE00FB">
      <w:pPr>
        <w:spacing w:line="360" w:lineRule="auto"/>
        <w:jc w:val="both"/>
        <w:rPr>
          <w:rFonts w:eastAsia="Calibri"/>
        </w:rPr>
      </w:pPr>
      <w:r>
        <w:rPr>
          <w:rFonts w:eastAsia="Calibri"/>
        </w:rPr>
        <w:t xml:space="preserve">CO1: Comprehend the significance of Legal Institutions of the British Period in the formation of Modern Legal Institutions. </w:t>
      </w:r>
    </w:p>
    <w:p w:rsidR="00BE00FB" w:rsidRDefault="00BE00FB" w:rsidP="00BE00FB">
      <w:pPr>
        <w:spacing w:line="360" w:lineRule="auto"/>
        <w:jc w:val="both"/>
        <w:rPr>
          <w:rFonts w:eastAsia="Calibri"/>
        </w:rPr>
      </w:pPr>
      <w:r>
        <w:rPr>
          <w:rFonts w:eastAsia="Calibri"/>
        </w:rPr>
        <w:t>CO2: Explain working of Judicial System during the British Rule.</w:t>
      </w:r>
    </w:p>
    <w:p w:rsidR="00BE00FB" w:rsidRDefault="00BE00FB" w:rsidP="00BE00FB">
      <w:pPr>
        <w:spacing w:line="360" w:lineRule="auto"/>
        <w:jc w:val="both"/>
        <w:rPr>
          <w:rFonts w:eastAsia="Calibri"/>
        </w:rPr>
      </w:pPr>
      <w:r>
        <w:rPr>
          <w:rFonts w:eastAsia="Calibri"/>
        </w:rPr>
        <w:t xml:space="preserve">CO3: </w:t>
      </w:r>
      <w:r>
        <w:rPr>
          <w:color w:val="030303"/>
        </w:rPr>
        <w:t>Describe major events and ideas of Freedom Struggle</w:t>
      </w:r>
      <w:r>
        <w:rPr>
          <w:rFonts w:eastAsia="Calibri"/>
        </w:rPr>
        <w:t>.</w:t>
      </w:r>
    </w:p>
    <w:p w:rsidR="00BE00FB" w:rsidRDefault="00BE00FB" w:rsidP="00BE00FB">
      <w:pPr>
        <w:spacing w:line="360" w:lineRule="auto"/>
        <w:jc w:val="both"/>
        <w:rPr>
          <w:color w:val="030303"/>
        </w:rPr>
      </w:pPr>
      <w:r>
        <w:rPr>
          <w:rFonts w:eastAsia="Calibri"/>
        </w:rPr>
        <w:t xml:space="preserve">CO4: </w:t>
      </w:r>
      <w:r>
        <w:rPr>
          <w:color w:val="030303"/>
        </w:rPr>
        <w:t>Discuss the evolution of Constitutional system and Legal Profession in Modern India.</w:t>
      </w:r>
    </w:p>
    <w:p w:rsidR="00BE00FB" w:rsidRDefault="00BE00FB" w:rsidP="00BE00FB">
      <w:pPr>
        <w:spacing w:line="360"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Early Developments</w:t>
            </w:r>
          </w:p>
          <w:p w:rsidR="00BE00FB" w:rsidRDefault="00BE00FB" w:rsidP="004D012A">
            <w:pPr>
              <w:spacing w:line="276" w:lineRule="auto"/>
              <w:ind w:right="29"/>
              <w:jc w:val="both"/>
            </w:pPr>
            <w:r>
              <w:t xml:space="preserve">Emergence of East India Company, Development of Legislative Authority under charters ; Administration of Justice in Presidency Towns (Settlements: Surat, Madras, Bombay and Calcutta) (1639 to 1726); Mayor’s Court under charter </w:t>
            </w:r>
            <w:r>
              <w:lastRenderedPageBreak/>
              <w:t>1726 and 1753 (Its genesis, working and defects);Statutes: Regulating Act, 1773; Pitts India Act, 1784; The Act of Settlement 1781; Supreme Court of Calcutta and some Landmark cases: Raja Nanad Kumar, Kamaluddin, Patna Case, and Cossijurah; Warren Hastings: Judicial Plans of 1772, 1774 and 1780; Lord Cornwallis: Judicial Plans of 1787, 1790 and 1793; Lord William Bentinck (With special focus on Appraisal of Criminal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Evolution of Law and Legal Institutions</w:t>
            </w:r>
          </w:p>
          <w:p w:rsidR="00BE00FB" w:rsidRDefault="00BE00FB" w:rsidP="004D012A">
            <w:pPr>
              <w:spacing w:line="276" w:lineRule="auto"/>
              <w:jc w:val="both"/>
            </w:pPr>
            <w:r>
              <w:t>Development of Civil and Personal Laws in Mofussils: Special emphasis on Justice, equity and good conscience; Codification of Laws: Charter of 1833, The First Law Commission, the Charter of 1853, The Second Law Commission; Establishment of High Courts, 1861 ;Privy Council : Appeals and working, Appraisal of Privy Council; Federal Court: Under the Government of India Act 1935.</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spacing w:line="276" w:lineRule="auto"/>
              <w:jc w:val="both"/>
              <w:rPr>
                <w:b/>
                <w:bCs/>
                <w:bdr w:val="none" w:sz="0" w:space="0" w:color="auto" w:frame="1"/>
              </w:rPr>
            </w:pPr>
            <w:r>
              <w:rPr>
                <w:b/>
                <w:bCs/>
                <w:bdr w:val="none" w:sz="0" w:space="0" w:color="auto" w:frame="1"/>
              </w:rPr>
              <w:t>MODULE 3: Constitutional History</w:t>
            </w:r>
          </w:p>
          <w:p w:rsidR="00BE00FB" w:rsidRPr="00BE00FB" w:rsidRDefault="00BE00FB" w:rsidP="004D012A">
            <w:pPr>
              <w:spacing w:line="276" w:lineRule="auto"/>
              <w:jc w:val="both"/>
            </w:pPr>
            <w:r>
              <w:t>The Indian Councils Act, 1861; The Indian Councils Act, 1892; The Indian Councils Act, 1909; The Government of India Act 1919; The Government of India Act, 1935.</w:t>
            </w:r>
            <w:r>
              <w:tab/>
            </w:r>
            <w: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4: </w:t>
            </w:r>
            <w:r>
              <w:rPr>
                <w:rFonts w:ascii="Times New Roman" w:hAnsi="Times New Roman" w:cs="Times New Roman"/>
                <w:b/>
                <w:sz w:val="24"/>
                <w:szCs w:val="24"/>
              </w:rPr>
              <w:t>Legal Profession and Education</w:t>
            </w:r>
          </w:p>
          <w:p w:rsidR="00BE00FB" w:rsidRDefault="00BE00FB" w:rsidP="004D012A">
            <w:pPr>
              <w:spacing w:line="276" w:lineRule="auto"/>
              <w:jc w:val="both"/>
              <w:rPr>
                <w:bdr w:val="none" w:sz="0" w:space="0" w:color="auto" w:frame="1"/>
              </w:rPr>
            </w:pPr>
            <w:r>
              <w:t>Present Judicial System; Legal Practitioners Act of 1879, The Chamber and Indian Bar Committer of 1951; The Advocates Act of 1961: Provisions and Disciplinary powers; Law Reporting: Theory of Precedents, Features of Law reporting from 1773 to 1950; Legal Education: History and Basic Aims of Legal Education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Emergence of Indian Nationalism</w:t>
            </w:r>
          </w:p>
          <w:p w:rsidR="00BE00FB" w:rsidRPr="00BE00FB" w:rsidRDefault="00BE00FB" w:rsidP="004D012A">
            <w:pPr>
              <w:spacing w:line="276" w:lineRule="auto"/>
              <w:jc w:val="both"/>
              <w:rPr>
                <w:bCs/>
              </w:rPr>
            </w:pPr>
            <w:r>
              <w:rPr>
                <w:bCs/>
              </w:rPr>
              <w:t>Indian National Congress (Moderates, Extremists</w:t>
            </w:r>
            <w:r w:rsidR="004D012A">
              <w:rPr>
                <w:bCs/>
              </w:rPr>
              <w:t>); Revolutionaries</w:t>
            </w:r>
            <w:r>
              <w:rPr>
                <w:bCs/>
              </w:rPr>
              <w:t xml:space="preserve"> in India and Abroad ;Political Movements of Gandhi (Non-Cooperative, Civil Disobedience, and Quit India Movements); Problem of communalism and partition of India ;Indian Independence Act 1947.</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bl>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BE00FB" w:rsidRDefault="004D012A" w:rsidP="00BE00FB">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Sreeniwasmurthy, H.V. (2014). </w:t>
      </w:r>
      <w:r>
        <w:rPr>
          <w:rFonts w:ascii="Times New Roman" w:eastAsia="Times New Roman" w:hAnsi="Times New Roman"/>
          <w:i/>
          <w:sz w:val="24"/>
          <w:szCs w:val="24"/>
        </w:rPr>
        <w:t>History for Pre Law students</w:t>
      </w:r>
      <w:r>
        <w:rPr>
          <w:rFonts w:ascii="Times New Roman" w:eastAsia="Times New Roman" w:hAnsi="Times New Roman"/>
          <w:sz w:val="24"/>
          <w:szCs w:val="24"/>
        </w:rPr>
        <w:t>, Eastern Book Companies, Lucknow.</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Myneni, S.R. (2010). </w:t>
      </w:r>
      <w:r>
        <w:rPr>
          <w:rFonts w:ascii="Times New Roman" w:eastAsia="Times New Roman" w:hAnsi="Times New Roman"/>
          <w:i/>
          <w:sz w:val="24"/>
          <w:szCs w:val="24"/>
        </w:rPr>
        <w:t>History for Pre Law students</w:t>
      </w:r>
      <w:r>
        <w:rPr>
          <w:rFonts w:ascii="Times New Roman" w:eastAsia="Times New Roman" w:hAnsi="Times New Roman"/>
          <w:sz w:val="24"/>
          <w:szCs w:val="24"/>
        </w:rPr>
        <w:t>, Allahabad Law agency, Allahabad.</w:t>
      </w:r>
    </w:p>
    <w:p w:rsidR="00BE00FB" w:rsidRDefault="00BE00FB" w:rsidP="00BE00FB">
      <w:pPr>
        <w:pStyle w:val="BodyA"/>
        <w:spacing w:before="120" w:line="276" w:lineRule="auto"/>
        <w:ind w:left="360"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Chandra, Bipan (2009). </w:t>
      </w:r>
      <w:r w:rsidRPr="004D012A">
        <w:rPr>
          <w:rFonts w:ascii="Times New Roman" w:eastAsia="Times New Roman" w:hAnsi="Times New Roman" w:cs="Times New Roman"/>
          <w:i/>
          <w:sz w:val="24"/>
          <w:szCs w:val="24"/>
        </w:rPr>
        <w:t>History of Modern India</w:t>
      </w:r>
      <w:r w:rsidRPr="004D012A">
        <w:rPr>
          <w:rFonts w:ascii="Times New Roman" w:eastAsia="Times New Roman" w:hAnsi="Times New Roman" w:cs="Times New Roman"/>
          <w:sz w:val="24"/>
          <w:szCs w:val="24"/>
        </w:rPr>
        <w:t>, Orient Black Swan, Hyderabad.</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hAnsi="Times New Roman" w:cs="Times New Roman"/>
          <w:sz w:val="24"/>
          <w:szCs w:val="24"/>
        </w:rPr>
        <w:t xml:space="preserve">Sarkar, Sumit (2001). </w:t>
      </w:r>
      <w:r w:rsidRPr="004D012A">
        <w:rPr>
          <w:rFonts w:ascii="Times New Roman" w:hAnsi="Times New Roman" w:cs="Times New Roman"/>
          <w:i/>
          <w:sz w:val="24"/>
          <w:szCs w:val="24"/>
        </w:rPr>
        <w:t>Modern India</w:t>
      </w:r>
      <w:r w:rsidRPr="004D012A">
        <w:rPr>
          <w:rFonts w:ascii="Times New Roman" w:hAnsi="Times New Roman" w:cs="Times New Roman"/>
          <w:sz w:val="24"/>
          <w:szCs w:val="24"/>
        </w:rPr>
        <w:t>, Macmillan Publishers India Ltd, New York.</w:t>
      </w:r>
    </w:p>
    <w:p w:rsidR="00BE00FB" w:rsidRPr="004D012A" w:rsidRDefault="00BE00FB" w:rsidP="003A3392">
      <w:pPr>
        <w:pStyle w:val="ListParagraph"/>
        <w:numPr>
          <w:ilvl w:val="0"/>
          <w:numId w:val="30"/>
        </w:numPr>
        <w:jc w:val="both"/>
        <w:rPr>
          <w:sz w:val="24"/>
          <w:szCs w:val="24"/>
        </w:rPr>
      </w:pPr>
      <w:r w:rsidRPr="004D012A">
        <w:rPr>
          <w:rFonts w:ascii="Times New Roman" w:eastAsia="Times New Roman" w:hAnsi="Times New Roman" w:cs="Times New Roman"/>
          <w:sz w:val="24"/>
          <w:szCs w:val="24"/>
        </w:rPr>
        <w:t xml:space="preserve">Kulashreshtha, V. D. (2005). </w:t>
      </w:r>
      <w:r w:rsidRPr="004D012A">
        <w:rPr>
          <w:rFonts w:ascii="Times New Roman" w:eastAsia="Times New Roman" w:hAnsi="Times New Roman" w:cs="Times New Roman"/>
          <w:i/>
          <w:sz w:val="24"/>
          <w:szCs w:val="24"/>
        </w:rPr>
        <w:t>Landmarks in Indian Legal Constitutional History</w:t>
      </w:r>
      <w:r w:rsidRPr="004D012A">
        <w:rPr>
          <w:rFonts w:ascii="Times New Roman" w:eastAsia="Times New Roman" w:hAnsi="Times New Roman" w:cs="Times New Roman"/>
          <w:sz w:val="24"/>
          <w:szCs w:val="24"/>
        </w:rPr>
        <w:t>, Eastern Book companies, Lucknow</w:t>
      </w:r>
      <w:r>
        <w:rPr>
          <w:rFonts w:ascii="Times New Roman" w:eastAsia="Times New Roman" w:hAnsi="Times New Roman"/>
          <w:sz w:val="24"/>
          <w:szCs w:val="24"/>
        </w:rPr>
        <w:t>.</w:t>
      </w:r>
    </w:p>
    <w:p w:rsidR="00BE00FB" w:rsidRPr="00BE00FB" w:rsidRDefault="00BE00FB" w:rsidP="00BE00FB">
      <w:pPr>
        <w:pStyle w:val="BodyText"/>
        <w:spacing w:after="0" w:line="276" w:lineRule="auto"/>
        <w:jc w:val="both"/>
        <w:rPr>
          <w:b/>
          <w:bCs/>
          <w:sz w:val="24"/>
          <w:szCs w:val="24"/>
        </w:rPr>
      </w:pPr>
      <w:r>
        <w:rPr>
          <w:b/>
          <w:bCs/>
          <w:sz w:val="24"/>
          <w:szCs w:val="24"/>
        </w:rPr>
        <w:lastRenderedPageBreak/>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BE00FB" w:rsidRDefault="00BE00FB" w:rsidP="00BE00F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BE00FB" w:rsidRDefault="00BE00FB" w:rsidP="00BE00FB">
      <w:pPr>
        <w:pStyle w:val="BodyA"/>
        <w:spacing w:before="120" w:line="276" w:lineRule="auto"/>
        <w:rPr>
          <w:rFonts w:ascii="Times New Roman" w:eastAsia="Times New Roman" w:hAnsi="Times New Roman" w:cs="Times New Roman"/>
          <w:b/>
          <w:bCs/>
          <w:sz w:val="24"/>
          <w:szCs w:val="24"/>
        </w:rPr>
      </w:pPr>
    </w:p>
    <w:p w:rsidR="00BE00FB" w:rsidRDefault="00BE00FB" w:rsidP="00BE00F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860" w:type="pct"/>
        <w:jc w:val="center"/>
        <w:tblLook w:val="04A0" w:firstRow="1" w:lastRow="0" w:firstColumn="1" w:lastColumn="0" w:noHBand="0" w:noVBand="1"/>
      </w:tblPr>
      <w:tblGrid>
        <w:gridCol w:w="758"/>
        <w:gridCol w:w="730"/>
        <w:gridCol w:w="730"/>
        <w:gridCol w:w="730"/>
        <w:gridCol w:w="730"/>
        <w:gridCol w:w="730"/>
        <w:gridCol w:w="730"/>
        <w:gridCol w:w="730"/>
        <w:gridCol w:w="860"/>
        <w:gridCol w:w="860"/>
        <w:gridCol w:w="860"/>
        <w:gridCol w:w="860"/>
      </w:tblGrid>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bl>
    <w:p w:rsidR="00BE00FB"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BE00FB" w:rsidRDefault="00BE00FB" w:rsidP="00BE00FB">
      <w:pPr>
        <w:rPr>
          <w:b/>
          <w:u w:val="single"/>
        </w:rPr>
      </w:pPr>
    </w:p>
    <w:p w:rsidR="00BE00FB" w:rsidRDefault="00BE00FB" w:rsidP="00BE00FB">
      <w:pPr>
        <w:rPr>
          <w:b/>
          <w:u w:val="single"/>
        </w:rPr>
      </w:pPr>
    </w:p>
    <w:p w:rsidR="00BE00FB" w:rsidRDefault="00BE00FB" w:rsidP="00BE00FB">
      <w:pPr>
        <w:rPr>
          <w:b/>
          <w:u w:val="single"/>
        </w:rPr>
      </w:pPr>
    </w:p>
    <w:p w:rsidR="004D012A" w:rsidRDefault="004D012A" w:rsidP="00BE00FB">
      <w:pPr>
        <w:rPr>
          <w:b/>
          <w:u w:val="single"/>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F631D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Political Science II</w:t>
            </w:r>
          </w:p>
          <w:p w:rsidR="00BE00FB" w:rsidRDefault="00BE00FB" w:rsidP="00F631DB">
            <w:pPr>
              <w:pStyle w:val="Caption"/>
              <w:tabs>
                <w:tab w:val="left" w:pos="72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 xml:space="preserve">Political Science I </w:t>
            </w:r>
            <w:r>
              <w:rPr>
                <w:rFonts w:ascii="Book Antiqua" w:hAnsi="Book Antiqua"/>
                <w:b/>
                <w:bCs/>
                <w:sz w:val="24"/>
                <w:szCs w:val="24"/>
              </w:rPr>
              <w:t>LAW 2102</w:t>
            </w:r>
          </w:p>
          <w:p w:rsidR="00BE00FB" w:rsidRDefault="00BE00FB" w:rsidP="00F631DB"/>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4D012A">
      <w:pPr>
        <w:jc w:val="both"/>
        <w:rPr>
          <w:sz w:val="20"/>
          <w:szCs w:val="20"/>
        </w:rPr>
      </w:pPr>
      <w:r>
        <w:t xml:space="preserve">The contents of the Course are designed to have a critical understanding of the forms of Government, their working and the principles on which they are based.  Introducing the organs </w:t>
      </w:r>
      <w:r>
        <w:lastRenderedPageBreak/>
        <w:t>of the Government, a comparative study of various organs will also be dealt with.  Conceptual insights into theory and practice of representation, public opinion and Rule of Law will also be disseminated comprehensively</w:t>
      </w:r>
      <w:r>
        <w:rPr>
          <w:sz w:val="20"/>
          <w:szCs w:val="20"/>
        </w:rPr>
        <w:t>.</w:t>
      </w:r>
    </w:p>
    <w:p w:rsidR="004D012A" w:rsidRPr="004D012A" w:rsidRDefault="004D012A" w:rsidP="004D012A">
      <w:pPr>
        <w:jc w:val="both"/>
        <w:rPr>
          <w:sz w:val="20"/>
          <w:szCs w:val="20"/>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Pr="004D012A" w:rsidRDefault="00BE00FB" w:rsidP="00BE00FB">
      <w:pPr>
        <w:pStyle w:val="BodyA"/>
        <w:spacing w:line="276" w:lineRule="auto"/>
        <w:rPr>
          <w:rFonts w:ascii="Times New Roman" w:hAnsi="Times New Roman" w:cs="Times New Roman"/>
          <w:sz w:val="24"/>
          <w:szCs w:val="24"/>
        </w:rPr>
      </w:pPr>
      <w:r w:rsidRPr="004D012A">
        <w:rPr>
          <w:rFonts w:ascii="Times New Roman" w:hAnsi="Times New Roman" w:cs="Times New Roman"/>
          <w:sz w:val="24"/>
          <w:szCs w:val="24"/>
        </w:rPr>
        <w:t xml:space="preserve">The Objectives of this Course are to- </w:t>
      </w:r>
    </w:p>
    <w:p w:rsidR="00BE00FB" w:rsidRPr="004D012A" w:rsidRDefault="00BE00FB" w:rsidP="003A3392">
      <w:pPr>
        <w:pStyle w:val="ListParagraph"/>
        <w:numPr>
          <w:ilvl w:val="0"/>
          <w:numId w:val="28"/>
        </w:numPr>
        <w:spacing w:before="240" w:line="360" w:lineRule="auto"/>
        <w:jc w:val="both"/>
        <w:rPr>
          <w:rFonts w:ascii="Times New Roman" w:hAnsi="Times New Roman" w:cs="Times New Roman"/>
          <w:sz w:val="24"/>
          <w:szCs w:val="24"/>
        </w:rPr>
      </w:pPr>
      <w:r w:rsidRPr="004D012A">
        <w:rPr>
          <w:rFonts w:ascii="Times New Roman" w:hAnsi="Times New Roman" w:cs="Times New Roman"/>
          <w:sz w:val="24"/>
          <w:szCs w:val="24"/>
        </w:rPr>
        <w:t>Equip students with the social and political development in the light of prevalent political ideologies and thoughts.</w:t>
      </w: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Develop insight among students about basic principles of politics.</w:t>
      </w:r>
    </w:p>
    <w:p w:rsidR="00BE00FB" w:rsidRPr="004D012A" w:rsidRDefault="00BE00FB" w:rsidP="00BE00FB">
      <w:pPr>
        <w:pStyle w:val="ListParagraph"/>
        <w:spacing w:before="240" w:line="240" w:lineRule="auto"/>
        <w:ind w:left="360"/>
        <w:jc w:val="both"/>
        <w:rPr>
          <w:rFonts w:ascii="Times New Roman" w:hAnsi="Times New Roman" w:cs="Times New Roman"/>
          <w:sz w:val="24"/>
          <w:szCs w:val="24"/>
        </w:rPr>
      </w:pP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To develop interest among students about our legal institutions which have come through a political process.</w:t>
      </w:r>
    </w:p>
    <w:p w:rsidR="00BE00FB" w:rsidRPr="004D012A" w:rsidRDefault="00BE00FB" w:rsidP="00BE00FB">
      <w:pPr>
        <w:pStyle w:val="BodyA"/>
        <w:spacing w:line="276" w:lineRule="auto"/>
        <w:rPr>
          <w:rFonts w:ascii="Times New Roman" w:hAnsi="Times New Roman" w:cs="Times New Roman"/>
          <w:b/>
          <w:bCs/>
          <w:sz w:val="24"/>
          <w:szCs w:val="24"/>
        </w:rPr>
      </w:pPr>
      <w:r w:rsidRPr="004D012A">
        <w:rPr>
          <w:rFonts w:ascii="Times New Roman" w:hAnsi="Times New Roman" w:cs="Times New Roman"/>
          <w:b/>
          <w:bCs/>
          <w:sz w:val="24"/>
          <w:szCs w:val="24"/>
        </w:rPr>
        <w:t>Course Outcomes</w:t>
      </w:r>
    </w:p>
    <w:p w:rsidR="00BE00FB" w:rsidRPr="004D012A" w:rsidRDefault="00BE00FB" w:rsidP="00BE00FB">
      <w:pPr>
        <w:pStyle w:val="BodyA"/>
        <w:spacing w:line="276" w:lineRule="auto"/>
        <w:rPr>
          <w:rFonts w:ascii="Times New Roman" w:eastAsia="Times New Roman" w:hAnsi="Times New Roman" w:cs="Times New Roman"/>
          <w:sz w:val="24"/>
          <w:szCs w:val="24"/>
        </w:rPr>
      </w:pPr>
      <w:r w:rsidRPr="004D012A">
        <w:rPr>
          <w:rFonts w:ascii="Times New Roman" w:hAnsi="Times New Roman" w:cs="Times New Roman"/>
          <w:sz w:val="24"/>
          <w:szCs w:val="24"/>
        </w:rPr>
        <w:t>On completion of this Course, the students will be able to -</w:t>
      </w:r>
    </w:p>
    <w:p w:rsidR="00BE00FB" w:rsidRPr="004D012A" w:rsidRDefault="00BE00FB" w:rsidP="00BE00FB">
      <w:pPr>
        <w:spacing w:line="360" w:lineRule="auto"/>
        <w:jc w:val="both"/>
      </w:pPr>
      <w:r w:rsidRPr="004D012A">
        <w:rPr>
          <w:rFonts w:eastAsia="Calibri"/>
        </w:rPr>
        <w:t>CO1:</w:t>
      </w:r>
      <w:r w:rsidRPr="004D012A">
        <w:t xml:space="preserve"> Comprehend various political Ideologies , Institutions and processes involved in running of an orderly society.</w:t>
      </w:r>
    </w:p>
    <w:p w:rsidR="00BE00FB" w:rsidRPr="004D012A" w:rsidRDefault="00BE00FB" w:rsidP="00BE00FB">
      <w:pPr>
        <w:spacing w:line="360" w:lineRule="auto"/>
        <w:jc w:val="both"/>
        <w:rPr>
          <w:rFonts w:eastAsia="Calibri"/>
        </w:rPr>
      </w:pPr>
      <w:r w:rsidRPr="004D012A">
        <w:rPr>
          <w:rFonts w:eastAsia="Calibri"/>
        </w:rPr>
        <w:t xml:space="preserve"> CO2: Explain forms and organs of Government in present times.</w:t>
      </w:r>
    </w:p>
    <w:p w:rsidR="00BE00FB" w:rsidRPr="004D012A" w:rsidRDefault="00BE00FB" w:rsidP="00BE00FB">
      <w:pPr>
        <w:spacing w:line="360" w:lineRule="auto"/>
        <w:jc w:val="both"/>
        <w:rPr>
          <w:rFonts w:eastAsia="Calibri"/>
        </w:rPr>
      </w:pPr>
      <w:r w:rsidRPr="004D012A">
        <w:rPr>
          <w:rFonts w:eastAsia="Calibri"/>
        </w:rPr>
        <w:t xml:space="preserve">CO3: </w:t>
      </w:r>
      <w:r w:rsidRPr="004D012A">
        <w:t xml:space="preserve"> Discuss various theories of Democracy and challenges to it</w:t>
      </w:r>
      <w:r w:rsidRPr="004D012A">
        <w:rPr>
          <w:rFonts w:eastAsia="Calibri"/>
        </w:rPr>
        <w:t>.</w:t>
      </w:r>
    </w:p>
    <w:p w:rsidR="00BE00FB" w:rsidRPr="004D012A" w:rsidRDefault="00BE00FB" w:rsidP="00BE00FB">
      <w:pPr>
        <w:spacing w:line="360" w:lineRule="auto"/>
        <w:jc w:val="both"/>
        <w:rPr>
          <w:rFonts w:eastAsia="Calibri"/>
        </w:rPr>
      </w:pPr>
      <w:r w:rsidRPr="004D012A">
        <w:rPr>
          <w:rFonts w:eastAsia="Calibri"/>
        </w:rPr>
        <w:t xml:space="preserve">CO4: </w:t>
      </w:r>
      <w:r w:rsidRPr="004D012A">
        <w:t xml:space="preserve">Elaborate the concept of Representation. </w:t>
      </w:r>
    </w:p>
    <w:p w:rsidR="00BE00FB" w:rsidRPr="004D012A" w:rsidRDefault="00BE00FB" w:rsidP="00BE00FB">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Number of hours</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1: Organs of government</w:t>
            </w:r>
          </w:p>
          <w:p w:rsidR="00BE00FB" w:rsidRPr="004D012A" w:rsidRDefault="00BE00FB" w:rsidP="004D012A">
            <w:pPr>
              <w:spacing w:line="276" w:lineRule="auto"/>
              <w:jc w:val="both"/>
              <w:rPr>
                <w:b/>
                <w:bdr w:val="none" w:sz="0" w:space="0" w:color="auto" w:frame="1"/>
              </w:rPr>
            </w:pPr>
            <w:r w:rsidRPr="004D012A">
              <w:rPr>
                <w:bdr w:val="none" w:sz="0" w:space="0" w:color="auto" w:frame="1"/>
              </w:rPr>
              <w:t>Legislative, Executive, Judiciary, A comparative study of interaction of various organs of government in different forms of governance.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2: Political Organization</w:t>
            </w:r>
          </w:p>
          <w:p w:rsidR="00BE00FB" w:rsidRPr="004D012A" w:rsidRDefault="00BE00FB" w:rsidP="004D012A">
            <w:pPr>
              <w:spacing w:line="276" w:lineRule="auto"/>
              <w:jc w:val="both"/>
              <w:rPr>
                <w:bdr w:val="none" w:sz="0" w:space="0" w:color="auto" w:frame="1"/>
              </w:rPr>
            </w:pPr>
            <w:r w:rsidRPr="004D012A">
              <w:rPr>
                <w:bdr w:val="none" w:sz="0" w:space="0" w:color="auto" w:frame="1"/>
              </w:rPr>
              <w:t>State and Government, Forms of Government: unitary, Federal, Quasi – Federal, Parliamentary Presidential.</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12</w:t>
            </w:r>
          </w:p>
        </w:tc>
      </w:tr>
      <w:tr w:rsidR="00BE00FB" w:rsidRPr="004D012A" w:rsidTr="004D012A">
        <w:trPr>
          <w:trHeight w:val="2164"/>
        </w:trPr>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spacing w:line="276" w:lineRule="auto"/>
              <w:jc w:val="both"/>
              <w:rPr>
                <w:bdr w:val="none" w:sz="0" w:space="0" w:color="auto" w:frame="1"/>
              </w:rPr>
            </w:pPr>
            <w:r w:rsidRPr="004D012A">
              <w:rPr>
                <w:b/>
                <w:bCs/>
                <w:bdr w:val="none" w:sz="0" w:space="0" w:color="auto" w:frame="1"/>
              </w:rPr>
              <w:t>MODULE 3: Organic and Institutional Balances</w:t>
            </w:r>
          </w:p>
          <w:p w:rsidR="00BE00FB" w:rsidRPr="004D012A" w:rsidRDefault="00BE00FB" w:rsidP="004D012A">
            <w:pPr>
              <w:tabs>
                <w:tab w:val="num" w:pos="360"/>
              </w:tabs>
              <w:spacing w:line="276" w:lineRule="auto"/>
              <w:jc w:val="both"/>
              <w:rPr>
                <w:bdr w:val="none" w:sz="0" w:space="0" w:color="auto" w:frame="1"/>
              </w:rPr>
            </w:pPr>
            <w:r w:rsidRPr="004D012A">
              <w:rPr>
                <w:bdr w:val="none" w:sz="0" w:space="0" w:color="auto" w:frame="1"/>
              </w:rPr>
              <w:t xml:space="preserve">Doctrine of separation of powers and system of checks and balances with reference to U.S.A. and India, Principles of independence of judiciary and judicial review in Parliamentary, Presidential and other forms of government; Role and significance of Political </w:t>
            </w:r>
            <w:r w:rsidR="004D012A" w:rsidRPr="004D012A">
              <w:rPr>
                <w:bdr w:val="none" w:sz="0" w:space="0" w:color="auto" w:frame="1"/>
              </w:rPr>
              <w:t>institutions:</w:t>
            </w:r>
            <w:r w:rsidRPr="004D012A">
              <w:rPr>
                <w:bdr w:val="none" w:sz="0" w:space="0" w:color="auto" w:frame="1"/>
              </w:rPr>
              <w:t xml:space="preserve"> Political parties, Pressure groups and interest groups.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spacing w:line="360" w:lineRule="auto"/>
              <w:jc w:val="both"/>
              <w:rPr>
                <w:bdr w:val="none" w:sz="0" w:space="0" w:color="auto" w:frame="1"/>
              </w:rPr>
            </w:pPr>
            <w:r w:rsidRPr="004D012A">
              <w:rPr>
                <w:b/>
                <w:bCs/>
                <w:bdr w:val="none" w:sz="0" w:space="0" w:color="auto" w:frame="1"/>
              </w:rPr>
              <w:t>MODULE 4: Concepts</w:t>
            </w:r>
          </w:p>
          <w:p w:rsidR="00BE00FB" w:rsidRPr="004D012A" w:rsidRDefault="00BE00FB" w:rsidP="004D012A">
            <w:pPr>
              <w:spacing w:line="276" w:lineRule="auto"/>
              <w:jc w:val="both"/>
              <w:rPr>
                <w:bdr w:val="none" w:sz="0" w:space="0" w:color="auto" w:frame="1"/>
              </w:rPr>
            </w:pPr>
            <w:r w:rsidRPr="004D012A">
              <w:rPr>
                <w:bdr w:val="none" w:sz="0" w:space="0" w:color="auto" w:frame="1"/>
              </w:rPr>
              <w:lastRenderedPageBreak/>
              <w:t xml:space="preserve">Democracy: Concepts and characteristics; Representation: Theory and practice of mass representation, Types of Representation: Territorial, Proportional, Functional, Minority Representation; Public Opinion: Concept and formation; Rule of Law </w:t>
            </w:r>
            <w:r w:rsidRPr="004D012A">
              <w:rPr>
                <w:i/>
                <w:bdr w:val="none" w:sz="0" w:space="0" w:color="auto" w:frame="1"/>
              </w:rPr>
              <w:t xml:space="preserve">vis-à-vis </w:t>
            </w:r>
            <w:r w:rsidRPr="004D012A">
              <w:rPr>
                <w:bdr w:val="none" w:sz="0" w:space="0" w:color="auto" w:frame="1"/>
              </w:rPr>
              <w:t xml:space="preserve">rule of life.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lastRenderedPageBreak/>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spacing w:line="360" w:lineRule="auto"/>
              <w:jc w:val="both"/>
              <w:rPr>
                <w:rFonts w:eastAsia="Book Antiqua"/>
                <w:b/>
                <w:bdr w:val="none" w:sz="0" w:space="0" w:color="auto" w:frame="1"/>
              </w:rPr>
            </w:pPr>
            <w:r w:rsidRPr="004D012A">
              <w:rPr>
                <w:b/>
                <w:bCs/>
                <w:bdr w:val="none" w:sz="0" w:space="0" w:color="auto" w:frame="1"/>
              </w:rPr>
              <w:t>MODULE 5: Institutions and Political Processes Operating in India</w:t>
            </w:r>
          </w:p>
          <w:p w:rsidR="00BE00FB" w:rsidRPr="004D012A" w:rsidRDefault="00BE00FB" w:rsidP="004D012A">
            <w:pPr>
              <w:spacing w:line="276" w:lineRule="auto"/>
              <w:jc w:val="both"/>
              <w:rPr>
                <w:b/>
                <w:bCs/>
                <w:bdr w:val="none" w:sz="0" w:space="0" w:color="auto" w:frame="1"/>
              </w:rPr>
            </w:pPr>
            <w:r w:rsidRPr="004D012A">
              <w:rPr>
                <w:bdr w:val="none" w:sz="0" w:space="0" w:color="auto" w:frame="1"/>
              </w:rPr>
              <w:t>Indian party system: Evolution and nature; New social factors: Caste, Religion and Region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bl>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 xml:space="preserve">*Bloom’s Level: </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L1-Knowledge; L2-Comprehension; L3-Application; L4:Analysis; L5:Synthesis, L6:Evaluation</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p>
    <w:p w:rsidR="00BE00FB" w:rsidRPr="004D012A" w:rsidRDefault="00BE00FB" w:rsidP="00BE00FB">
      <w:pPr>
        <w:pStyle w:val="BodyA"/>
        <w:spacing w:line="276" w:lineRule="auto"/>
        <w:jc w:val="both"/>
        <w:rPr>
          <w:rFonts w:ascii="Times New Roman" w:eastAsia="Times New Roman" w:hAnsi="Times New Roman" w:cs="Times New Roman"/>
          <w:b/>
          <w:bCs/>
          <w:sz w:val="24"/>
          <w:szCs w:val="24"/>
        </w:rPr>
      </w:pPr>
      <w:r w:rsidRPr="004D012A">
        <w:rPr>
          <w:rFonts w:ascii="Times New Roman" w:hAnsi="Times New Roman" w:cs="Times New Roman"/>
          <w:b/>
          <w:bCs/>
          <w:sz w:val="24"/>
          <w:szCs w:val="24"/>
        </w:rPr>
        <w:t>Text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Gauba, O.P. (2003).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Macmillan, New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S R Myneni, S.R. (2004). </w:t>
      </w:r>
      <w:r w:rsidRPr="004D012A">
        <w:rPr>
          <w:rFonts w:ascii="Times New Roman" w:eastAsia="Times New Roman" w:hAnsi="Times New Roman" w:cs="Times New Roman"/>
          <w:i/>
          <w:sz w:val="24"/>
          <w:szCs w:val="24"/>
        </w:rPr>
        <w:t>Political Science for pre Law students</w:t>
      </w:r>
      <w:r w:rsidRPr="004D012A">
        <w:rPr>
          <w:rFonts w:ascii="Times New Roman" w:eastAsia="Times New Roman" w:hAnsi="Times New Roman" w:cs="Times New Roman"/>
          <w:sz w:val="24"/>
          <w:szCs w:val="24"/>
        </w:rPr>
        <w:t>, Allahabad Law agency, Allahabad.</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Jain, M.P. (2010).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Liberal and Marxian</w:t>
      </w:r>
      <w:r w:rsidRPr="004D012A">
        <w:rPr>
          <w:rFonts w:ascii="Times New Roman" w:hAnsi="Times New Roman" w:cs="Times New Roman"/>
          <w:bCs/>
          <w:sz w:val="24"/>
          <w:szCs w:val="24"/>
          <w:lang w:val="nl-NL"/>
        </w:rPr>
        <w:t>, Lexis nexis, Delhi.</w:t>
      </w:r>
    </w:p>
    <w:p w:rsidR="00BE00FB" w:rsidRPr="004D012A" w:rsidRDefault="00BE00FB" w:rsidP="00BE00FB">
      <w:pPr>
        <w:pStyle w:val="BodyA"/>
        <w:spacing w:before="120" w:line="276" w:lineRule="auto"/>
        <w:ind w:left="360" w:right="124"/>
        <w:jc w:val="both"/>
        <w:rPr>
          <w:rFonts w:ascii="Times New Roman" w:hAnsi="Times New Roman" w:cs="Times New Roman"/>
          <w:b/>
          <w:bCs/>
          <w:sz w:val="24"/>
          <w:szCs w:val="24"/>
          <w:lang w:val="nl-NL"/>
        </w:rPr>
      </w:pPr>
      <w:r w:rsidRPr="004D012A">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 C Kapoor (2010). </w:t>
      </w:r>
      <w:r w:rsidRPr="004D012A">
        <w:rPr>
          <w:rFonts w:ascii="Times New Roman" w:eastAsia="Times New Roman" w:hAnsi="Times New Roman" w:cs="Times New Roman"/>
          <w:i/>
          <w:sz w:val="24"/>
          <w:szCs w:val="24"/>
        </w:rPr>
        <w:t>Principles of Political Science</w:t>
      </w:r>
      <w:r w:rsidRPr="004D012A">
        <w:rPr>
          <w:rFonts w:ascii="Times New Roman" w:eastAsia="Times New Roman" w:hAnsi="Times New Roman" w:cs="Times New Roman"/>
          <w:sz w:val="24"/>
          <w:szCs w:val="24"/>
        </w:rPr>
        <w:t xml:space="preserve"> , S Chand &amp; Company,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Ashirvadam and Mishra (2014).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S Chand &amp; Company, Delhi.</w:t>
      </w:r>
    </w:p>
    <w:p w:rsidR="00BE00FB" w:rsidRPr="004D012A" w:rsidRDefault="00BE00FB" w:rsidP="00BE00FB">
      <w:pPr>
        <w:pStyle w:val="ListParagraph"/>
        <w:spacing w:before="100" w:beforeAutospacing="1" w:after="100" w:afterAutospacing="1"/>
        <w:ind w:left="630"/>
        <w:jc w:val="both"/>
        <w:rPr>
          <w:rFonts w:ascii="Times New Roman" w:hAnsi="Times New Roman" w:cs="Times New Roman"/>
          <w:sz w:val="24"/>
          <w:szCs w:val="24"/>
        </w:rPr>
      </w:pPr>
    </w:p>
    <w:p w:rsidR="00BE00FB" w:rsidRPr="004D012A" w:rsidRDefault="00BE00FB" w:rsidP="004D012A">
      <w:pPr>
        <w:pStyle w:val="BodyText"/>
        <w:spacing w:after="0" w:line="276" w:lineRule="auto"/>
        <w:jc w:val="both"/>
        <w:rPr>
          <w:rFonts w:ascii="Times New Roman" w:hAnsi="Times New Roman" w:cs="Times New Roman"/>
          <w:b/>
          <w:bCs/>
          <w:sz w:val="24"/>
          <w:szCs w:val="24"/>
        </w:rPr>
      </w:pPr>
      <w:r w:rsidRPr="004D012A">
        <w:rPr>
          <w:rFonts w:ascii="Times New Roman" w:hAnsi="Times New Roman" w:cs="Times New Roman"/>
          <w:b/>
          <w:bCs/>
          <w:sz w:val="24"/>
          <w:szCs w:val="24"/>
        </w:rPr>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sidRPr="004D012A">
        <w:rPr>
          <w:rFonts w:ascii="Times New Roman" w:hAnsi="Times New Roman" w:cs="Times New Roman"/>
          <w:b/>
          <w:bCs/>
          <w:sz w:val="24"/>
          <w:szCs w:val="24"/>
          <w:lang w:val="de-DE"/>
        </w:rPr>
        <w:t>Examination Scheme:</w:t>
      </w:r>
    </w:p>
    <w:p w:rsidR="00BE00FB" w:rsidRPr="004D012A" w:rsidRDefault="00BE00FB" w:rsidP="00BE00F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EE</w:t>
            </w:r>
          </w:p>
        </w:tc>
      </w:tr>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70</w:t>
            </w:r>
          </w:p>
        </w:tc>
      </w:tr>
    </w:tbl>
    <w:p w:rsidR="00BE00FB" w:rsidRPr="004D012A" w:rsidRDefault="00BE00FB" w:rsidP="00BE00FB">
      <w:pPr>
        <w:pStyle w:val="BodyA"/>
        <w:jc w:val="both"/>
        <w:rPr>
          <w:rFonts w:ascii="Times New Roman" w:eastAsia="Times New Roman" w:hAnsi="Times New Roman" w:cs="Times New Roman"/>
          <w:sz w:val="24"/>
          <w:szCs w:val="24"/>
        </w:rPr>
      </w:pPr>
      <w:r w:rsidRPr="004D012A">
        <w:rPr>
          <w:rFonts w:ascii="Times New Roman" w:hAnsi="Times New Roman" w:cs="Times New Roman"/>
          <w:sz w:val="24"/>
          <w:szCs w:val="24"/>
        </w:rPr>
        <w:t>CT: Class Test, HA: Home Assignment, S/V/Q: Seminar/Viva/Quiz, EE: End Semester Examination; A: Attendance</w:t>
      </w:r>
    </w:p>
    <w:p w:rsidR="004D012A" w:rsidRDefault="004D012A" w:rsidP="00BE00FB">
      <w:pPr>
        <w:pStyle w:val="BodyA"/>
        <w:spacing w:before="120" w:line="276" w:lineRule="auto"/>
        <w:rPr>
          <w:rFonts w:ascii="Times New Roman" w:eastAsia="Times New Roman" w:hAnsi="Times New Roman" w:cs="Times New Roman"/>
          <w:b/>
          <w:bCs/>
          <w:sz w:val="24"/>
          <w:szCs w:val="24"/>
        </w:rPr>
      </w:pPr>
    </w:p>
    <w:p w:rsidR="00BE00FB" w:rsidRPr="004D012A" w:rsidRDefault="00BE00FB" w:rsidP="00BE00FB">
      <w:pPr>
        <w:pStyle w:val="BodyA"/>
        <w:spacing w:before="120" w:line="276" w:lineRule="auto"/>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PSO4</w:t>
            </w:r>
          </w:p>
        </w:tc>
      </w:tr>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lastRenderedPageBreak/>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bl>
    <w:p w:rsidR="00BE00FB" w:rsidRPr="004D012A"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 strongly related, 2: moderately related and 3: weakly related</w:t>
      </w:r>
    </w:p>
    <w:p w:rsidR="00BE00FB" w:rsidRPr="004D012A" w:rsidRDefault="00BE00FB" w:rsidP="00BE00FB">
      <w:pPr>
        <w:rPr>
          <w:b/>
          <w:u w:val="single"/>
        </w:rPr>
      </w:pPr>
    </w:p>
    <w:p w:rsidR="00BE00FB" w:rsidRPr="004D012A" w:rsidRDefault="00BE00FB" w:rsidP="00BE00FB">
      <w:pPr>
        <w:rPr>
          <w:b/>
          <w:u w:val="single"/>
        </w:rPr>
      </w:pPr>
    </w:p>
    <w:p w:rsidR="00BE00FB" w:rsidRDefault="00BE00FB" w:rsidP="00BE00FB">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4D012A" w:rsidRPr="00551AF7"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4D012A" w:rsidRPr="00551AF7" w:rsidRDefault="004D012A" w:rsidP="004D012A">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C</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4D012A" w:rsidRDefault="004D012A" w:rsidP="004D012A">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4</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bl>
    <w:p w:rsidR="004D012A" w:rsidRPr="00551AF7" w:rsidRDefault="004D012A" w:rsidP="004D012A">
      <w:pPr>
        <w:spacing w:line="360" w:lineRule="auto"/>
        <w:jc w:val="both"/>
        <w:rPr>
          <w:b/>
        </w:rPr>
      </w:pPr>
      <w:r w:rsidRPr="00551AF7">
        <w:rPr>
          <w:b/>
        </w:rPr>
        <w:t>L-Lectures; T-Tutorials; P-Practical; C-Total Credits</w:t>
      </w:r>
    </w:p>
    <w:p w:rsidR="004D012A" w:rsidRPr="00551AF7" w:rsidRDefault="004D012A" w:rsidP="004D012A">
      <w:pPr>
        <w:spacing w:line="360" w:lineRule="auto"/>
        <w:jc w:val="both"/>
        <w:rPr>
          <w:b/>
          <w:bCs/>
        </w:rPr>
      </w:pPr>
      <w:r w:rsidRPr="00551AF7">
        <w:rPr>
          <w:b/>
          <w:bCs/>
        </w:rPr>
        <w:t>Course Description:</w:t>
      </w:r>
    </w:p>
    <w:p w:rsidR="004D012A" w:rsidRDefault="004D012A" w:rsidP="004D012A">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4D012A" w:rsidRDefault="004D012A" w:rsidP="004D012A">
      <w:pPr>
        <w:spacing w:line="276" w:lineRule="auto"/>
        <w:jc w:val="both"/>
        <w:rPr>
          <w:b/>
          <w:bCs/>
        </w:rPr>
      </w:pPr>
    </w:p>
    <w:p w:rsidR="004D012A" w:rsidRPr="00551AF7" w:rsidRDefault="004D012A" w:rsidP="004D012A">
      <w:pPr>
        <w:spacing w:line="276" w:lineRule="auto"/>
        <w:jc w:val="both"/>
        <w:rPr>
          <w:b/>
          <w:bCs/>
        </w:rPr>
      </w:pPr>
      <w:r w:rsidRPr="00551AF7">
        <w:rPr>
          <w:b/>
          <w:bCs/>
        </w:rPr>
        <w:t>Course Objectives:</w:t>
      </w:r>
    </w:p>
    <w:p w:rsidR="004D012A" w:rsidRPr="00551AF7" w:rsidRDefault="004D012A" w:rsidP="004D012A">
      <w:pPr>
        <w:spacing w:line="276" w:lineRule="auto"/>
        <w:jc w:val="both"/>
      </w:pPr>
      <w:r w:rsidRPr="00551AF7">
        <w:t xml:space="preserve">The </w:t>
      </w:r>
      <w:r>
        <w:t>O</w:t>
      </w:r>
      <w:r w:rsidRPr="00551AF7">
        <w:t>bjectives of this Course are to:</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4D012A" w:rsidRPr="00551AF7"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4D012A" w:rsidRPr="00551AF7" w:rsidRDefault="004D012A" w:rsidP="004D012A">
      <w:pPr>
        <w:spacing w:line="276" w:lineRule="auto"/>
        <w:jc w:val="both"/>
        <w:rPr>
          <w:b/>
          <w:bCs/>
        </w:rPr>
      </w:pPr>
      <w:r w:rsidRPr="00551AF7">
        <w:rPr>
          <w:b/>
          <w:bCs/>
        </w:rPr>
        <w:t>Course Outcomes:</w:t>
      </w:r>
    </w:p>
    <w:p w:rsidR="004D012A" w:rsidRPr="00551AF7" w:rsidRDefault="004D012A" w:rsidP="004D012A">
      <w:pPr>
        <w:spacing w:line="276" w:lineRule="auto"/>
        <w:jc w:val="both"/>
      </w:pPr>
      <w:r w:rsidRPr="00551AF7">
        <w:t>On completion of this Cours</w:t>
      </w:r>
      <w:r>
        <w:t>e, the students will be able to:</w:t>
      </w:r>
    </w:p>
    <w:p w:rsidR="004D012A" w:rsidRPr="00551AF7" w:rsidRDefault="004D012A" w:rsidP="004D012A">
      <w:pPr>
        <w:spacing w:line="276" w:lineRule="auto"/>
        <w:jc w:val="both"/>
      </w:pPr>
      <w:r w:rsidRPr="00551AF7">
        <w:t>CO1:</w:t>
      </w:r>
      <w:r>
        <w:t>Utilise Legal Maxims in everyday legal research and court proceedings.</w:t>
      </w:r>
    </w:p>
    <w:p w:rsidR="004D012A" w:rsidRDefault="004D012A" w:rsidP="004D012A">
      <w:pPr>
        <w:spacing w:line="276" w:lineRule="auto"/>
        <w:jc w:val="both"/>
      </w:pPr>
      <w:r w:rsidRPr="00551AF7">
        <w:lastRenderedPageBreak/>
        <w:t>CO2:</w:t>
      </w:r>
      <w:r>
        <w:t xml:space="preserve"> Translate legal writings from Hindi to English and vice versa and be able to use Hindi and Urdu words common in Court practice</w:t>
      </w:r>
      <w:r w:rsidRPr="00551AF7">
        <w:t>.</w:t>
      </w:r>
    </w:p>
    <w:p w:rsidR="004D012A" w:rsidRPr="00551AF7" w:rsidRDefault="004D012A" w:rsidP="004D012A">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4D012A" w:rsidRDefault="004D012A" w:rsidP="004D012A">
      <w:pPr>
        <w:spacing w:line="276" w:lineRule="auto"/>
        <w:jc w:val="both"/>
      </w:pPr>
      <w:r>
        <w:t>CO4: Describe methods of drafting Moot Memorials and other legal texts by appreciating various techniques of research and innovation.</w:t>
      </w:r>
    </w:p>
    <w:p w:rsidR="00F631DB" w:rsidRDefault="00F631DB" w:rsidP="004D012A">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4D012A" w:rsidRPr="00551AF7" w:rsidTr="00F631DB">
        <w:trPr>
          <w:trHeight w:val="580"/>
        </w:trPr>
        <w:tc>
          <w:tcPr>
            <w:tcW w:w="620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Number of hours</w:t>
            </w:r>
          </w:p>
        </w:tc>
      </w:tr>
      <w:tr w:rsidR="004D012A" w:rsidRPr="00551AF7" w:rsidTr="00F631DB">
        <w:trPr>
          <w:trHeight w:val="67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 Introduction of Legal Language</w:t>
            </w:r>
            <w:r w:rsidRPr="00283C40">
              <w:br/>
              <w:t>Legal maxims (Introduction and meaning), &amp; Foreign legal words.</w:t>
            </w:r>
          </w:p>
          <w:p w:rsidR="004D012A" w:rsidRPr="00283C40" w:rsidRDefault="004D012A" w:rsidP="00F631DB">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r w:rsidR="004D012A" w:rsidRPr="00551AF7" w:rsidTr="00F631DB">
        <w:trPr>
          <w:trHeight w:val="1232"/>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4D012A" w:rsidRPr="00551AF7" w:rsidRDefault="004D012A" w:rsidP="00F631DB">
            <w:pPr>
              <w:jc w:val="both"/>
              <w:rPr>
                <w:b/>
                <w:bCs/>
              </w:rPr>
            </w:pPr>
            <w:r>
              <w:rPr>
                <w:b/>
                <w:bCs/>
              </w:rPr>
              <w:t>10</w:t>
            </w:r>
          </w:p>
          <w:p w:rsidR="004D012A" w:rsidRPr="00551AF7" w:rsidRDefault="004D012A" w:rsidP="00F631DB">
            <w:pPr>
              <w:jc w:val="both"/>
              <w:rPr>
                <w:b/>
                <w:bCs/>
              </w:rPr>
            </w:pPr>
          </w:p>
        </w:tc>
      </w:tr>
      <w:tr w:rsidR="004D012A" w:rsidRPr="00551AF7" w:rsidTr="00F631DB">
        <w:trPr>
          <w:trHeight w:val="520"/>
        </w:trPr>
        <w:tc>
          <w:tcPr>
            <w:tcW w:w="6203" w:type="dxa"/>
            <w:tcBorders>
              <w:top w:val="single" w:sz="4" w:space="0" w:color="auto"/>
              <w:left w:val="single" w:sz="4" w:space="0" w:color="auto"/>
              <w:bottom w:val="single" w:sz="4" w:space="0" w:color="auto"/>
              <w:right w:val="single" w:sz="4" w:space="0" w:color="auto"/>
            </w:tcBorders>
          </w:tcPr>
          <w:p w:rsidR="004D012A" w:rsidRDefault="004D012A" w:rsidP="00F631DB">
            <w:pPr>
              <w:jc w:val="both"/>
              <w:rPr>
                <w:bCs/>
              </w:rPr>
            </w:pPr>
            <w:r w:rsidRPr="00283C40">
              <w:rPr>
                <w:b/>
                <w:bCs/>
              </w:rPr>
              <w:t>ModuleIII:Presentationskills</w:t>
            </w:r>
          </w:p>
          <w:p w:rsidR="004D012A" w:rsidRPr="00283C40" w:rsidRDefault="004D012A" w:rsidP="00F631DB">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w:t>
            </w:r>
            <w:r>
              <w:rPr>
                <w:b/>
                <w:bCs/>
              </w:rPr>
              <w:t>0</w:t>
            </w:r>
          </w:p>
        </w:tc>
      </w:tr>
      <w:tr w:rsidR="004D012A" w:rsidRPr="00551AF7" w:rsidTr="00F631DB">
        <w:trPr>
          <w:trHeight w:val="55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IV</w:t>
            </w:r>
          </w:p>
          <w:p w:rsidR="004D012A" w:rsidRPr="00283C40" w:rsidRDefault="004D012A" w:rsidP="00F631DB">
            <w:r w:rsidRPr="00283C40">
              <w:rPr>
                <w:bCs/>
              </w:rPr>
              <w:t>Communication for the Courts:</w:t>
            </w:r>
            <w:r w:rsidRPr="00283C40">
              <w:t xml:space="preserve"> including drafting of moot memorials.</w:t>
            </w:r>
          </w:p>
          <w:p w:rsidR="004D012A" w:rsidRPr="00283C40" w:rsidRDefault="004D012A" w:rsidP="00F631DB">
            <w:pPr>
              <w:jc w:val="both"/>
              <w:rPr>
                <w:b/>
                <w:bCs/>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bl>
    <w:p w:rsidR="004D012A" w:rsidRPr="00551AF7" w:rsidRDefault="004D012A" w:rsidP="004D012A">
      <w:pPr>
        <w:jc w:val="both"/>
        <w:rPr>
          <w:b/>
          <w:bCs/>
          <w:i/>
          <w:iCs/>
        </w:rPr>
      </w:pPr>
      <w:r w:rsidRPr="00551AF7">
        <w:rPr>
          <w:b/>
          <w:bCs/>
          <w:i/>
          <w:iCs/>
        </w:rPr>
        <w:t>*Bloom’s Level- L1: Knowledge; L2: Comprehension; L3: Application; L4: Analysis; L5: Synthesis, L6: Evaluation</w:t>
      </w:r>
    </w:p>
    <w:p w:rsidR="004D012A" w:rsidRPr="00551AF7" w:rsidRDefault="004D012A" w:rsidP="004D012A">
      <w:pPr>
        <w:jc w:val="both"/>
        <w:rPr>
          <w:b/>
          <w:bCs/>
        </w:rPr>
      </w:pPr>
      <w:r w:rsidRPr="00551AF7">
        <w:rPr>
          <w:b/>
          <w:bCs/>
        </w:rPr>
        <w:t>Text &amp; Reference Books:</w:t>
      </w:r>
    </w:p>
    <w:p w:rsidR="004D012A" w:rsidRPr="00551AF7" w:rsidRDefault="004D012A" w:rsidP="003A3392">
      <w:pPr>
        <w:numPr>
          <w:ilvl w:val="0"/>
          <w:numId w:val="27"/>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4D012A" w:rsidRPr="00CA116D" w:rsidRDefault="004D012A" w:rsidP="003A3392">
      <w:pPr>
        <w:numPr>
          <w:ilvl w:val="0"/>
          <w:numId w:val="27"/>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4D012A" w:rsidRPr="00C32184" w:rsidRDefault="004D012A" w:rsidP="003A3392">
      <w:pPr>
        <w:numPr>
          <w:ilvl w:val="0"/>
          <w:numId w:val="27"/>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4D012A" w:rsidRDefault="004D012A" w:rsidP="004D012A">
      <w:pPr>
        <w:jc w:val="both"/>
        <w:rPr>
          <w:b/>
          <w:bCs/>
        </w:rPr>
      </w:pPr>
    </w:p>
    <w:p w:rsidR="004D012A" w:rsidRPr="00551AF7" w:rsidRDefault="004D012A" w:rsidP="004D012A">
      <w:pPr>
        <w:jc w:val="both"/>
      </w:pPr>
      <w:r w:rsidRPr="00551AF7">
        <w:rPr>
          <w:b/>
          <w:bCs/>
        </w:rPr>
        <w:t>Modes of Evaluation: Quiz/Assignment/Seminar/Written Exam:</w:t>
      </w:r>
    </w:p>
    <w:p w:rsidR="004D012A" w:rsidRPr="00551AF7" w:rsidRDefault="004D012A" w:rsidP="004D012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4D012A" w:rsidRPr="00551AF7"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EE</w:t>
            </w:r>
          </w:p>
        </w:tc>
      </w:tr>
      <w:tr w:rsidR="004D012A" w:rsidRPr="00551AF7"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70</w:t>
            </w:r>
          </w:p>
        </w:tc>
      </w:tr>
    </w:tbl>
    <w:p w:rsidR="004D012A" w:rsidRDefault="004D012A" w:rsidP="004D012A">
      <w:pPr>
        <w:jc w:val="both"/>
        <w:rPr>
          <w:b/>
          <w:bCs/>
        </w:rPr>
      </w:pPr>
      <w:r w:rsidRPr="00551AF7">
        <w:rPr>
          <w:b/>
          <w:bCs/>
        </w:rPr>
        <w:lastRenderedPageBreak/>
        <w:t>*Components- P/S/V- Presentation/Seminar/Viva; CT- Class Test; A- Attendance; CS/AS- Case Study/Assignment; EE- End Semester Examinatio</w:t>
      </w:r>
      <w:r>
        <w:rPr>
          <w:b/>
          <w:bCs/>
        </w:rPr>
        <w:t>n.</w:t>
      </w:r>
    </w:p>
    <w:p w:rsidR="004D012A" w:rsidRPr="00551AF7" w:rsidRDefault="004D012A" w:rsidP="004D012A">
      <w:pPr>
        <w:jc w:val="both"/>
        <w:rPr>
          <w:b/>
          <w:bCs/>
        </w:rPr>
      </w:pPr>
    </w:p>
    <w:p w:rsidR="004D012A" w:rsidRDefault="004D012A" w:rsidP="004D012A">
      <w:pPr>
        <w:jc w:val="both"/>
        <w:rPr>
          <w:b/>
          <w:bCs/>
        </w:rPr>
      </w:pPr>
    </w:p>
    <w:p w:rsidR="004D012A" w:rsidRPr="00551AF7" w:rsidRDefault="004D012A" w:rsidP="004D012A">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tcPr>
          <w:p w:rsidR="004D012A" w:rsidRPr="00551AF7" w:rsidRDefault="004D012A" w:rsidP="00F631DB">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PSO4</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r>
      <w:tr w:rsidR="004D012A" w:rsidRPr="00551AF7" w:rsidTr="00F631DB">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bl>
    <w:p w:rsidR="004D012A" w:rsidRDefault="004D012A" w:rsidP="004D012A">
      <w:pPr>
        <w:jc w:val="both"/>
        <w:rPr>
          <w:b/>
          <w:bCs/>
        </w:rPr>
      </w:pPr>
    </w:p>
    <w:p w:rsidR="004D012A" w:rsidRPr="00551AF7" w:rsidRDefault="004D012A" w:rsidP="004D012A">
      <w:pPr>
        <w:jc w:val="both"/>
        <w:rPr>
          <w:b/>
          <w:bCs/>
        </w:rPr>
      </w:pPr>
      <w:r w:rsidRPr="00551AF7">
        <w:rPr>
          <w:b/>
          <w:bCs/>
        </w:rPr>
        <w:t>1: strongly related, 2: moderately related and 3: weakly related</w:t>
      </w:r>
    </w:p>
    <w:p w:rsidR="004D012A" w:rsidRPr="00551AF7" w:rsidRDefault="004D012A" w:rsidP="004D012A"/>
    <w:p w:rsidR="004D012A" w:rsidRDefault="004D012A" w:rsidP="004D012A"/>
    <w:p w:rsidR="00F631DB" w:rsidRPr="006E68BB" w:rsidRDefault="00F631DB" w:rsidP="00F631DB">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631DB" w:rsidRPr="00F631DB"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pPr>
            <w:r w:rsidRPr="00F631DB">
              <w:rPr>
                <w:b/>
                <w:bCs/>
              </w:rPr>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631DB" w:rsidRPr="00F631DB" w:rsidRDefault="00F631DB" w:rsidP="00F631DB">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C</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4</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b/>
                <w:bCs/>
                <w:lang w:val="en-IN"/>
              </w:rPr>
            </w:pPr>
            <w:r w:rsidRPr="00F631DB">
              <w:rPr>
                <w:b/>
                <w:bCs/>
                <w:lang w:val="en-IN"/>
              </w:rPr>
              <w:t>LAW OF CONTRACT-1</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lang w:val="en-IN"/>
              </w:rPr>
            </w:pPr>
          </w:p>
        </w:tc>
      </w:tr>
    </w:tbl>
    <w:p w:rsidR="00F631DB" w:rsidRPr="00F631DB" w:rsidRDefault="00F631DB" w:rsidP="00F631DB">
      <w:pPr>
        <w:spacing w:line="276" w:lineRule="auto"/>
        <w:jc w:val="both"/>
        <w:rPr>
          <w:b/>
        </w:rPr>
      </w:pPr>
      <w:r w:rsidRPr="00F631DB">
        <w:rPr>
          <w:b/>
          <w:lang w:val="en-IN"/>
        </w:rPr>
        <w:t>L-Lectures; T-Tutorials; P-</w:t>
      </w:r>
      <w:r w:rsidRPr="00F631DB">
        <w:rPr>
          <w:b/>
        </w:rPr>
        <w:t>Practical; C-Total Credits</w:t>
      </w:r>
    </w:p>
    <w:p w:rsidR="00F631DB" w:rsidRPr="00F631DB" w:rsidRDefault="00F631DB" w:rsidP="00F631DB">
      <w:pPr>
        <w:spacing w:line="276" w:lineRule="auto"/>
        <w:jc w:val="both"/>
        <w:rPr>
          <w:b/>
          <w:lang w:val="en-IN"/>
        </w:rPr>
      </w:pPr>
    </w:p>
    <w:p w:rsidR="00F631DB" w:rsidRPr="00F631DB" w:rsidRDefault="00F631DB" w:rsidP="00F631DB">
      <w:pPr>
        <w:spacing w:line="276" w:lineRule="auto"/>
        <w:jc w:val="both"/>
      </w:pPr>
      <w:r w:rsidRPr="00F631DB">
        <w:rPr>
          <w:b/>
          <w:bCs/>
        </w:rPr>
        <w:t>Course Description:</w:t>
      </w:r>
    </w:p>
    <w:p w:rsidR="00F631DB" w:rsidRPr="00F631DB" w:rsidRDefault="00F631DB" w:rsidP="00F631DB">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F631DB" w:rsidRPr="00F631DB" w:rsidRDefault="00F631DB" w:rsidP="00F631DB">
      <w:pPr>
        <w:spacing w:line="276" w:lineRule="auto"/>
        <w:jc w:val="both"/>
      </w:pPr>
    </w:p>
    <w:p w:rsidR="00F631DB" w:rsidRPr="00F631DB" w:rsidRDefault="00F631DB" w:rsidP="00F631DB">
      <w:pPr>
        <w:spacing w:line="276" w:lineRule="auto"/>
        <w:jc w:val="both"/>
        <w:rPr>
          <w:b/>
          <w:bCs/>
        </w:rPr>
      </w:pPr>
      <w:r w:rsidRPr="00F631DB">
        <w:rPr>
          <w:b/>
          <w:bCs/>
        </w:rPr>
        <w:t>Course Objectives:</w:t>
      </w:r>
    </w:p>
    <w:p w:rsidR="00F631DB" w:rsidRPr="00F631DB" w:rsidRDefault="00F631DB" w:rsidP="00F631DB">
      <w:pPr>
        <w:spacing w:line="276" w:lineRule="auto"/>
        <w:jc w:val="both"/>
      </w:pPr>
      <w:r w:rsidRPr="00F631DB">
        <w:t>The Objectives of this Course are to:</w:t>
      </w:r>
    </w:p>
    <w:p w:rsidR="00F631DB" w:rsidRPr="00F631DB" w:rsidRDefault="00F631DB" w:rsidP="003A3392">
      <w:pPr>
        <w:numPr>
          <w:ilvl w:val="0"/>
          <w:numId w:val="31"/>
        </w:numPr>
        <w:spacing w:line="276" w:lineRule="auto"/>
        <w:jc w:val="both"/>
      </w:pPr>
      <w:r w:rsidRPr="00F631DB">
        <w:t xml:space="preserve">Provide an overview of laws relating to Special Contracts in India. </w:t>
      </w:r>
    </w:p>
    <w:p w:rsidR="00F631DB" w:rsidRPr="00F631DB" w:rsidRDefault="00F631DB" w:rsidP="003A3392">
      <w:pPr>
        <w:numPr>
          <w:ilvl w:val="0"/>
          <w:numId w:val="31"/>
        </w:numPr>
        <w:spacing w:line="276" w:lineRule="auto"/>
        <w:jc w:val="both"/>
      </w:pPr>
      <w:r w:rsidRPr="00F631DB">
        <w:t>Equip students with general understandings about various concepts that go into working and making of such Special Contract.</w:t>
      </w:r>
    </w:p>
    <w:p w:rsidR="00F631DB" w:rsidRPr="00F631DB" w:rsidRDefault="00F631DB" w:rsidP="003A3392">
      <w:pPr>
        <w:numPr>
          <w:ilvl w:val="0"/>
          <w:numId w:val="31"/>
        </w:numPr>
        <w:spacing w:line="276" w:lineRule="auto"/>
        <w:jc w:val="both"/>
      </w:pPr>
      <w:r w:rsidRPr="00F631DB">
        <w:lastRenderedPageBreak/>
        <w:t>Provide an overview of laws relating to Sale of Goods in India.</w:t>
      </w:r>
    </w:p>
    <w:p w:rsidR="00F631DB" w:rsidRPr="00F631DB" w:rsidRDefault="00F631DB" w:rsidP="003A3392">
      <w:pPr>
        <w:numPr>
          <w:ilvl w:val="0"/>
          <w:numId w:val="31"/>
        </w:numPr>
        <w:spacing w:line="276" w:lineRule="auto"/>
        <w:jc w:val="both"/>
      </w:pPr>
      <w:r w:rsidRPr="00F631DB">
        <w:t>Equip students with the general understanding about various concepts that work with general sale and purchase of goods.</w:t>
      </w:r>
    </w:p>
    <w:p w:rsidR="00F631DB" w:rsidRPr="00F631DB" w:rsidRDefault="00F631DB" w:rsidP="003A3392">
      <w:pPr>
        <w:numPr>
          <w:ilvl w:val="0"/>
          <w:numId w:val="31"/>
        </w:numPr>
        <w:spacing w:line="276" w:lineRule="auto"/>
        <w:jc w:val="both"/>
      </w:pPr>
      <w:r w:rsidRPr="00F631DB">
        <w:t>Provide an overview of laws relating to Partnership in India.</w:t>
      </w:r>
    </w:p>
    <w:p w:rsidR="00F631DB" w:rsidRDefault="00F631DB" w:rsidP="003A3392">
      <w:pPr>
        <w:numPr>
          <w:ilvl w:val="0"/>
          <w:numId w:val="31"/>
        </w:numPr>
        <w:spacing w:line="276" w:lineRule="auto"/>
        <w:jc w:val="both"/>
      </w:pPr>
      <w:r w:rsidRPr="00F631DB">
        <w:t>Equip students with the general understanding and working of partnership firms in India.</w:t>
      </w:r>
    </w:p>
    <w:p w:rsidR="00F631DB" w:rsidRPr="00F631DB" w:rsidRDefault="00F631DB" w:rsidP="00F631DB">
      <w:pPr>
        <w:spacing w:line="276" w:lineRule="auto"/>
        <w:ind w:left="720"/>
        <w:jc w:val="both"/>
      </w:pPr>
    </w:p>
    <w:p w:rsidR="00F631DB" w:rsidRPr="00F631DB" w:rsidRDefault="00F631DB" w:rsidP="00F631DB">
      <w:pPr>
        <w:spacing w:line="276" w:lineRule="auto"/>
        <w:jc w:val="both"/>
        <w:rPr>
          <w:b/>
          <w:bCs/>
        </w:rPr>
      </w:pPr>
      <w:r w:rsidRPr="00F631DB">
        <w:rPr>
          <w:b/>
          <w:bCs/>
        </w:rPr>
        <w:t>Course Outcomes:</w:t>
      </w:r>
    </w:p>
    <w:p w:rsidR="00F631DB" w:rsidRPr="00F631DB" w:rsidRDefault="00F631DB" w:rsidP="00F631DB">
      <w:pPr>
        <w:spacing w:line="276" w:lineRule="auto"/>
        <w:jc w:val="both"/>
      </w:pPr>
      <w:r w:rsidRPr="00F631DB">
        <w:t>On completion of this Course, the students will be able to</w:t>
      </w:r>
      <w:r>
        <w:t>:</w:t>
      </w:r>
    </w:p>
    <w:p w:rsidR="00F631DB" w:rsidRPr="00F631DB" w:rsidRDefault="00F631DB" w:rsidP="00F631DB">
      <w:pPr>
        <w:spacing w:line="276" w:lineRule="auto"/>
        <w:jc w:val="both"/>
        <w:rPr>
          <w:lang w:val="en-IN"/>
        </w:rPr>
      </w:pPr>
      <w:r w:rsidRPr="00F631DB">
        <w:rPr>
          <w:lang w:val="en-IN"/>
        </w:rPr>
        <w:t>CO1: Explain the legal framework relating to Special Contracts, Sales of Goods and Partnership in India.</w:t>
      </w:r>
    </w:p>
    <w:p w:rsidR="00F631DB" w:rsidRPr="00F631DB" w:rsidRDefault="00F631DB" w:rsidP="00F631DB">
      <w:pPr>
        <w:spacing w:line="276" w:lineRule="auto"/>
        <w:jc w:val="both"/>
        <w:rPr>
          <w:lang w:val="en-IN"/>
        </w:rPr>
      </w:pPr>
      <w:r w:rsidRPr="00F631DB">
        <w:rPr>
          <w:lang w:val="en-IN"/>
        </w:rPr>
        <w:t>CO2: Analyse the general working principles behind contractual obligations arising out of various contractual relationships.</w:t>
      </w:r>
    </w:p>
    <w:p w:rsidR="00F631DB" w:rsidRPr="00F631DB" w:rsidRDefault="00F631DB" w:rsidP="00F631DB">
      <w:pPr>
        <w:spacing w:line="276" w:lineRule="auto"/>
        <w:jc w:val="both"/>
        <w:rPr>
          <w:lang w:val="en-IN"/>
        </w:rPr>
      </w:pPr>
      <w:r w:rsidRPr="00F631DB">
        <w:rPr>
          <w:lang w:val="en-IN"/>
        </w:rPr>
        <w:t>CO3: Discuss technical legal view-point available for enforcement of these Special Contracts.</w:t>
      </w:r>
    </w:p>
    <w:p w:rsidR="00F631DB" w:rsidRPr="00F631DB" w:rsidRDefault="00F631DB" w:rsidP="00F631DB">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631DB" w:rsidRPr="00F631DB" w:rsidTr="00F631DB">
        <w:trPr>
          <w:trHeight w:val="580"/>
        </w:trPr>
        <w:tc>
          <w:tcPr>
            <w:tcW w:w="6729" w:type="dxa"/>
          </w:tcPr>
          <w:p w:rsidR="00F631DB" w:rsidRPr="00F631DB" w:rsidRDefault="00F631DB" w:rsidP="00F631DB">
            <w:pPr>
              <w:spacing w:line="276" w:lineRule="auto"/>
              <w:jc w:val="both"/>
              <w:rPr>
                <w:b/>
                <w:bCs/>
              </w:rPr>
            </w:pPr>
            <w:r w:rsidRPr="00F631DB">
              <w:rPr>
                <w:b/>
                <w:bCs/>
              </w:rPr>
              <w:t>MODULES</w:t>
            </w:r>
          </w:p>
        </w:tc>
        <w:tc>
          <w:tcPr>
            <w:tcW w:w="1517" w:type="dxa"/>
          </w:tcPr>
          <w:p w:rsidR="00F631DB" w:rsidRPr="00F631DB" w:rsidRDefault="00F631DB" w:rsidP="00F631DB">
            <w:pPr>
              <w:spacing w:line="276" w:lineRule="auto"/>
              <w:jc w:val="both"/>
              <w:rPr>
                <w:b/>
                <w:bCs/>
              </w:rPr>
            </w:pPr>
            <w:r w:rsidRPr="00F631DB">
              <w:rPr>
                <w:b/>
                <w:bCs/>
              </w:rPr>
              <w:t>Bloom’s Level*</w:t>
            </w:r>
          </w:p>
        </w:tc>
        <w:tc>
          <w:tcPr>
            <w:tcW w:w="1534" w:type="dxa"/>
          </w:tcPr>
          <w:p w:rsidR="00F631DB" w:rsidRPr="00F631DB" w:rsidRDefault="00F631DB" w:rsidP="00F631DB">
            <w:pPr>
              <w:spacing w:line="276" w:lineRule="auto"/>
              <w:jc w:val="both"/>
              <w:rPr>
                <w:b/>
                <w:bCs/>
              </w:rPr>
            </w:pPr>
            <w:r w:rsidRPr="00F631DB">
              <w:rPr>
                <w:b/>
                <w:bCs/>
              </w:rPr>
              <w:t>Number of hours</w:t>
            </w:r>
          </w:p>
        </w:tc>
      </w:tr>
      <w:tr w:rsidR="00F631DB" w:rsidRPr="00F631DB" w:rsidTr="00F631DB">
        <w:trPr>
          <w:trHeight w:val="67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F631DB" w:rsidRPr="00F631DB" w:rsidRDefault="00F631DB" w:rsidP="00F631DB">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10</w:t>
            </w:r>
          </w:p>
        </w:tc>
      </w:tr>
      <w:tr w:rsidR="00F631DB" w:rsidRPr="00F631DB" w:rsidTr="00F631DB">
        <w:trPr>
          <w:trHeight w:val="750"/>
        </w:trPr>
        <w:tc>
          <w:tcPr>
            <w:tcW w:w="6729" w:type="dxa"/>
          </w:tcPr>
          <w:p w:rsidR="00F631DB" w:rsidRPr="00F631DB" w:rsidRDefault="00F631DB" w:rsidP="00F631DB">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F631DB" w:rsidRPr="00F631DB" w:rsidRDefault="00F631DB" w:rsidP="00F631DB">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6</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tc>
      </w:tr>
      <w:tr w:rsidR="00F631DB" w:rsidRPr="00F631DB" w:rsidTr="00F631DB">
        <w:trPr>
          <w:trHeight w:val="52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F631DB" w:rsidRPr="00F631DB" w:rsidRDefault="00F631DB" w:rsidP="00F631DB">
            <w:pPr>
              <w:spacing w:line="276" w:lineRule="auto"/>
              <w:jc w:val="both"/>
              <w:rPr>
                <w:b/>
                <w:bCs/>
              </w:rPr>
            </w:pPr>
            <w:r w:rsidRPr="00F631DB">
              <w:rPr>
                <w:b/>
                <w:bCs/>
              </w:rPr>
              <w:t>L1, L2, L3, L4</w:t>
            </w:r>
          </w:p>
        </w:tc>
        <w:tc>
          <w:tcPr>
            <w:tcW w:w="1534" w:type="dxa"/>
          </w:tcPr>
          <w:p w:rsidR="00F631DB" w:rsidRPr="00F631DB" w:rsidRDefault="00F631DB" w:rsidP="00F631DB">
            <w:pPr>
              <w:spacing w:line="276" w:lineRule="auto"/>
              <w:jc w:val="both"/>
              <w:rPr>
                <w:b/>
                <w:bCs/>
              </w:rPr>
            </w:pPr>
            <w:r w:rsidRPr="00F631DB">
              <w:rPr>
                <w:b/>
                <w:bCs/>
              </w:rPr>
              <w:t>14</w:t>
            </w:r>
          </w:p>
        </w:tc>
      </w:tr>
      <w:tr w:rsidR="00F631DB" w:rsidRPr="00F631DB" w:rsidTr="00F631DB">
        <w:trPr>
          <w:trHeight w:val="55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 xml:space="preserve">Nature of partnership firm, Relations of partners to one another and outsiders, Rights /Duties of partners </w:t>
            </w:r>
            <w:r w:rsidRPr="00F631DB">
              <w:rPr>
                <w:i/>
              </w:rPr>
              <w:t>inter se</w:t>
            </w:r>
            <w:r w:rsidRPr="00F631DB">
              <w:t xml:space="preserve">, Partnership Property: Relations of Partners to third parties, Liability for holding out, Minor as a partner; Incoming and outgoing partners, Dissolution of </w:t>
            </w:r>
            <w:r w:rsidRPr="00F631DB">
              <w:lastRenderedPageBreak/>
              <w:t>Partnership Firm, Modes of Dissolution, Consequences of dissolution, Registration of firms and effects of non-registration.</w:t>
            </w:r>
          </w:p>
        </w:tc>
        <w:tc>
          <w:tcPr>
            <w:tcW w:w="1517" w:type="dxa"/>
          </w:tcPr>
          <w:p w:rsidR="00F631DB" w:rsidRPr="00F631DB" w:rsidRDefault="00F631DB" w:rsidP="00F631DB">
            <w:pPr>
              <w:spacing w:line="276" w:lineRule="auto"/>
              <w:jc w:val="both"/>
              <w:rPr>
                <w:b/>
                <w:bCs/>
              </w:rPr>
            </w:pPr>
            <w:r w:rsidRPr="00F631DB">
              <w:rPr>
                <w:b/>
                <w:bCs/>
              </w:rPr>
              <w:lastRenderedPageBreak/>
              <w:t>L1, L2, L3, L4</w:t>
            </w:r>
          </w:p>
        </w:tc>
        <w:tc>
          <w:tcPr>
            <w:tcW w:w="1534" w:type="dxa"/>
          </w:tcPr>
          <w:p w:rsidR="00F631DB" w:rsidRPr="00F631DB" w:rsidRDefault="00F631DB" w:rsidP="00F631DB">
            <w:pPr>
              <w:spacing w:line="276" w:lineRule="auto"/>
              <w:jc w:val="both"/>
              <w:rPr>
                <w:b/>
                <w:bCs/>
              </w:rPr>
            </w:pPr>
            <w:r w:rsidRPr="00F631DB">
              <w:rPr>
                <w:b/>
                <w:bCs/>
              </w:rPr>
              <w:t>7</w:t>
            </w:r>
          </w:p>
        </w:tc>
      </w:tr>
    </w:tbl>
    <w:p w:rsidR="00F631DB" w:rsidRPr="00F631DB" w:rsidRDefault="00F631DB" w:rsidP="00F631DB">
      <w:pPr>
        <w:spacing w:line="276" w:lineRule="auto"/>
        <w:jc w:val="both"/>
        <w:rPr>
          <w:b/>
          <w:bCs/>
          <w:i/>
          <w:iCs/>
        </w:rPr>
      </w:pPr>
      <w:r w:rsidRPr="00F631DB">
        <w:rPr>
          <w:b/>
          <w:bCs/>
          <w:i/>
          <w:iCs/>
        </w:rPr>
        <w:t>*Bloom’s Level- L1: Knowledge; L2: Comprehension; L3: Application; L4: Analysis; L5: Synthesis, L6: Evaluation</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Text &amp; Reference Books:</w:t>
      </w:r>
    </w:p>
    <w:p w:rsidR="00F631DB" w:rsidRPr="00F631DB" w:rsidRDefault="00F631DB" w:rsidP="003A3392">
      <w:pPr>
        <w:numPr>
          <w:ilvl w:val="0"/>
          <w:numId w:val="27"/>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F631DB" w:rsidRPr="00F631DB" w:rsidRDefault="00F631DB" w:rsidP="003A3392">
      <w:pPr>
        <w:numPr>
          <w:ilvl w:val="0"/>
          <w:numId w:val="27"/>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F631DB" w:rsidRPr="00F631DB" w:rsidRDefault="00F631DB" w:rsidP="003A3392">
      <w:pPr>
        <w:numPr>
          <w:ilvl w:val="0"/>
          <w:numId w:val="27"/>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F631DB" w:rsidRPr="00F631DB" w:rsidRDefault="00F631DB" w:rsidP="003A3392">
      <w:pPr>
        <w:numPr>
          <w:ilvl w:val="0"/>
          <w:numId w:val="27"/>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F631DB" w:rsidRPr="00F631DB" w:rsidRDefault="00F631DB" w:rsidP="00F631DB">
      <w:pPr>
        <w:spacing w:line="276" w:lineRule="auto"/>
        <w:jc w:val="both"/>
      </w:pPr>
    </w:p>
    <w:p w:rsidR="00F631DB" w:rsidRPr="00F631DB" w:rsidRDefault="00F631DB" w:rsidP="00F631DB">
      <w:pPr>
        <w:spacing w:line="276" w:lineRule="auto"/>
        <w:jc w:val="both"/>
      </w:pPr>
      <w:r w:rsidRPr="00F631DB">
        <w:rPr>
          <w:b/>
          <w:bCs/>
        </w:rPr>
        <w:t>Modes of Evaluation: Quiz/Assignment/Seminar/Written Exam:</w:t>
      </w:r>
    </w:p>
    <w:p w:rsidR="00F631DB" w:rsidRPr="00F631DB" w:rsidRDefault="00F631DB" w:rsidP="00F631DB">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631DB" w:rsidRPr="00F631DB"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EE</w:t>
            </w:r>
          </w:p>
        </w:tc>
      </w:tr>
      <w:tr w:rsidR="00F631DB" w:rsidRPr="00F631DB"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70</w:t>
            </w:r>
          </w:p>
        </w:tc>
      </w:tr>
    </w:tbl>
    <w:p w:rsidR="00F631DB" w:rsidRPr="00F631DB" w:rsidRDefault="00F631DB" w:rsidP="00F631DB">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F631DB" w:rsidRP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PSO4</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w:t>
            </w:r>
          </w:p>
        </w:tc>
      </w:tr>
    </w:tbl>
    <w:p w:rsidR="00F631DB" w:rsidRPr="00F631DB" w:rsidRDefault="00F631DB" w:rsidP="00F631DB">
      <w:pPr>
        <w:spacing w:line="276" w:lineRule="auto"/>
        <w:jc w:val="both"/>
        <w:rPr>
          <w:b/>
          <w:bCs/>
        </w:rPr>
      </w:pPr>
      <w:r w:rsidRPr="00F631DB">
        <w:rPr>
          <w:b/>
          <w:bCs/>
        </w:rPr>
        <w:t>1: strongly related, 2: moderately related and 3: weakly related</w:t>
      </w:r>
    </w:p>
    <w:p w:rsidR="00F631DB" w:rsidRPr="006E68BB" w:rsidRDefault="00F631DB" w:rsidP="00F631DB">
      <w:pPr>
        <w:spacing w:line="360" w:lineRule="auto"/>
        <w:jc w:val="both"/>
      </w:pPr>
    </w:p>
    <w:p w:rsidR="00F631DB" w:rsidRPr="00551AF7" w:rsidRDefault="00F631DB" w:rsidP="004D012A"/>
    <w:p w:rsidR="004D012A" w:rsidRDefault="004D012A" w:rsidP="004D012A"/>
    <w:p w:rsidR="00F631DB" w:rsidRPr="00DD14CF" w:rsidRDefault="00F631DB" w:rsidP="00F631DB">
      <w:pPr>
        <w:rPr>
          <w:b/>
          <w:i/>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631DB" w:rsidRPr="00835651" w:rsidTr="00F631D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Law 2205</w:t>
            </w:r>
          </w:p>
          <w:p w:rsidR="00F631DB" w:rsidRPr="00835651" w:rsidRDefault="00F631DB" w:rsidP="00F631DB">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31DB" w:rsidRPr="00835651" w:rsidRDefault="00F631DB" w:rsidP="00F631DB">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 Economics</w:t>
            </w:r>
            <w:r>
              <w:rPr>
                <w:rFonts w:ascii="Times New Roman" w:hAnsi="Times New Roman"/>
                <w:b/>
                <w:sz w:val="24"/>
                <w:szCs w:val="24"/>
              </w:rPr>
              <w:t xml:space="preserv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cs="Times New Roman"/>
                <w:sz w:val="24"/>
                <w:szCs w:val="24"/>
              </w:rPr>
            </w:pPr>
            <w:r>
              <w:rPr>
                <w:rFonts w:ascii="Times New Roman" w:hAnsi="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F631DB" w:rsidRDefault="00F631DB" w:rsidP="00F631DB">
            <w:pPr>
              <w:spacing w:line="276" w:lineRule="auto"/>
              <w:rPr>
                <w:b/>
                <w:bCs/>
              </w:rPr>
            </w:pPr>
            <w:r w:rsidRPr="00F631DB">
              <w:rPr>
                <w:b/>
                <w:bCs/>
              </w:rPr>
              <w:t>Micro Economics I LAW 2106</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spacing w:line="276" w:lineRule="auto"/>
            </w:pPr>
            <w:r>
              <w:t>Knowledge of economic theory, market structure and factor pricing.</w:t>
            </w:r>
          </w:p>
        </w:tc>
      </w:tr>
    </w:tbl>
    <w:p w:rsidR="00F631DB" w:rsidRPr="009B73C2" w:rsidRDefault="00F631DB" w:rsidP="00F631DB">
      <w:pPr>
        <w:rPr>
          <w:b/>
          <w:color w:val="000000"/>
        </w:rPr>
      </w:pPr>
    </w:p>
    <w:p w:rsidR="00F631DB" w:rsidRDefault="00F631DB" w:rsidP="00F631D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631DB" w:rsidRPr="0015109A" w:rsidRDefault="00F631DB" w:rsidP="00F631DB">
      <w:pPr>
        <w:pStyle w:val="ListParagraph"/>
        <w:tabs>
          <w:tab w:val="left" w:pos="90"/>
        </w:tabs>
        <w:spacing w:line="240" w:lineRule="auto"/>
        <w:ind w:left="0"/>
        <w:jc w:val="both"/>
        <w:rPr>
          <w:rFonts w:ascii="Times New Roman" w:hAnsi="Times New Roman"/>
          <w:bCs/>
          <w:iCs/>
          <w:sz w:val="24"/>
          <w:szCs w:val="24"/>
          <w:shd w:val="clear" w:color="auto" w:fill="FFFFFF"/>
        </w:rPr>
      </w:pPr>
    </w:p>
    <w:p w:rsidR="00F631DB" w:rsidRPr="0015109A" w:rsidRDefault="00F631DB" w:rsidP="00F631DB">
      <w:pPr>
        <w:pStyle w:val="ListParagraph"/>
        <w:tabs>
          <w:tab w:val="left" w:pos="90"/>
        </w:tabs>
        <w:ind w:left="90"/>
        <w:jc w:val="both"/>
        <w:rPr>
          <w:rFonts w:ascii="Times New Roman" w:hAnsi="Times New Roman"/>
          <w:bCs/>
          <w:iCs/>
          <w:sz w:val="24"/>
          <w:szCs w:val="24"/>
          <w:shd w:val="clear" w:color="auto" w:fill="FFFFFF"/>
        </w:rPr>
      </w:pPr>
      <w:r>
        <w:rPr>
          <w:rFonts w:ascii="Times New Roman" w:hAnsi="Times New Roman"/>
          <w:sz w:val="24"/>
          <w:szCs w:val="24"/>
        </w:rPr>
        <w:t>This Course is designed to provide a deeper knowledge on specific fields of microeconomics such as game theory, factor pricing, oligopoly and welfare economics.</w:t>
      </w:r>
    </w:p>
    <w:p w:rsidR="00F631DB" w:rsidRPr="009A48BB" w:rsidRDefault="00F631DB" w:rsidP="00F631DB">
      <w:pPr>
        <w:pStyle w:val="ListParagraph"/>
        <w:spacing w:before="180" w:after="180"/>
        <w:ind w:left="360"/>
        <w:jc w:val="both"/>
        <w:rPr>
          <w:rFonts w:ascii="Times New Roman" w:eastAsia="Times New Roman" w:hAnsi="Times New Roman"/>
          <w:sz w:val="24"/>
          <w:szCs w:val="24"/>
        </w:rPr>
      </w:pPr>
    </w:p>
    <w:p w:rsidR="00F631DB" w:rsidRP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631DB" w:rsidRPr="00F84C4D" w:rsidRDefault="00F631DB" w:rsidP="00F631DB">
      <w:pPr>
        <w:pStyle w:val="BodyA"/>
        <w:spacing w:after="0"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Pr>
          <w:rFonts w:ascii="Times New Roman" w:eastAsia="Times New Roman" w:hAnsi="Times New Roman" w:cs="Times New Roman"/>
          <w:sz w:val="24"/>
          <w:szCs w:val="24"/>
        </w:rPr>
        <w:t xml:space="preserve"> concepts of </w:t>
      </w:r>
      <w:r w:rsidRPr="00CC2DB8">
        <w:rPr>
          <w:rFonts w:ascii="Times New Roman" w:hAnsi="Times New Roman"/>
          <w:sz w:val="24"/>
          <w:szCs w:val="24"/>
        </w:rPr>
        <w:t>pricing</w:t>
      </w:r>
      <w:r>
        <w:rPr>
          <w:rFonts w:ascii="Times New Roman" w:hAnsi="Times New Roman"/>
          <w:sz w:val="24"/>
          <w:szCs w:val="24"/>
        </w:rPr>
        <w:t xml:space="preserve"> and welfare economics. </w:t>
      </w:r>
    </w:p>
    <w:p w:rsidR="00F631DB" w:rsidRPr="00966E2E" w:rsidRDefault="00F631DB" w:rsidP="00F631DB">
      <w:pPr>
        <w:spacing w:line="276" w:lineRule="auto"/>
        <w:jc w:val="both"/>
        <w:rPr>
          <w:color w:val="000000" w:themeColor="text1"/>
        </w:rPr>
      </w:pPr>
      <w:r w:rsidRPr="0055349A">
        <w:t xml:space="preserve">2. Provide the </w:t>
      </w:r>
      <w:r>
        <w:t xml:space="preserve">concepts of microeconomic theory </w:t>
      </w:r>
      <w:r>
        <w:rPr>
          <w:color w:val="000000" w:themeColor="text1"/>
        </w:rPr>
        <w:t>and market structure</w:t>
      </w:r>
      <w:r w:rsidRPr="0055349A">
        <w:rPr>
          <w:color w:val="000000" w:themeColor="text1"/>
        </w:rPr>
        <w:t>.</w:t>
      </w:r>
    </w:p>
    <w:p w:rsidR="00F631DB" w:rsidRDefault="00F631DB" w:rsidP="00F631DB">
      <w:pPr>
        <w:pStyle w:val="BodyA"/>
        <w:spacing w:line="276" w:lineRule="auto"/>
        <w:rPr>
          <w:rFonts w:ascii="Times New Roman" w:hAnsi="Times New Roman" w:cs="Times New Roman"/>
          <w:b/>
          <w:bCs/>
          <w:sz w:val="24"/>
          <w:szCs w:val="24"/>
        </w:rPr>
      </w:pPr>
    </w:p>
    <w:p w:rsid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631DB" w:rsidRPr="00835651" w:rsidRDefault="00F631DB" w:rsidP="00F631DB">
      <w:pPr>
        <w:spacing w:line="360" w:lineRule="auto"/>
        <w:jc w:val="both"/>
        <w:rPr>
          <w:rFonts w:eastAsia="Calibri"/>
        </w:rPr>
      </w:pPr>
      <w:r>
        <w:rPr>
          <w:rFonts w:eastAsia="Calibri"/>
        </w:rPr>
        <w:t xml:space="preserve">CO1: Explain </w:t>
      </w:r>
      <w:r w:rsidRPr="00102EE8">
        <w:t>t</w:t>
      </w:r>
      <w:r>
        <w:t>he basic concept of decision theory</w:t>
      </w:r>
      <w:r>
        <w:rPr>
          <w:rFonts w:eastAsia="Calibri"/>
        </w:rPr>
        <w:t>.</w:t>
      </w:r>
    </w:p>
    <w:p w:rsidR="00F631DB" w:rsidRDefault="00F631DB" w:rsidP="00F631DB">
      <w:pPr>
        <w:spacing w:line="360" w:lineRule="auto"/>
        <w:jc w:val="both"/>
        <w:rPr>
          <w:rFonts w:eastAsia="Calibri"/>
        </w:rPr>
      </w:pPr>
      <w:r>
        <w:rPr>
          <w:rFonts w:eastAsia="Calibri"/>
        </w:rPr>
        <w:t>CO2:</w:t>
      </w:r>
      <w:r>
        <w:t xml:space="preserve"> Explain the concept of oligopoly.</w:t>
      </w:r>
    </w:p>
    <w:p w:rsidR="00F631DB" w:rsidRDefault="00F631DB" w:rsidP="00F631DB">
      <w:pPr>
        <w:spacing w:line="360" w:lineRule="auto"/>
        <w:jc w:val="both"/>
        <w:rPr>
          <w:rFonts w:eastAsia="Calibri"/>
        </w:rPr>
      </w:pPr>
      <w:r w:rsidRPr="00835651">
        <w:rPr>
          <w:rFonts w:eastAsia="Calibri"/>
        </w:rPr>
        <w:t xml:space="preserve">CO3: </w:t>
      </w:r>
      <w:r>
        <w:rPr>
          <w:rFonts w:eastAsia="Calibri"/>
        </w:rPr>
        <w:t xml:space="preserve">Explain </w:t>
      </w:r>
      <w:r>
        <w:t>the basic concepts of market structure.</w:t>
      </w:r>
    </w:p>
    <w:p w:rsidR="00F631DB" w:rsidRPr="006F1E31" w:rsidRDefault="00F631DB" w:rsidP="00F631DB">
      <w:pPr>
        <w:spacing w:line="360" w:lineRule="auto"/>
        <w:jc w:val="both"/>
        <w:rPr>
          <w:rFonts w:eastAsia="Calibri"/>
        </w:rPr>
      </w:pPr>
      <w:r w:rsidRPr="006F1E31">
        <w:rPr>
          <w:rFonts w:eastAsia="Calibri"/>
        </w:rPr>
        <w:t xml:space="preserve">CO4: Explain </w:t>
      </w:r>
      <w:r w:rsidRPr="006F1E31">
        <w:t xml:space="preserve">factor pricing and welfare economics. </w:t>
      </w:r>
    </w:p>
    <w:p w:rsidR="00F631DB" w:rsidRPr="00835651" w:rsidRDefault="00F631DB" w:rsidP="00F631DB">
      <w:pPr>
        <w:spacing w:line="360"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631DB" w:rsidRPr="00835651" w:rsidTr="00F631DB">
        <w:tc>
          <w:tcPr>
            <w:tcW w:w="3787"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1: </w:t>
            </w:r>
            <w:r w:rsidRPr="00F631DB">
              <w:rPr>
                <w:rFonts w:ascii="Times New Roman" w:hAnsi="Times New Roman" w:cs="Times New Roman"/>
                <w:b/>
                <w:sz w:val="24"/>
                <w:szCs w:val="24"/>
              </w:rPr>
              <w:t>Decision theory under uncertainty</w:t>
            </w:r>
          </w:p>
          <w:p w:rsidR="00F631DB" w:rsidRPr="00F631DB" w:rsidRDefault="00F631DB" w:rsidP="00F631DB">
            <w:pPr>
              <w:pStyle w:val="BodyA"/>
              <w:spacing w:line="276" w:lineRule="auto"/>
              <w:jc w:val="both"/>
              <w:rPr>
                <w:rFonts w:ascii="Times New Roman" w:eastAsia="Times New Roman" w:hAnsi="Times New Roman" w:cs="Times New Roman"/>
                <w:bCs/>
                <w:sz w:val="24"/>
                <w:szCs w:val="24"/>
              </w:rPr>
            </w:pPr>
            <w:r w:rsidRPr="00F631DB">
              <w:rPr>
                <w:rFonts w:ascii="Times New Roman" w:hAnsi="Times New Roman" w:cs="Times New Roman"/>
                <w:sz w:val="24"/>
                <w:szCs w:val="24"/>
              </w:rPr>
              <w:t>Risk aversion, Investor's choice, Asymmetric information, Adverse selection, Moral hazard, Insurance.</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2: </w:t>
            </w:r>
            <w:r w:rsidRPr="00F631DB">
              <w:rPr>
                <w:rFonts w:ascii="Times New Roman" w:eastAsia="Times New Roman" w:hAnsi="Times New Roman" w:cs="Times New Roman"/>
                <w:b/>
                <w:sz w:val="24"/>
                <w:szCs w:val="24"/>
              </w:rPr>
              <w:t>Oligopoly</w:t>
            </w:r>
          </w:p>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hAnsi="Times New Roman" w:cs="Times New Roman"/>
                <w:sz w:val="24"/>
                <w:szCs w:val="24"/>
              </w:rPr>
              <w:lastRenderedPageBreak/>
              <w:t>Analysis of cournot, stackelberg analysis, collusive oligopoly, Application of prisoner’s dilemma of Nash equilibrium</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tcPr>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eastAsia="Times New Roman" w:hAnsi="Times New Roman" w:cs="Times New Roman"/>
                <w:b/>
                <w:bCs/>
                <w:sz w:val="24"/>
                <w:szCs w:val="24"/>
              </w:rPr>
              <w:t xml:space="preserve">MODULE 3: </w:t>
            </w:r>
            <w:r w:rsidRPr="00F631DB">
              <w:rPr>
                <w:rFonts w:ascii="Times New Roman" w:hAnsi="Times New Roman" w:cs="Times New Roman"/>
                <w:b/>
                <w:sz w:val="24"/>
                <w:szCs w:val="24"/>
              </w:rPr>
              <w:t>Market structure</w:t>
            </w:r>
          </w:p>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hAnsi="Times New Roman" w:cs="Times New Roman"/>
                <w:sz w:val="24"/>
                <w:szCs w:val="24"/>
              </w:rPr>
              <w:t>Perfect competition, Monopoly, Pricing, Price discrimination, Peak load pricing &amp; two-part tariff, Monopolistic competition and oligopoly pricing,</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sz w:val="24"/>
                <w:szCs w:val="24"/>
              </w:rPr>
              <w:t xml:space="preserve">MODULE 4: </w:t>
            </w:r>
            <w:r w:rsidRPr="00F631DB">
              <w:rPr>
                <w:rFonts w:ascii="Times New Roman" w:hAnsi="Times New Roman" w:cs="Times New Roman"/>
                <w:b/>
                <w:sz w:val="24"/>
                <w:szCs w:val="24"/>
              </w:rPr>
              <w:t>Factor pricing</w:t>
            </w:r>
          </w:p>
          <w:p w:rsidR="00F631DB" w:rsidRPr="00F631DB" w:rsidRDefault="00F631DB" w:rsidP="00F631DB">
            <w:pPr>
              <w:spacing w:line="276" w:lineRule="auto"/>
            </w:pPr>
            <w:r w:rsidRPr="00F631DB">
              <w:t>Wage determination, Minimum wage Act, Theory of profit, Theory of rent, Quasi rent, Exploitation of labour</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hAnsi="Times New Roman" w:cs="Times New Roman"/>
                <w:b/>
                <w:sz w:val="24"/>
                <w:szCs w:val="24"/>
              </w:rPr>
            </w:pPr>
            <w:r w:rsidRPr="00F631DB">
              <w:rPr>
                <w:rFonts w:ascii="Times New Roman" w:eastAsia="Times New Roman" w:hAnsi="Times New Roman" w:cs="Times New Roman"/>
                <w:b/>
                <w:sz w:val="24"/>
                <w:szCs w:val="24"/>
              </w:rPr>
              <w:t>MODULE 5:</w:t>
            </w:r>
            <w:r w:rsidRPr="00F631DB">
              <w:rPr>
                <w:rFonts w:ascii="Times New Roman" w:hAnsi="Times New Roman" w:cs="Times New Roman"/>
                <w:b/>
                <w:sz w:val="24"/>
                <w:szCs w:val="24"/>
              </w:rPr>
              <w:t xml:space="preserve"> Welfare economics</w:t>
            </w:r>
          </w:p>
          <w:p w:rsidR="00F631DB" w:rsidRPr="00F631DB" w:rsidRDefault="00F631DB" w:rsidP="00F631DB">
            <w:pPr>
              <w:pStyle w:val="BodyA"/>
              <w:spacing w:line="276" w:lineRule="auto"/>
              <w:jc w:val="both"/>
              <w:rPr>
                <w:rFonts w:ascii="Times New Roman" w:hAnsi="Times New Roman" w:cs="Times New Roman"/>
                <w:sz w:val="24"/>
                <w:szCs w:val="24"/>
              </w:rPr>
            </w:pPr>
            <w:r w:rsidRPr="00F631DB">
              <w:rPr>
                <w:rFonts w:ascii="Times New Roman" w:hAnsi="Times New Roman" w:cs="Times New Roman"/>
                <w:sz w:val="24"/>
                <w:szCs w:val="24"/>
              </w:rPr>
              <w:t>Condition of pareto optimality in pure exchange and with production,</w:t>
            </w:r>
          </w:p>
          <w:p w:rsidR="00F631DB" w:rsidRPr="00F631DB" w:rsidRDefault="00F631DB" w:rsidP="00F631DB">
            <w:pPr>
              <w:pStyle w:val="BodyA"/>
              <w:spacing w:line="276" w:lineRule="auto"/>
              <w:jc w:val="both"/>
              <w:rPr>
                <w:rFonts w:ascii="Times New Roman" w:eastAsia="Times New Roman" w:hAnsi="Times New Roman" w:cs="Times New Roman"/>
                <w:b/>
                <w:sz w:val="24"/>
                <w:szCs w:val="24"/>
              </w:rPr>
            </w:pPr>
            <w:r w:rsidRPr="00F631DB">
              <w:rPr>
                <w:rFonts w:ascii="Times New Roman" w:eastAsia="Times New Roman" w:hAnsi="Times New Roman" w:cs="Times New Roman"/>
                <w:sz w:val="24"/>
                <w:szCs w:val="24"/>
              </w:rPr>
              <w:t>Optimality of perfect competition,</w:t>
            </w:r>
          </w:p>
        </w:tc>
        <w:tc>
          <w:tcPr>
            <w:tcW w:w="658" w:type="pct"/>
            <w:vAlign w:val="center"/>
          </w:tcPr>
          <w:p w:rsidR="00F631DB"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F631DB" w:rsidRPr="00835651"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631DB"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631DB" w:rsidRPr="00CE7CEC"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(2014).</w:t>
      </w:r>
      <w:r w:rsidRPr="0046251D">
        <w:rPr>
          <w:rFonts w:ascii="Times New Roman" w:eastAsia="Times New Roman" w:hAnsi="Times New Roman"/>
          <w:i/>
          <w:sz w:val="24"/>
          <w:szCs w:val="24"/>
        </w:rPr>
        <w:t xml:space="preserve"> Principle of Microeconomics,</w:t>
      </w:r>
      <w:r>
        <w:rPr>
          <w:rFonts w:ascii="Times New Roman" w:eastAsia="Times New Roman" w:hAnsi="Times New Roman"/>
          <w:sz w:val="24"/>
          <w:szCs w:val="24"/>
        </w:rPr>
        <w:t>New Delhi:Chand &amp; Company Ltd.</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46251D">
        <w:rPr>
          <w:rFonts w:ascii="Times New Roman" w:eastAsia="Times New Roman" w:hAnsi="Times New Roman"/>
          <w:i/>
          <w:sz w:val="24"/>
          <w:szCs w:val="24"/>
        </w:rPr>
        <w:t xml:space="preserve"> Modern Microeconomics</w:t>
      </w:r>
      <w:r>
        <w:rPr>
          <w:rFonts w:ascii="Times New Roman" w:eastAsia="Times New Roman" w:hAnsi="Times New Roman"/>
          <w:sz w:val="24"/>
          <w:szCs w:val="24"/>
        </w:rPr>
        <w:t>, New Delhi: Macmillan Press Ltd.</w:t>
      </w:r>
    </w:p>
    <w:p w:rsidR="00F631DB" w:rsidRPr="00990183" w:rsidRDefault="00F631DB"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Dwivedi,N.D.(2005).</w:t>
      </w:r>
      <w:r w:rsidRPr="0046251D">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Pte Ltd.</w:t>
      </w:r>
    </w:p>
    <w:p w:rsidR="00F631DB" w:rsidRPr="00217211" w:rsidRDefault="00F631DB" w:rsidP="00F631DB">
      <w:pPr>
        <w:pStyle w:val="BodyA"/>
        <w:spacing w:before="120" w:line="276" w:lineRule="auto"/>
        <w:ind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t>Pindyck,S.Robert &amp;Rubinfeld,L.Daniel.(2013).</w:t>
      </w:r>
      <w:r w:rsidRPr="0046251D">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 Ltd.</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Microeconomics T</w:t>
      </w:r>
      <w:r w:rsidRPr="0046251D">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46251D">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631DB" w:rsidRPr="00F631DB"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46251D">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631DB" w:rsidRPr="00F631DB" w:rsidRDefault="00F631DB" w:rsidP="00F631DB">
      <w:pPr>
        <w:pStyle w:val="BodyText"/>
        <w:spacing w:after="0" w:line="276" w:lineRule="auto"/>
        <w:jc w:val="both"/>
        <w:rPr>
          <w:b/>
          <w:bCs/>
          <w:sz w:val="24"/>
          <w:szCs w:val="24"/>
        </w:rPr>
      </w:pPr>
      <w:r w:rsidRPr="00835651">
        <w:rPr>
          <w:b/>
          <w:bCs/>
          <w:sz w:val="24"/>
          <w:szCs w:val="24"/>
        </w:rPr>
        <w:t>Modes of Evaluation: Quiz/Assignment/ Seminar/Written Examination</w:t>
      </w:r>
    </w:p>
    <w:p w:rsidR="00F631DB" w:rsidRPr="00F631DB" w:rsidRDefault="00F631DB" w:rsidP="00F631D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631DB" w:rsidRPr="00835651" w:rsidRDefault="00F631DB" w:rsidP="00F631D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631DB" w:rsidRDefault="00F631DB" w:rsidP="00F631DB">
      <w:pPr>
        <w:pStyle w:val="BodyA"/>
        <w:spacing w:before="120" w:line="276" w:lineRule="auto"/>
        <w:rPr>
          <w:rFonts w:ascii="Times New Roman" w:eastAsia="Times New Roman" w:hAnsi="Times New Roman" w:cs="Times New Roman"/>
          <w:b/>
          <w:bCs/>
          <w:sz w:val="24"/>
          <w:szCs w:val="24"/>
        </w:rPr>
      </w:pPr>
    </w:p>
    <w:p w:rsidR="00F631DB" w:rsidRDefault="00F631DB" w:rsidP="00F631D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60" w:type="pct"/>
        <w:jc w:val="center"/>
        <w:tblLook w:val="04A0" w:firstRow="1" w:lastRow="0" w:firstColumn="1" w:lastColumn="0" w:noHBand="0" w:noVBand="1"/>
      </w:tblPr>
      <w:tblGrid>
        <w:gridCol w:w="839"/>
        <w:gridCol w:w="841"/>
        <w:gridCol w:w="840"/>
        <w:gridCol w:w="838"/>
        <w:gridCol w:w="840"/>
        <w:gridCol w:w="840"/>
        <w:gridCol w:w="838"/>
        <w:gridCol w:w="840"/>
        <w:gridCol w:w="840"/>
        <w:gridCol w:w="838"/>
        <w:gridCol w:w="840"/>
        <w:gridCol w:w="840"/>
      </w:tblGrid>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PO2</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PO5</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PO6</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PO7</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PSO1</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PSO3</w:t>
            </w:r>
          </w:p>
        </w:tc>
        <w:tc>
          <w:tcPr>
            <w:tcW w:w="417" w:type="pct"/>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PSO4</w:t>
            </w:r>
          </w:p>
        </w:tc>
      </w:tr>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CO1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bl>
    <w:p w:rsidR="00031F83" w:rsidRPr="00637B0B" w:rsidRDefault="00F631DB" w:rsidP="00637B0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943C46" w:rsidRPr="00637B0B" w:rsidRDefault="00031F83" w:rsidP="00637B0B">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 xml:space="preserve">LAW </w:t>
            </w:r>
            <w:r w:rsidRPr="00943C46">
              <w:rPr>
                <w:rFonts w:ascii="Times New Roman" w:hAnsi="Times New Roman" w:cs="Times New Roman"/>
                <w:b/>
                <w:bCs/>
                <w:sz w:val="24"/>
                <w:szCs w:val="24"/>
                <w:lang w:val="fr-FR"/>
              </w:rPr>
              <w:t>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Sociology I </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spacing w:line="276" w:lineRule="auto"/>
        <w:jc w:val="both"/>
      </w:pPr>
      <w:r w:rsidRPr="00943C46">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aware of the development of the society.</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basic principles of society and its change.</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To develop interest among students about our society which have come through evolution.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lastRenderedPageBreak/>
        <w:t>CO1:</w:t>
      </w:r>
      <w:r w:rsidRPr="00943C46">
        <w:t xml:space="preserve"> Comprehend various social Institutions and Processes involved in running of an orderly society.</w:t>
      </w:r>
    </w:p>
    <w:p w:rsidR="00943C46" w:rsidRPr="00943C46" w:rsidRDefault="00943C46" w:rsidP="00943C46">
      <w:pPr>
        <w:spacing w:line="276" w:lineRule="auto"/>
        <w:jc w:val="both"/>
        <w:rPr>
          <w:rFonts w:eastAsia="Calibri"/>
        </w:rPr>
      </w:pPr>
      <w:r w:rsidRPr="00943C46">
        <w:rPr>
          <w:rFonts w:eastAsia="Calibri"/>
        </w:rPr>
        <w:t xml:space="preserve"> CO2: Explain composition and working of Community, Institution, Association etc.</w:t>
      </w:r>
    </w:p>
    <w:p w:rsidR="00943C46" w:rsidRPr="00943C46" w:rsidRDefault="00943C46" w:rsidP="00943C46">
      <w:pPr>
        <w:spacing w:line="276" w:lineRule="auto"/>
        <w:jc w:val="both"/>
        <w:rPr>
          <w:rFonts w:eastAsia="Calibri"/>
        </w:rPr>
      </w:pPr>
      <w:r w:rsidRPr="00943C46">
        <w:rPr>
          <w:rFonts w:eastAsia="Calibri"/>
        </w:rPr>
        <w:t xml:space="preserve">CO3: </w:t>
      </w:r>
      <w:r w:rsidRPr="00943C46">
        <w:t xml:space="preserve"> Discuss various types and factors of social change.</w:t>
      </w:r>
    </w:p>
    <w:p w:rsidR="00943C46" w:rsidRPr="00943C46" w:rsidRDefault="00943C46" w:rsidP="00943C46">
      <w:pPr>
        <w:spacing w:line="276" w:lineRule="auto"/>
        <w:jc w:val="both"/>
        <w:rPr>
          <w:rFonts w:eastAsia="Calibri"/>
        </w:rPr>
      </w:pPr>
      <w:r w:rsidRPr="00943C46">
        <w:rPr>
          <w:rFonts w:eastAsia="Calibri"/>
        </w:rPr>
        <w:t xml:space="preserve">CO4: </w:t>
      </w:r>
      <w:r w:rsidRPr="00943C46">
        <w:t>Elaborate the working of the basic social groups like family, Kinship etc.</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rPr>
          <w:trHeight w:val="528"/>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Definition and Nature of Sociology, Scope of Sociology, Relevance of Sociology in study of Law, Relationship of Sociology with other Social Sciences, Contribution of Eminent Sociologists, </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 Marriage, Family and kinship -</w:t>
            </w:r>
          </w:p>
          <w:p w:rsidR="00943C46" w:rsidRPr="00943C46" w:rsidRDefault="00943C46" w:rsidP="00943C46">
            <w:pPr>
              <w:spacing w:line="276" w:lineRule="auto"/>
              <w:jc w:val="both"/>
            </w:pPr>
            <w:r w:rsidRPr="00943C46">
              <w:t>Marriage-Meaning and Features, Marriage- Functions, Marriage- Types, Family- Definition and Functions, Family- Types, Kinship- Definition and Classification, Kinship- degree and forms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69"/>
        </w:trPr>
        <w:tc>
          <w:tcPr>
            <w:tcW w:w="3851" w:type="pct"/>
            <w:vAlign w:val="center"/>
          </w:tcPr>
          <w:p w:rsidR="00943C46" w:rsidRPr="00943C46" w:rsidRDefault="00943C46" w:rsidP="00943C46">
            <w:pPr>
              <w:spacing w:line="276" w:lineRule="auto"/>
              <w:jc w:val="both"/>
            </w:pPr>
            <w:r w:rsidRPr="00943C46">
              <w:rPr>
                <w:b/>
                <w:bCs/>
              </w:rPr>
              <w:t xml:space="preserve">MODULE 3: </w:t>
            </w:r>
            <w:r w:rsidRPr="00943C46">
              <w:t>Basic Concepts -</w:t>
            </w:r>
          </w:p>
          <w:p w:rsidR="00943C46" w:rsidRPr="00943C46" w:rsidRDefault="00943C46" w:rsidP="00943C46">
            <w:pPr>
              <w:spacing w:line="276" w:lineRule="auto"/>
              <w:jc w:val="both"/>
            </w:pPr>
            <w:r w:rsidRPr="00943C46">
              <w:t>Society- Meaning, Definitions and Features, Community- Meaning, Definitions and Features, Institution- Meaning, Definitions and Features, Association- Meaning, Definitions and Features.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70"/>
        </w:trPr>
        <w:tc>
          <w:tcPr>
            <w:tcW w:w="3851" w:type="pct"/>
            <w:vAlign w:val="center"/>
          </w:tcPr>
          <w:p w:rsidR="00943C46" w:rsidRPr="00943C46" w:rsidRDefault="00943C46" w:rsidP="00943C46">
            <w:pPr>
              <w:spacing w:line="276" w:lineRule="auto"/>
              <w:jc w:val="both"/>
            </w:pPr>
            <w:r w:rsidRPr="00943C46">
              <w:rPr>
                <w:b/>
                <w:bCs/>
              </w:rPr>
              <w:t xml:space="preserve">MODULE 4: </w:t>
            </w:r>
            <w:r w:rsidRPr="00943C46">
              <w:rPr>
                <w:rFonts w:eastAsia="Book Antiqua"/>
                <w:b/>
              </w:rPr>
              <w:t>Social Change in India-</w:t>
            </w:r>
          </w:p>
          <w:p w:rsidR="00943C46" w:rsidRPr="00943C46" w:rsidRDefault="00943C46" w:rsidP="00943C46">
            <w:pPr>
              <w:spacing w:line="276" w:lineRule="auto"/>
              <w:jc w:val="both"/>
            </w:pPr>
            <w:r w:rsidRPr="00943C46">
              <w:t xml:space="preserve">Meaning, Nature or </w:t>
            </w:r>
            <w:r w:rsidR="00637B0B" w:rsidRPr="00943C46">
              <w:t>Characteristics</w:t>
            </w:r>
            <w:r w:rsidRPr="00943C46">
              <w:t xml:space="preserve"> of Social Change, Factors of Social Change, Social Legislation, Customs and Law</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Myneni Sociology; Allahabad Law Agency, Allahabad</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Goode, W.J. and P.K. Hatt Methods in Social Research; McGraw- Hills; New York; 1952.</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Mac Iver and Page Society: An Introductory Analysis ; Mac Millan India Ltd., New Delhi</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Shankar Rao C N, Principles of Sociology with an Introduction to Social thoughts, S Chand Publishing, Delhi, 2018</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Harlambos M., Sociology- Themes and Perspectives; Oxford University Press, 1980</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Bottomore, T.B. Sociology: A Guide to Problems and Literature; Blackie and Sons India Ltd; 1971</w:t>
      </w:r>
    </w:p>
    <w:p w:rsidR="00943C46" w:rsidRPr="00943C46" w:rsidRDefault="00943C46" w:rsidP="00943C46">
      <w:pPr>
        <w:pStyle w:val="ListParagraph"/>
        <w:spacing w:after="0"/>
        <w:ind w:left="630"/>
        <w:jc w:val="both"/>
        <w:rPr>
          <w:rFonts w:ascii="Times New Roman" w:hAnsi="Times New Roman" w:cs="Times New Roman"/>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lastRenderedPageBreak/>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1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6"/>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Macro Economics-I</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The Course on Macro Economics provides an in-depth knowledge to students about Macro Economic theories, policies, and models in a historical perspective. It will enable the students to develop a critical insight on Classical and Keynesian Macro Economic models, to understand the relationship between inflation and employment by providing exposure to the constructions of Friedman, Phelps and Phillips.</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1. </w:t>
      </w:r>
      <w:r w:rsidRPr="00943C46">
        <w:rPr>
          <w:rFonts w:ascii="Times New Roman" w:eastAsia="Times New Roman" w:hAnsi="Times New Roman" w:cs="Times New Roman"/>
          <w:sz w:val="24"/>
          <w:szCs w:val="24"/>
        </w:rPr>
        <w:t>Provide</w:t>
      </w:r>
      <w:r w:rsidRPr="00943C46">
        <w:rPr>
          <w:rFonts w:ascii="Times New Roman" w:hAnsi="Times New Roman" w:cs="Times New Roman"/>
          <w:sz w:val="24"/>
          <w:szCs w:val="24"/>
        </w:rPr>
        <w:t xml:space="preserve"> the fundamentals of Macro Economic theories, policies and models.</w:t>
      </w:r>
    </w:p>
    <w:p w:rsidR="00943C46" w:rsidRPr="00943C46" w:rsidRDefault="00943C46" w:rsidP="00943C46">
      <w:pPr>
        <w:spacing w:line="276" w:lineRule="auto"/>
        <w:jc w:val="both"/>
      </w:pPr>
      <w:r w:rsidRPr="00943C46">
        <w:t>2. Provide the fundamentals of Classical and Keynesian modelsin Macro Economics.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Explore the Macroeconomic policies and role of Government in macro economy.</w:t>
      </w:r>
    </w:p>
    <w:p w:rsidR="00943C46" w:rsidRPr="00943C46" w:rsidRDefault="00943C46" w:rsidP="00943C46">
      <w:pPr>
        <w:spacing w:line="276" w:lineRule="auto"/>
        <w:jc w:val="both"/>
        <w:rPr>
          <w:rFonts w:eastAsia="Calibri"/>
        </w:rPr>
      </w:pPr>
      <w:r w:rsidRPr="00943C46">
        <w:rPr>
          <w:rFonts w:eastAsia="Calibri"/>
        </w:rPr>
        <w:t>CO2:</w:t>
      </w:r>
      <w:r w:rsidRPr="00943C46">
        <w:t xml:space="preserve"> Explain different approaches to calculating GDP.</w:t>
      </w:r>
    </w:p>
    <w:p w:rsidR="00943C46" w:rsidRPr="00943C46" w:rsidRDefault="00943C46" w:rsidP="00943C46">
      <w:pPr>
        <w:spacing w:line="276" w:lineRule="auto"/>
        <w:jc w:val="both"/>
        <w:rPr>
          <w:rFonts w:eastAsia="Calibri"/>
        </w:rPr>
      </w:pPr>
      <w:r w:rsidRPr="00943C46">
        <w:rPr>
          <w:rFonts w:eastAsia="Calibri"/>
        </w:rPr>
        <w:t>CO3: Discuss</w:t>
      </w:r>
      <w:r w:rsidRPr="00943C46">
        <w:t>Classical Model and Keynesian Model in economics.</w:t>
      </w:r>
    </w:p>
    <w:p w:rsidR="00943C46" w:rsidRPr="005E4BD7" w:rsidRDefault="00943C46" w:rsidP="005E4BD7">
      <w:pPr>
        <w:spacing w:line="276" w:lineRule="auto"/>
        <w:jc w:val="both"/>
        <w:rPr>
          <w:color w:val="030303"/>
        </w:rPr>
      </w:pPr>
      <w:r w:rsidRPr="00943C46">
        <w:rPr>
          <w:rFonts w:eastAsia="Calibri"/>
        </w:rPr>
        <w:t>CO4: Explain</w:t>
      </w:r>
      <w:r w:rsidRPr="00943C46">
        <w:t>Quantity theory of demand for money, business cycles and Inflation.</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 to Macroeconomics-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Definition and nature of economics,</w:t>
            </w:r>
            <w:r w:rsidRPr="00943C46">
              <w:rPr>
                <w:rFonts w:ascii="Times New Roman" w:hAnsi="Times New Roman" w:cs="Times New Roman"/>
                <w:sz w:val="24"/>
                <w:szCs w:val="24"/>
              </w:rPr>
              <w:t xml:space="preserve"> Role of government in macro economy, Components of Macro Economy, Methodology of Macro Economics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MODULE 2: </w:t>
            </w:r>
            <w:r w:rsidRPr="00943C46">
              <w:rPr>
                <w:rFonts w:ascii="Times New Roman" w:eastAsia="Times New Roman" w:hAnsi="Times New Roman" w:cs="Times New Roman"/>
                <w:b/>
                <w:sz w:val="24"/>
                <w:szCs w:val="24"/>
              </w:rPr>
              <w:t>Introduction to National Income Accounting</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Concepts of GDP and National income, Different approaches to calculating GDP, GDP and Personal income, Nominal and Real GDP, Limitation of GDP concepts, GDP and Black money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spacing w:line="276" w:lineRule="auto"/>
              <w:jc w:val="both"/>
              <w:rPr>
                <w:b/>
                <w:bCs/>
                <w:iCs/>
              </w:rPr>
            </w:pPr>
            <w:r w:rsidRPr="00943C46">
              <w:rPr>
                <w:b/>
                <w:bCs/>
              </w:rPr>
              <w:t>MODULE 3:</w:t>
            </w:r>
            <w:r w:rsidRPr="00943C46">
              <w:rPr>
                <w:b/>
                <w:bCs/>
                <w:iCs/>
              </w:rPr>
              <w:t>The Classical System: The Full-Employment Model</w:t>
            </w:r>
          </w:p>
          <w:p w:rsidR="00943C46" w:rsidRPr="00943C46" w:rsidRDefault="00943C46" w:rsidP="00943C46">
            <w:pPr>
              <w:autoSpaceDE w:val="0"/>
              <w:autoSpaceDN w:val="0"/>
              <w:adjustRightInd w:val="0"/>
              <w:spacing w:line="276" w:lineRule="auto"/>
              <w:jc w:val="both"/>
            </w:pPr>
            <w:r w:rsidRPr="00943C46">
              <w:t xml:space="preserve">Macroeconomic Equilibrium, The labour market, product market, Say’s law of Market, Capital market,; extending the full employment model. </w:t>
            </w:r>
          </w:p>
          <w:p w:rsidR="00943C46" w:rsidRPr="00943C46" w:rsidRDefault="00943C46" w:rsidP="00943C46">
            <w:pPr>
              <w:spacing w:line="276" w:lineRule="auto"/>
              <w:jc w:val="both"/>
            </w:pP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sz w:val="24"/>
                <w:szCs w:val="24"/>
              </w:rPr>
              <w:t xml:space="preserve">Module IV; </w:t>
            </w:r>
            <w:r w:rsidRPr="00943C46">
              <w:rPr>
                <w:rFonts w:ascii="Times New Roman" w:hAnsi="Times New Roman" w:cs="Times New Roman"/>
                <w:b/>
                <w:bCs/>
                <w:iCs/>
                <w:sz w:val="24"/>
                <w:szCs w:val="24"/>
              </w:rPr>
              <w:t xml:space="preserve">The Simple </w:t>
            </w:r>
            <w:r w:rsidRPr="00943C46">
              <w:rPr>
                <w:rFonts w:ascii="Times New Roman" w:eastAsia="Times New Roman" w:hAnsi="Times New Roman" w:cs="Times New Roman"/>
                <w:b/>
                <w:sz w:val="24"/>
                <w:szCs w:val="24"/>
              </w:rPr>
              <w:t>Keynesian Model</w:t>
            </w:r>
          </w:p>
          <w:p w:rsidR="00943C46" w:rsidRPr="00943C46" w:rsidRDefault="00943C46" w:rsidP="00943C46">
            <w:pPr>
              <w:spacing w:line="276" w:lineRule="auto"/>
              <w:jc w:val="both"/>
            </w:pPr>
            <w:r w:rsidRPr="00943C46">
              <w:t>Aggregate expenditure and equilibrium output,Aggregate output and aggregate income, Equilibrium aggregate output, Government participation in the economy, Fiscal policy at work, The Multiplier effect.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eastAsia="Times New Roman" w:hAnsi="Times New Roman" w:cs="Times New Roman"/>
                <w:b/>
                <w:bCs/>
                <w:sz w:val="24"/>
                <w:szCs w:val="24"/>
              </w:rPr>
              <w:t xml:space="preserve">MODULE 5: </w:t>
            </w:r>
            <w:r w:rsidRPr="00943C46">
              <w:rPr>
                <w:rFonts w:ascii="Times New Roman" w:hAnsi="Times New Roman" w:cs="Times New Roman"/>
                <w:b/>
                <w:sz w:val="24"/>
                <w:szCs w:val="24"/>
              </w:rPr>
              <w:t>Money in the Modern Economy</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The demand for money,The demand for money,The demand for money, characteristics of monetary economy, characteristics of monetary economy, supply of money, Credit creation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 6: Inflation</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What is Inflation and its causes, Level of prices and value of money, The Fisher effect, The cost of Inflation,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ModuleVII: Business Cycles and Macro Economic Policy</w:t>
            </w:r>
          </w:p>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hAnsi="Times New Roman" w:cs="Times New Roman"/>
                <w:sz w:val="24"/>
                <w:szCs w:val="24"/>
              </w:rPr>
              <w:t>Phases of business cycles, Phases of business cycles, Features of business cycles, Theories of business cycles, Theories of business cycles, Theories of business cycles, Theories of business cycles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hAnsi="Times New Roman" w:cs="Times New Roman"/>
          <w:b/>
          <w:bCs/>
          <w:sz w:val="24"/>
          <w:szCs w:val="24"/>
        </w:rPr>
        <w:lastRenderedPageBreak/>
        <w:t>Text Books</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Ahuja, </w:t>
      </w:r>
      <w:r w:rsidR="005E4BD7" w:rsidRPr="00943C46">
        <w:rPr>
          <w:rFonts w:ascii="Times New Roman" w:eastAsia="Times New Roman" w:hAnsi="Times New Roman" w:cs="Times New Roman"/>
          <w:sz w:val="24"/>
          <w:szCs w:val="24"/>
        </w:rPr>
        <w:t>L.H. (</w:t>
      </w:r>
      <w:r w:rsidRPr="00943C46">
        <w:rPr>
          <w:rFonts w:ascii="Times New Roman" w:eastAsia="Times New Roman" w:hAnsi="Times New Roman" w:cs="Times New Roman"/>
          <w:sz w:val="24"/>
          <w:szCs w:val="24"/>
        </w:rPr>
        <w:t>2009</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MacroeconomicsTheory and Policy</w:t>
      </w:r>
      <w:r w:rsidRPr="00943C46">
        <w:rPr>
          <w:rFonts w:ascii="Times New Roman" w:eastAsia="Times New Roman" w:hAnsi="Times New Roman" w:cs="Times New Roman"/>
          <w:sz w:val="24"/>
          <w:szCs w:val="24"/>
        </w:rPr>
        <w:t>,New Delhi:S.Chand&amp; Company Pvt.Ltd.</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Dwivedi,</w:t>
      </w:r>
      <w:r w:rsidR="005E4BD7" w:rsidRPr="00943C46">
        <w:rPr>
          <w:rFonts w:ascii="Times New Roman" w:eastAsia="Times New Roman" w:hAnsi="Times New Roman" w:cs="Times New Roman"/>
          <w:sz w:val="24"/>
          <w:szCs w:val="24"/>
        </w:rPr>
        <w:t>N.D. (</w:t>
      </w:r>
      <w:r w:rsidRPr="00943C46">
        <w:rPr>
          <w:rFonts w:ascii="Times New Roman" w:eastAsia="Times New Roman" w:hAnsi="Times New Roman" w:cs="Times New Roman"/>
          <w:sz w:val="24"/>
          <w:szCs w:val="24"/>
        </w:rPr>
        <w:t>2012</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 </w:t>
      </w:r>
      <w:r w:rsidR="005E4BD7" w:rsidRPr="005E4BD7">
        <w:rPr>
          <w:rFonts w:ascii="Times New Roman" w:eastAsia="Times New Roman" w:hAnsi="Times New Roman" w:cs="Times New Roman"/>
          <w:i/>
          <w:iCs/>
          <w:sz w:val="24"/>
          <w:szCs w:val="24"/>
        </w:rPr>
        <w:t>Theory and Policy</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Delhi:Pearson Education Pte Ltd.</w:t>
      </w:r>
    </w:p>
    <w:p w:rsidR="00943C46" w:rsidRPr="00943C46" w:rsidRDefault="00943C46" w:rsidP="003A3392">
      <w:pPr>
        <w:pStyle w:val="ListParagraph"/>
        <w:numPr>
          <w:ilvl w:val="0"/>
          <w:numId w:val="22"/>
        </w:numPr>
        <w:spacing w:after="0"/>
        <w:jc w:val="both"/>
        <w:rPr>
          <w:rFonts w:ascii="Times New Roman" w:hAnsi="Times New Roman" w:cs="Times New Roman"/>
          <w:b/>
          <w:sz w:val="24"/>
          <w:szCs w:val="24"/>
        </w:rPr>
      </w:pPr>
      <w:r w:rsidRPr="00943C46">
        <w:rPr>
          <w:rFonts w:ascii="Times New Roman" w:eastAsia="Times New Roman" w:hAnsi="Times New Roman" w:cs="Times New Roman"/>
          <w:sz w:val="24"/>
          <w:szCs w:val="24"/>
        </w:rPr>
        <w:t>Froyen,T.</w:t>
      </w:r>
      <w:r w:rsidR="005E4BD7" w:rsidRPr="00943C46">
        <w:rPr>
          <w:rFonts w:ascii="Times New Roman" w:eastAsia="Times New Roman" w:hAnsi="Times New Roman" w:cs="Times New Roman"/>
          <w:sz w:val="24"/>
          <w:szCs w:val="24"/>
        </w:rPr>
        <w:t>Richard (</w:t>
      </w:r>
      <w:r w:rsidRPr="00943C46">
        <w:rPr>
          <w:rFonts w:ascii="Times New Roman" w:eastAsia="Times New Roman" w:hAnsi="Times New Roman" w:cs="Times New Roman"/>
          <w:sz w:val="24"/>
          <w:szCs w:val="24"/>
        </w:rPr>
        <w:t>2014</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w:t>
      </w:r>
      <w:r w:rsidR="005E4BD7" w:rsidRPr="005E4BD7">
        <w:rPr>
          <w:rFonts w:ascii="Times New Roman" w:eastAsia="Times New Roman" w:hAnsi="Times New Roman" w:cs="Times New Roman"/>
          <w:i/>
          <w:iCs/>
          <w:sz w:val="24"/>
          <w:szCs w:val="24"/>
        </w:rPr>
        <w:t xml:space="preserve"> Theories and Policies</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NewDelhi:Dorling: Kindersley Pvt ltd.</w:t>
      </w:r>
    </w:p>
    <w:p w:rsidR="005E4BD7" w:rsidRPr="00943C46" w:rsidRDefault="005E4BD7"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Abel,B. Andrew &amp; Bennanke,S Ben(2007). </w:t>
      </w:r>
      <w:r w:rsidRPr="005E4BD7">
        <w:rPr>
          <w:rFonts w:ascii="Times New Roman" w:hAnsi="Times New Roman" w:cs="Times New Roman"/>
          <w:bCs/>
          <w:i/>
          <w:iCs/>
          <w:sz w:val="24"/>
          <w:szCs w:val="24"/>
          <w:lang w:val="nl-NL"/>
        </w:rPr>
        <w:t>Macro Economics</w:t>
      </w:r>
      <w:r w:rsidRPr="00943C46">
        <w:rPr>
          <w:rFonts w:ascii="Times New Roman" w:hAnsi="Times New Roman" w:cs="Times New Roman"/>
          <w:bCs/>
          <w:sz w:val="24"/>
          <w:szCs w:val="24"/>
          <w:lang w:val="nl-NL"/>
        </w:rPr>
        <w:t>, Delhi: Dorling Kindersley Pvt.Ltd.</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Dernburg, F. Thomas(1985). </w:t>
      </w:r>
      <w:r w:rsidRPr="005E4BD7">
        <w:rPr>
          <w:rFonts w:ascii="Times New Roman" w:hAnsi="Times New Roman" w:cs="Times New Roman"/>
          <w:bCs/>
          <w:i/>
          <w:iCs/>
          <w:sz w:val="24"/>
          <w:szCs w:val="24"/>
          <w:lang w:val="nl-NL"/>
        </w:rPr>
        <w:t xml:space="preserve">Macroeconomics </w:t>
      </w:r>
      <w:r w:rsidR="005E4BD7" w:rsidRPr="005E4BD7">
        <w:rPr>
          <w:rFonts w:ascii="Times New Roman" w:hAnsi="Times New Roman" w:cs="Times New Roman"/>
          <w:bCs/>
          <w:i/>
          <w:iCs/>
          <w:sz w:val="24"/>
          <w:szCs w:val="24"/>
          <w:lang w:val="nl-NL"/>
        </w:rPr>
        <w:t>Concepts Theories &amp; Polies</w:t>
      </w:r>
      <w:r w:rsidRPr="00943C46">
        <w:rPr>
          <w:rFonts w:ascii="Times New Roman" w:hAnsi="Times New Roman" w:cs="Times New Roman"/>
          <w:bCs/>
          <w:sz w:val="24"/>
          <w:szCs w:val="24"/>
          <w:lang w:val="nl-NL"/>
        </w:rPr>
        <w:t>, Mcgraw-Hill Books.</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Pailwar, kesha, Veena( 2009). </w:t>
      </w:r>
      <w:r w:rsidRPr="005E4BD7">
        <w:rPr>
          <w:rFonts w:ascii="Times New Roman" w:hAnsi="Times New Roman" w:cs="Times New Roman"/>
          <w:bCs/>
          <w:i/>
          <w:iCs/>
          <w:sz w:val="24"/>
          <w:szCs w:val="24"/>
          <w:lang w:val="nl-NL"/>
        </w:rPr>
        <w:t xml:space="preserve">Economic Environment </w:t>
      </w:r>
      <w:r w:rsidR="005E4BD7" w:rsidRPr="005E4BD7">
        <w:rPr>
          <w:rFonts w:ascii="Times New Roman" w:hAnsi="Times New Roman" w:cs="Times New Roman"/>
          <w:bCs/>
          <w:i/>
          <w:iCs/>
          <w:sz w:val="24"/>
          <w:szCs w:val="24"/>
          <w:lang w:val="nl-NL"/>
        </w:rPr>
        <w:t>Of Business</w:t>
      </w:r>
      <w:r w:rsidRPr="00943C46">
        <w:rPr>
          <w:rFonts w:ascii="Times New Roman" w:hAnsi="Times New Roman" w:cs="Times New Roman"/>
          <w:bCs/>
          <w:sz w:val="24"/>
          <w:szCs w:val="24"/>
          <w:lang w:val="nl-NL"/>
        </w:rPr>
        <w:t>, New Delhi: PHI Learning Private Limited.</w:t>
      </w:r>
    </w:p>
    <w:p w:rsidR="005E4BD7" w:rsidRDefault="005E4BD7" w:rsidP="00943C46">
      <w:pPr>
        <w:pStyle w:val="BodyText"/>
        <w:spacing w:after="0" w:line="276" w:lineRule="auto"/>
        <w:jc w:val="both"/>
        <w:rPr>
          <w:rFonts w:ascii="Times New Roman" w:hAnsi="Times New Roman" w:cs="Times New Roman"/>
          <w:b/>
          <w:bCs/>
          <w:sz w:val="24"/>
          <w:szCs w:val="24"/>
        </w:rPr>
      </w:pPr>
    </w:p>
    <w:p w:rsidR="005E4BD7" w:rsidRPr="00943C46" w:rsidRDefault="005E4BD7" w:rsidP="00943C46">
      <w:pPr>
        <w:pStyle w:val="BodyText"/>
        <w:spacing w:after="0" w:line="276" w:lineRule="auto"/>
        <w:jc w:val="both"/>
        <w:rPr>
          <w:rFonts w:ascii="Times New Roman" w:hAnsi="Times New Roman" w:cs="Times New Roman"/>
          <w:b/>
          <w:bCs/>
          <w:sz w:val="24"/>
          <w:szCs w:val="24"/>
        </w:rPr>
      </w:pPr>
    </w:p>
    <w:p w:rsidR="00943C46" w:rsidRPr="005E4BD7" w:rsidRDefault="00943C46" w:rsidP="005E4BD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5E4BD7" w:rsidRPr="00943C46" w:rsidRDefault="005E4BD7"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943C46" w:rsidRPr="00943C46" w:rsidTr="005E4BD7">
        <w:trPr>
          <w:trHeight w:val="298"/>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5E4BD7">
        <w:trPr>
          <w:trHeight w:val="289"/>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p>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CONSTITUTIONAL LAW - I</w:t>
            </w:r>
          </w:p>
          <w:p w:rsidR="00943C46" w:rsidRPr="00943C46" w:rsidRDefault="00943C46" w:rsidP="00943C46">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5E4BD7" w:rsidRPr="00943C46" w:rsidRDefault="005E4BD7" w:rsidP="005E4BD7">
      <w:pPr>
        <w:pStyle w:val="ListParagraph"/>
        <w:spacing w:after="0"/>
        <w:jc w:val="both"/>
        <w:rPr>
          <w:rFonts w:ascii="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t>CO1: Analyse the concept of Federalism and Cooperative Federalism.</w:t>
      </w:r>
    </w:p>
    <w:p w:rsidR="00943C46" w:rsidRPr="00943C46" w:rsidRDefault="00943C46" w:rsidP="00943C46">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943C46" w:rsidRPr="00943C46" w:rsidRDefault="00943C46" w:rsidP="00943C46">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943C46" w:rsidRPr="00943C46" w:rsidRDefault="00943C46" w:rsidP="00943C46">
      <w:pPr>
        <w:tabs>
          <w:tab w:val="left" w:pos="360"/>
        </w:tabs>
        <w:spacing w:line="276" w:lineRule="auto"/>
        <w:jc w:val="both"/>
      </w:pPr>
      <w:r w:rsidRPr="00943C46">
        <w:t>CO4: Explain the concept of Right to Equality.</w:t>
      </w:r>
    </w:p>
    <w:p w:rsidR="00943C46" w:rsidRPr="00943C46" w:rsidRDefault="00943C46" w:rsidP="00943C46">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lastRenderedPageBreak/>
              <w:t xml:space="preserve">MODULE 1: </w:t>
            </w:r>
            <w:r w:rsidRPr="00943C46">
              <w:rPr>
                <w:b/>
              </w:rPr>
              <w:t xml:space="preserve">Fundamental Rights and Directive Principles, and Fundamental Duties </w:t>
            </w:r>
          </w:p>
          <w:p w:rsidR="00943C46" w:rsidRPr="00943C46" w:rsidRDefault="00943C46" w:rsidP="00943C46">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943C46" w:rsidRPr="00943C46" w:rsidRDefault="00943C46" w:rsidP="00943C46">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2:</w:t>
            </w:r>
            <w:r w:rsidRPr="00943C46">
              <w:rPr>
                <w:b/>
              </w:rPr>
              <w:t xml:space="preserve"> Freedom and Personal Liberty </w:t>
            </w:r>
          </w:p>
          <w:p w:rsidR="00943C46" w:rsidRPr="00943C46" w:rsidRDefault="00943C46" w:rsidP="00943C46">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943C46" w:rsidRPr="00943C46" w:rsidRDefault="00943C46" w:rsidP="00943C46">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4:</w:t>
            </w:r>
            <w:r w:rsidRPr="00943C46">
              <w:rPr>
                <w:b/>
              </w:rPr>
              <w:t xml:space="preserve">Secularism </w:t>
            </w:r>
          </w:p>
          <w:p w:rsidR="00943C46" w:rsidRPr="00943C46" w:rsidRDefault="00943C46" w:rsidP="00943C46">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V: </w:t>
            </w:r>
            <w:r w:rsidRPr="00943C46">
              <w:rPr>
                <w:b/>
              </w:rPr>
              <w:t xml:space="preserve">Judicial Process under the constitution </w:t>
            </w:r>
          </w:p>
          <w:p w:rsidR="00943C46" w:rsidRPr="00943C46" w:rsidRDefault="00943C46" w:rsidP="00943C46">
            <w:pPr>
              <w:spacing w:line="276" w:lineRule="auto"/>
              <w:jc w:val="both"/>
            </w:pPr>
            <w:r w:rsidRPr="00943C46">
              <w:t xml:space="preserve">Judicial Review : Nature of Judicial Review, Arts. 32, 136, 141, 226, 227. </w:t>
            </w:r>
          </w:p>
          <w:p w:rsidR="00943C46" w:rsidRPr="00943C46" w:rsidRDefault="00943C46" w:rsidP="00943C46">
            <w:pPr>
              <w:spacing w:line="276" w:lineRule="auto"/>
              <w:jc w:val="both"/>
            </w:pPr>
            <w:r w:rsidRPr="00943C46">
              <w:t xml:space="preserve">Judges: Appointments, conditions of service, etc; Public Interest Litigation. </w:t>
            </w:r>
          </w:p>
          <w:p w:rsidR="00943C46" w:rsidRPr="00943C46" w:rsidRDefault="00943C46" w:rsidP="00943C46">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spacing w:line="276" w:lineRule="auto"/>
        <w:jc w:val="both"/>
        <w:rPr>
          <w:b/>
        </w:rPr>
      </w:pPr>
      <w:r w:rsidRPr="00943C46">
        <w:rPr>
          <w:b/>
        </w:rPr>
        <w:t>Text Books</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943C46" w:rsidRPr="00943C46" w:rsidRDefault="00943C46" w:rsidP="00943C46">
      <w:pPr>
        <w:spacing w:line="276" w:lineRule="auto"/>
        <w:jc w:val="both"/>
        <w:rPr>
          <w:b/>
        </w:rPr>
      </w:pPr>
      <w:r w:rsidRPr="00943C46">
        <w:rPr>
          <w:b/>
        </w:rPr>
        <w:t>Reference Books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943C46" w:rsidRPr="00943C46" w:rsidRDefault="00943C46" w:rsidP="00943C46">
      <w:pPr>
        <w:pStyle w:val="BodyText"/>
        <w:spacing w:after="0" w:line="276" w:lineRule="auto"/>
        <w:ind w:left="720"/>
        <w:jc w:val="both"/>
        <w:rPr>
          <w:rFonts w:ascii="Times New Roman" w:hAnsi="Times New Roman" w:cs="Times New Roman"/>
          <w:b/>
          <w:sz w:val="24"/>
          <w:szCs w:val="24"/>
        </w:rPr>
      </w:pPr>
    </w:p>
    <w:p w:rsidR="00943C46" w:rsidRPr="00943C46" w:rsidRDefault="00943C46" w:rsidP="00943C46">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Law of Crime </w:t>
            </w:r>
            <w:r w:rsidR="005E4BD7" w:rsidRPr="00943C46">
              <w:rPr>
                <w:rFonts w:ascii="Times New Roman" w:hAnsi="Times New Roman" w:cs="Times New Roman"/>
                <w:b/>
                <w:sz w:val="24"/>
                <w:szCs w:val="24"/>
              </w:rPr>
              <w:t>I (</w:t>
            </w:r>
            <w:r w:rsidRPr="00943C46">
              <w:rPr>
                <w:rFonts w:ascii="Times New Roman" w:hAnsi="Times New Roman" w:cs="Times New Roman"/>
                <w:b/>
                <w:sz w:val="24"/>
                <w:szCs w:val="24"/>
              </w:rPr>
              <w:t>INDIAN PENAL CODE)</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5E4BD7" w:rsidRDefault="005E4BD7"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943C46" w:rsidRPr="00943C46" w:rsidRDefault="00943C46" w:rsidP="00943C46">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Comprehend the significance of criminal law.</w:t>
      </w:r>
    </w:p>
    <w:p w:rsidR="00943C46" w:rsidRPr="00943C46" w:rsidRDefault="00943C46" w:rsidP="00943C46">
      <w:pPr>
        <w:spacing w:line="276" w:lineRule="auto"/>
        <w:jc w:val="both"/>
        <w:rPr>
          <w:rFonts w:eastAsia="Calibri"/>
        </w:rPr>
      </w:pPr>
      <w:r w:rsidRPr="00943C46">
        <w:rPr>
          <w:rFonts w:eastAsia="Calibri"/>
        </w:rPr>
        <w:t>CO2: Explain working of Indian Penal Code in the society.</w:t>
      </w:r>
    </w:p>
    <w:p w:rsidR="00943C46" w:rsidRPr="00943C46" w:rsidRDefault="00943C46" w:rsidP="00943C46">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c>
          <w:tcPr>
            <w:tcW w:w="3851" w:type="pct"/>
            <w:vAlign w:val="center"/>
          </w:tcPr>
          <w:p w:rsidR="00943C46" w:rsidRPr="00943C46" w:rsidRDefault="00943C46" w:rsidP="00943C46">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943C46" w:rsidRPr="00943C46" w:rsidRDefault="00943C46" w:rsidP="00943C46">
            <w:pPr>
              <w:spacing w:line="276" w:lineRule="auto"/>
              <w:jc w:val="both"/>
              <w:rPr>
                <w:bCs/>
                <w:color w:val="000000"/>
                <w:u w:color="000000"/>
              </w:rPr>
            </w:pPr>
            <w:r w:rsidRPr="00943C46">
              <w:rPr>
                <w:bCs/>
                <w:color w:val="000000"/>
                <w:u w:color="000000"/>
              </w:rPr>
              <w:lastRenderedPageBreak/>
              <w:t xml:space="preserve">Mens rea and actus reas and its development </w:t>
            </w:r>
          </w:p>
          <w:p w:rsidR="00943C46" w:rsidRPr="00943C46" w:rsidRDefault="00943C46" w:rsidP="00943C46">
            <w:pPr>
              <w:spacing w:line="276" w:lineRule="auto"/>
              <w:jc w:val="both"/>
            </w:pPr>
            <w:r w:rsidRPr="00943C46">
              <w:rPr>
                <w:bCs/>
                <w:color w:val="000000"/>
                <w:u w:color="000000"/>
              </w:rPr>
              <w:t xml:space="preserve">Application of Mens rea in strict </w:t>
            </w:r>
            <w:r w:rsidR="005E4BD7" w:rsidRPr="00943C46">
              <w:rPr>
                <w:bCs/>
                <w:color w:val="000000"/>
                <w:u w:color="000000"/>
              </w:rPr>
              <w:t>liability</w:t>
            </w:r>
            <w:r w:rsidRPr="00943C46">
              <w:rPr>
                <w:bCs/>
                <w:color w:val="000000"/>
                <w:u w:color="000000"/>
              </w:rPr>
              <w:t xml:space="preserve"> cases and </w:t>
            </w:r>
            <w:r w:rsidR="005E4BD7" w:rsidRPr="00943C46">
              <w:rPr>
                <w:bCs/>
                <w:color w:val="000000"/>
                <w:u w:color="000000"/>
              </w:rPr>
              <w:t>socio-economic</w:t>
            </w:r>
            <w:r w:rsidRPr="00943C46">
              <w:rPr>
                <w:bCs/>
                <w:color w:val="000000"/>
                <w:u w:color="000000"/>
              </w:rPr>
              <w:t xml:space="preserve"> offences.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w:t>
            </w:r>
            <w:r w:rsidRPr="00943C46">
              <w:rPr>
                <w:rFonts w:ascii="Times New Roman" w:eastAsia="Times New Roman" w:hAnsi="Times New Roman" w:cs="Times New Roman"/>
                <w:sz w:val="24"/>
                <w:szCs w:val="24"/>
              </w:rPr>
              <w:lastRenderedPageBreak/>
              <w:t>L2,L3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15</w:t>
            </w:r>
          </w:p>
        </w:tc>
      </w:tr>
      <w:tr w:rsidR="00943C46" w:rsidRPr="00943C46" w:rsidTr="005E4BD7">
        <w:trPr>
          <w:trHeight w:val="1383"/>
        </w:trPr>
        <w:tc>
          <w:tcPr>
            <w:tcW w:w="3851" w:type="pct"/>
            <w:vAlign w:val="center"/>
          </w:tcPr>
          <w:p w:rsidR="00943C46" w:rsidRPr="00943C46" w:rsidRDefault="00943C46" w:rsidP="00943C46">
            <w:pPr>
              <w:spacing w:line="276" w:lineRule="auto"/>
              <w:jc w:val="both"/>
            </w:pPr>
            <w:r w:rsidRPr="00943C46">
              <w:rPr>
                <w:b/>
                <w:bCs/>
              </w:rPr>
              <w:t xml:space="preserve">MODULE </w:t>
            </w:r>
            <w:r w:rsidR="005E4BD7" w:rsidRPr="00943C46">
              <w:rPr>
                <w:b/>
                <w:bCs/>
              </w:rPr>
              <w:t>3:</w:t>
            </w:r>
            <w:r w:rsidR="005E4BD7" w:rsidRPr="00943C46">
              <w:t xml:space="preserve"> Group</w:t>
            </w:r>
            <w:r w:rsidRPr="00943C46">
              <w:t xml:space="preserve"> Liability </w:t>
            </w:r>
          </w:p>
          <w:p w:rsidR="00943C46" w:rsidRPr="00943C46" w:rsidRDefault="00943C46" w:rsidP="00943C46">
            <w:pPr>
              <w:spacing w:line="276" w:lineRule="auto"/>
              <w:jc w:val="both"/>
            </w:pPr>
            <w:r w:rsidRPr="00943C46">
              <w:t>Group liability under Sec. 34 and 149 of the Indian Penal Code b) Unlawful assembly: Basis of liability</w:t>
            </w:r>
          </w:p>
          <w:p w:rsidR="00943C46" w:rsidRPr="00943C46" w:rsidRDefault="00943C46" w:rsidP="00943C46">
            <w:pPr>
              <w:spacing w:line="276" w:lineRule="auto"/>
              <w:jc w:val="both"/>
            </w:pPr>
            <w:r w:rsidRPr="00943C46">
              <w:t>Rioting and Affray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5E4BD7">
        <w:trPr>
          <w:trHeight w:val="416"/>
        </w:trPr>
        <w:tc>
          <w:tcPr>
            <w:tcW w:w="3851" w:type="pct"/>
            <w:vAlign w:val="center"/>
          </w:tcPr>
          <w:p w:rsidR="00943C46" w:rsidRPr="00943C46" w:rsidRDefault="00943C46" w:rsidP="00943C46">
            <w:pPr>
              <w:spacing w:line="276" w:lineRule="auto"/>
              <w:jc w:val="both"/>
              <w:rPr>
                <w:color w:val="000000"/>
                <w:u w:color="000000"/>
              </w:rPr>
            </w:pPr>
            <w:r w:rsidRPr="00943C46">
              <w:rPr>
                <w:b/>
                <w:bCs/>
              </w:rPr>
              <w:t xml:space="preserve">MODULE 4: </w:t>
            </w:r>
            <w:r w:rsidRPr="00943C46">
              <w:rPr>
                <w:color w:val="000000"/>
                <w:u w:color="000000"/>
              </w:rPr>
              <w:t xml:space="preserve">General </w:t>
            </w:r>
            <w:r w:rsidR="005E4BD7" w:rsidRPr="00943C46">
              <w:rPr>
                <w:color w:val="000000"/>
                <w:u w:color="000000"/>
              </w:rPr>
              <w:t>Defenses</w:t>
            </w:r>
            <w:r w:rsidRPr="00943C46">
              <w:rPr>
                <w:color w:val="000000"/>
                <w:u w:color="000000"/>
              </w:rPr>
              <w:t>.</w:t>
            </w:r>
          </w:p>
          <w:p w:rsidR="00943C46" w:rsidRPr="005E4BD7" w:rsidRDefault="00943C46" w:rsidP="00943C46">
            <w:pPr>
              <w:spacing w:line="276" w:lineRule="auto"/>
              <w:jc w:val="both"/>
              <w:rPr>
                <w:color w:val="000000"/>
                <w:u w:color="000000"/>
              </w:rPr>
            </w:pPr>
            <w:r w:rsidRPr="00943C46">
              <w:rPr>
                <w:color w:val="000000"/>
                <w:u w:color="000000"/>
              </w:rPr>
              <w:t>Mistake (Sec. 76 and 79</w:t>
            </w:r>
            <w:r w:rsidR="005E4BD7" w:rsidRPr="00943C46">
              <w:rPr>
                <w:color w:val="000000"/>
                <w:u w:color="000000"/>
              </w:rPr>
              <w:t>):Consent: Intoxication</w:t>
            </w:r>
            <w:r w:rsidR="005E4BD7">
              <w:rPr>
                <w:color w:val="000000"/>
                <w:u w:color="000000"/>
              </w:rPr>
              <w:t>:</w:t>
            </w:r>
            <w:r w:rsidR="005E4BD7" w:rsidRPr="00943C46">
              <w:rPr>
                <w:color w:val="000000"/>
                <w:u w:color="000000"/>
              </w:rPr>
              <w:t>Insanity: Right</w:t>
            </w:r>
            <w:r w:rsidRPr="00943C46">
              <w:rPr>
                <w:color w:val="000000"/>
                <w:u w:color="000000"/>
              </w:rPr>
              <w:t xml:space="preserve"> of Private Defence</w:t>
            </w:r>
            <w:r w:rsidR="005E4BD7">
              <w:rPr>
                <w:color w:val="000000"/>
                <w:u w:color="000000"/>
              </w:rPr>
              <w: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943C46" w:rsidRPr="00943C46" w:rsidTr="00943C46">
        <w:trPr>
          <w:trHeight w:val="1088"/>
        </w:trPr>
        <w:tc>
          <w:tcPr>
            <w:tcW w:w="3851" w:type="pct"/>
            <w:vAlign w:val="center"/>
          </w:tcPr>
          <w:p w:rsidR="00943C46" w:rsidRPr="00943C46" w:rsidRDefault="00943C46" w:rsidP="00943C46">
            <w:pPr>
              <w:spacing w:line="276" w:lineRule="auto"/>
              <w:jc w:val="both"/>
              <w:rPr>
                <w:bCs/>
              </w:rPr>
            </w:pPr>
            <w:r w:rsidRPr="00943C46">
              <w:rPr>
                <w:b/>
                <w:bCs/>
              </w:rPr>
              <w:t xml:space="preserve">Module </w:t>
            </w:r>
            <w:r w:rsidR="005E4BD7" w:rsidRPr="00943C46">
              <w:rPr>
                <w:b/>
                <w:bCs/>
              </w:rPr>
              <w:t>5:</w:t>
            </w:r>
            <w:r w:rsidR="005E4BD7" w:rsidRPr="00943C46">
              <w:rPr>
                <w:bCs/>
              </w:rPr>
              <w:t xml:space="preserve"> Inchoate</w:t>
            </w:r>
            <w:r w:rsidRPr="00943C46">
              <w:rPr>
                <w:bCs/>
              </w:rPr>
              <w:t xml:space="preserve"> Crimes </w:t>
            </w:r>
          </w:p>
          <w:p w:rsidR="00943C46" w:rsidRPr="00943C46" w:rsidRDefault="00943C46" w:rsidP="00943C46">
            <w:pPr>
              <w:spacing w:line="276" w:lineRule="auto"/>
              <w:jc w:val="both"/>
              <w:rPr>
                <w:bCs/>
              </w:rPr>
            </w:pPr>
            <w:r w:rsidRPr="00943C46">
              <w:rPr>
                <w:bCs/>
              </w:rPr>
              <w:t xml:space="preserve">Abetment (Secs. 107-110) </w:t>
            </w:r>
          </w:p>
          <w:p w:rsidR="00943C46" w:rsidRPr="00943C46" w:rsidRDefault="00943C46" w:rsidP="00943C46">
            <w:pPr>
              <w:spacing w:line="276" w:lineRule="auto"/>
              <w:jc w:val="both"/>
              <w:rPr>
                <w:bCs/>
              </w:rPr>
            </w:pPr>
            <w:r w:rsidRPr="00943C46">
              <w:rPr>
                <w:bCs/>
              </w:rPr>
              <w:t xml:space="preserve">Criminal Conspiracy </w:t>
            </w:r>
          </w:p>
          <w:p w:rsidR="00943C46" w:rsidRPr="005E4BD7" w:rsidRDefault="00943C46" w:rsidP="00943C46">
            <w:pPr>
              <w:spacing w:line="276" w:lineRule="auto"/>
              <w:jc w:val="both"/>
              <w:rPr>
                <w:bCs/>
              </w:rPr>
            </w:pPr>
            <w:r w:rsidRPr="00943C46">
              <w:rPr>
                <w:bCs/>
              </w:rPr>
              <w:t>Criminal Attempt including Impossible Attempt.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943C46" w:rsidRPr="00943C46" w:rsidRDefault="00943C46" w:rsidP="003A3392">
      <w:pPr>
        <w:numPr>
          <w:ilvl w:val="0"/>
          <w:numId w:val="7"/>
        </w:numPr>
        <w:spacing w:line="276" w:lineRule="auto"/>
        <w:jc w:val="both"/>
      </w:pPr>
      <w:r w:rsidRPr="00943C46">
        <w:t xml:space="preserve">Ratanlal&amp;Dhirajlal (2005) </w:t>
      </w:r>
      <w:r w:rsidRPr="00943C46">
        <w:rPr>
          <w:i/>
        </w:rPr>
        <w:t xml:space="preserve">The Indian Penal Code, </w:t>
      </w:r>
      <w:r w:rsidRPr="00943C46">
        <w:t>Lexis Nexis.</w:t>
      </w:r>
    </w:p>
    <w:p w:rsidR="00943C46" w:rsidRPr="00943C46" w:rsidRDefault="00943C46" w:rsidP="003A3392">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943C46" w:rsidRPr="00943C46" w:rsidRDefault="00943C46" w:rsidP="003A3392">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943C46" w:rsidRPr="00943C46" w:rsidRDefault="00943C46" w:rsidP="003A3392">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943C46" w:rsidRPr="00943C46" w:rsidRDefault="00943C46" w:rsidP="003A3392">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943C46" w:rsidRPr="00943C46" w:rsidRDefault="00943C46" w:rsidP="00943C46">
      <w:pPr>
        <w:spacing w:line="276" w:lineRule="auto"/>
        <w:ind w:right="124"/>
        <w:jc w:val="both"/>
        <w:rPr>
          <w:b/>
          <w:bCs/>
          <w:lang w:val="nl-NL"/>
        </w:rPr>
      </w:pPr>
      <w:r w:rsidRPr="00943C46">
        <w:rPr>
          <w:b/>
          <w:bCs/>
          <w:lang w:val="nl-NL"/>
        </w:rPr>
        <w:t>Reference Books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650"/>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43C46" w:rsidRPr="00943C46" w:rsidTr="00943C46">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5E4BD7" w:rsidP="00943C46">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C</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4</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rPr>
      </w:pPr>
      <w:r w:rsidRPr="00943C46">
        <w:rPr>
          <w:b/>
        </w:rPr>
        <w:t>L-Lectures; T-Tutorials; P-Practical; C-Total Credits</w:t>
      </w:r>
    </w:p>
    <w:p w:rsidR="00943C46" w:rsidRPr="00943C46" w:rsidRDefault="00943C46" w:rsidP="00943C46">
      <w:pPr>
        <w:spacing w:line="276" w:lineRule="auto"/>
        <w:jc w:val="both"/>
        <w:rPr>
          <w:b/>
        </w:rPr>
      </w:pPr>
    </w:p>
    <w:p w:rsidR="00943C46" w:rsidRPr="00943C46" w:rsidRDefault="00943C46" w:rsidP="00943C46">
      <w:pPr>
        <w:spacing w:line="276" w:lineRule="auto"/>
        <w:jc w:val="both"/>
        <w:rPr>
          <w:b/>
          <w:bCs/>
        </w:rPr>
      </w:pPr>
      <w:r w:rsidRPr="00943C46">
        <w:rPr>
          <w:b/>
          <w:bCs/>
        </w:rPr>
        <w:t>Course Description:</w:t>
      </w:r>
    </w:p>
    <w:p w:rsidR="005E4BD7" w:rsidRDefault="005E4BD7" w:rsidP="00943C46">
      <w:pPr>
        <w:spacing w:line="276" w:lineRule="auto"/>
        <w:jc w:val="both"/>
      </w:pPr>
    </w:p>
    <w:p w:rsidR="00943C46" w:rsidRPr="00943C46" w:rsidRDefault="00943C46" w:rsidP="00943C46">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Objectives:</w:t>
      </w:r>
    </w:p>
    <w:p w:rsidR="00943C46" w:rsidRPr="00943C46" w:rsidRDefault="00943C46" w:rsidP="00943C46">
      <w:pPr>
        <w:spacing w:line="276" w:lineRule="auto"/>
        <w:jc w:val="both"/>
      </w:pPr>
      <w:r w:rsidRPr="00943C46">
        <w:t>The Objectives of this Course are to:</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Outcomes:</w:t>
      </w:r>
    </w:p>
    <w:p w:rsidR="00943C46" w:rsidRPr="00943C46" w:rsidRDefault="00943C46" w:rsidP="00943C46">
      <w:pPr>
        <w:spacing w:line="276" w:lineRule="auto"/>
        <w:jc w:val="both"/>
      </w:pPr>
      <w:r w:rsidRPr="00943C46">
        <w:t>On completion of this Course, the students will be able to-</w:t>
      </w:r>
    </w:p>
    <w:p w:rsidR="00943C46" w:rsidRPr="00943C46" w:rsidRDefault="00943C46" w:rsidP="00943C46">
      <w:pPr>
        <w:spacing w:line="276" w:lineRule="auto"/>
        <w:jc w:val="both"/>
      </w:pPr>
      <w:r w:rsidRPr="00943C46">
        <w:t>CO1: Gain knowledge of both the codified and uncodified portions of Hindu law. </w:t>
      </w:r>
    </w:p>
    <w:p w:rsidR="00943C46" w:rsidRPr="00943C46" w:rsidRDefault="00943C46" w:rsidP="00943C46">
      <w:pPr>
        <w:spacing w:line="276" w:lineRule="auto"/>
        <w:jc w:val="both"/>
      </w:pPr>
      <w:r w:rsidRPr="00943C46">
        <w:t>CO2: Explain the ancient and modern sources of Hindu Law.</w:t>
      </w:r>
    </w:p>
    <w:p w:rsidR="00943C46" w:rsidRPr="00943C46" w:rsidRDefault="00943C46" w:rsidP="00943C46">
      <w:pPr>
        <w:spacing w:line="276" w:lineRule="auto"/>
        <w:jc w:val="both"/>
      </w:pPr>
      <w:r w:rsidRPr="00943C46">
        <w:t>CO3: Analyse and compare Personal Laws.</w:t>
      </w:r>
    </w:p>
    <w:p w:rsidR="00943C46" w:rsidRDefault="00943C46" w:rsidP="00943C46">
      <w:pPr>
        <w:spacing w:line="276" w:lineRule="auto"/>
        <w:jc w:val="both"/>
      </w:pPr>
      <w:r w:rsidRPr="00943C46">
        <w:t>CO4: Understand basic concepts like Marriage, Divorce, Succession, Adoption, Maintenance, Parental Custody, Domestic Abuse and Children's Rights.</w:t>
      </w:r>
    </w:p>
    <w:p w:rsidR="005E4BD7" w:rsidRDefault="005E4BD7" w:rsidP="00943C46">
      <w:pPr>
        <w:spacing w:line="276" w:lineRule="auto"/>
        <w:jc w:val="both"/>
      </w:pPr>
    </w:p>
    <w:p w:rsidR="005E4BD7" w:rsidRDefault="005E4BD7" w:rsidP="00943C46">
      <w:pPr>
        <w:spacing w:line="276" w:lineRule="auto"/>
        <w:jc w:val="both"/>
      </w:pPr>
    </w:p>
    <w:p w:rsidR="005E4BD7" w:rsidRDefault="005E4BD7" w:rsidP="00943C46">
      <w:pPr>
        <w:spacing w:line="276" w:lineRule="auto"/>
        <w:jc w:val="both"/>
      </w:pPr>
    </w:p>
    <w:p w:rsidR="005E4BD7" w:rsidRPr="00943C46" w:rsidRDefault="005E4BD7" w:rsidP="00943C46">
      <w:pPr>
        <w:spacing w:line="276" w:lineRule="auto"/>
        <w:jc w:val="both"/>
      </w:pPr>
    </w:p>
    <w:p w:rsidR="00943C46" w:rsidRPr="00943C46" w:rsidRDefault="00943C46" w:rsidP="00943C46">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43C46" w:rsidRPr="00943C46" w:rsidTr="00943C46">
        <w:trPr>
          <w:trHeight w:val="580"/>
        </w:trPr>
        <w:tc>
          <w:tcPr>
            <w:tcW w:w="6790" w:type="dxa"/>
          </w:tcPr>
          <w:p w:rsidR="00943C46" w:rsidRPr="00943C46" w:rsidRDefault="00943C46" w:rsidP="00943C46">
            <w:pPr>
              <w:spacing w:line="276" w:lineRule="auto"/>
              <w:jc w:val="both"/>
              <w:rPr>
                <w:b/>
                <w:bCs/>
              </w:rPr>
            </w:pPr>
            <w:r w:rsidRPr="00943C46">
              <w:rPr>
                <w:b/>
                <w:bCs/>
              </w:rPr>
              <w:t>MODULES</w:t>
            </w:r>
          </w:p>
        </w:tc>
        <w:tc>
          <w:tcPr>
            <w:tcW w:w="1450" w:type="dxa"/>
          </w:tcPr>
          <w:p w:rsidR="00943C46" w:rsidRPr="00943C46" w:rsidRDefault="00943C46" w:rsidP="00943C46">
            <w:pPr>
              <w:spacing w:line="276" w:lineRule="auto"/>
              <w:jc w:val="both"/>
              <w:rPr>
                <w:b/>
                <w:bCs/>
              </w:rPr>
            </w:pPr>
            <w:r w:rsidRPr="00943C46">
              <w:rPr>
                <w:b/>
                <w:bCs/>
              </w:rPr>
              <w:t>Bloom’s Level*</w:t>
            </w:r>
          </w:p>
        </w:tc>
        <w:tc>
          <w:tcPr>
            <w:tcW w:w="1540" w:type="dxa"/>
          </w:tcPr>
          <w:p w:rsidR="00943C46" w:rsidRPr="00943C46" w:rsidRDefault="00943C46" w:rsidP="00943C46">
            <w:pPr>
              <w:spacing w:line="276" w:lineRule="auto"/>
              <w:jc w:val="both"/>
              <w:rPr>
                <w:b/>
                <w:bCs/>
              </w:rPr>
            </w:pPr>
            <w:r w:rsidRPr="00943C46">
              <w:rPr>
                <w:b/>
                <w:bCs/>
              </w:rPr>
              <w:t>Number of hours</w:t>
            </w:r>
          </w:p>
        </w:tc>
      </w:tr>
      <w:tr w:rsidR="00943C46" w:rsidRPr="00943C46" w:rsidTr="00943C46">
        <w:trPr>
          <w:trHeight w:val="670"/>
        </w:trPr>
        <w:tc>
          <w:tcPr>
            <w:tcW w:w="6790" w:type="dxa"/>
          </w:tcPr>
          <w:p w:rsidR="00943C46" w:rsidRPr="00943C46" w:rsidRDefault="00943C46" w:rsidP="00943C46">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943C46" w:rsidRPr="00943C46" w:rsidRDefault="00943C46" w:rsidP="00943C46">
            <w:pPr>
              <w:spacing w:line="276" w:lineRule="auto"/>
              <w:jc w:val="both"/>
            </w:pPr>
            <w:r w:rsidRPr="00943C46">
              <w:t>Sources and Schools of Hindu Law; The Concept, Formation and incidents of Joint Hindu Family of MitaksharaandDayabhaga; The Coparcenaries : It’s formation and various incidents of Joint Hindu Family of Mitakshara and  Dayabhaga; Karta of the Joint Family : His position, powers, privileges and obligation.</w:t>
            </w:r>
          </w:p>
        </w:tc>
        <w:tc>
          <w:tcPr>
            <w:tcW w:w="1450" w:type="dxa"/>
          </w:tcPr>
          <w:p w:rsidR="00943C46" w:rsidRPr="00943C46" w:rsidRDefault="00943C46" w:rsidP="00943C46">
            <w:pPr>
              <w:spacing w:line="276" w:lineRule="auto"/>
              <w:jc w:val="both"/>
              <w:rPr>
                <w:b/>
                <w:bCs/>
              </w:rPr>
            </w:pPr>
            <w:r w:rsidRPr="00943C46">
              <w:rPr>
                <w:b/>
                <w:bCs/>
              </w:rPr>
              <w:t>L1,L2,L3</w:t>
            </w:r>
          </w:p>
        </w:tc>
        <w:tc>
          <w:tcPr>
            <w:tcW w:w="1540" w:type="dxa"/>
          </w:tcPr>
          <w:p w:rsidR="00943C46" w:rsidRPr="00943C46" w:rsidRDefault="00943C46" w:rsidP="00943C46">
            <w:pPr>
              <w:spacing w:line="276" w:lineRule="auto"/>
              <w:jc w:val="both"/>
              <w:rPr>
                <w:b/>
                <w:bCs/>
              </w:rPr>
            </w:pPr>
            <w:r w:rsidRPr="00943C46">
              <w:rPr>
                <w:b/>
                <w:bCs/>
              </w:rPr>
              <w:t>8</w:t>
            </w:r>
          </w:p>
        </w:tc>
      </w:tr>
      <w:tr w:rsidR="00943C46" w:rsidRPr="00943C46" w:rsidTr="00943C46">
        <w:trPr>
          <w:trHeight w:val="750"/>
        </w:trPr>
        <w:tc>
          <w:tcPr>
            <w:tcW w:w="6790" w:type="dxa"/>
          </w:tcPr>
          <w:p w:rsidR="00943C46" w:rsidRPr="00943C46" w:rsidRDefault="00943C46" w:rsidP="00943C46">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943C46" w:rsidRPr="005E4BD7" w:rsidRDefault="00943C46" w:rsidP="00943C46">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943C46" w:rsidRPr="00943C46" w:rsidRDefault="00943C46" w:rsidP="00943C46">
            <w:pPr>
              <w:spacing w:line="276" w:lineRule="auto"/>
              <w:jc w:val="both"/>
              <w:rPr>
                <w:b/>
                <w:bCs/>
              </w:rPr>
            </w:pPr>
            <w:r w:rsidRPr="00943C46">
              <w:rPr>
                <w:b/>
                <w:bCs/>
              </w:rPr>
              <w:t>L1,L2,L3, L4</w:t>
            </w:r>
          </w:p>
        </w:tc>
        <w:tc>
          <w:tcPr>
            <w:tcW w:w="1540" w:type="dxa"/>
          </w:tcPr>
          <w:p w:rsidR="00943C46" w:rsidRPr="00943C46" w:rsidRDefault="00943C46" w:rsidP="00943C46">
            <w:pPr>
              <w:spacing w:line="276" w:lineRule="auto"/>
              <w:jc w:val="both"/>
              <w:rPr>
                <w:b/>
                <w:bCs/>
              </w:rPr>
            </w:pPr>
            <w:r w:rsidRPr="00943C46">
              <w:rPr>
                <w:b/>
                <w:bCs/>
              </w:rPr>
              <w:t>12</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tc>
      </w:tr>
      <w:tr w:rsidR="00943C46" w:rsidRPr="00943C46" w:rsidTr="00943C46">
        <w:trPr>
          <w:trHeight w:val="520"/>
        </w:trPr>
        <w:tc>
          <w:tcPr>
            <w:tcW w:w="6790" w:type="dxa"/>
          </w:tcPr>
          <w:p w:rsidR="00943C46" w:rsidRPr="00943C46" w:rsidRDefault="00943C46" w:rsidP="00943C46">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943C46" w:rsidRPr="005E4BD7" w:rsidRDefault="00943C46" w:rsidP="00943C46">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10</w:t>
            </w:r>
          </w:p>
        </w:tc>
      </w:tr>
      <w:tr w:rsidR="00943C46" w:rsidRPr="00943C46" w:rsidTr="00943C46">
        <w:trPr>
          <w:trHeight w:val="550"/>
        </w:trPr>
        <w:tc>
          <w:tcPr>
            <w:tcW w:w="6790" w:type="dxa"/>
          </w:tcPr>
          <w:p w:rsidR="00943C46" w:rsidRPr="00943C46" w:rsidRDefault="00943C46" w:rsidP="00943C46">
            <w:pPr>
              <w:spacing w:line="276" w:lineRule="auto"/>
              <w:jc w:val="both"/>
              <w:rPr>
                <w:b/>
                <w:bCs/>
              </w:rPr>
            </w:pPr>
            <w:r w:rsidRPr="00943C46">
              <w:rPr>
                <w:b/>
                <w:bCs/>
              </w:rPr>
              <w:lastRenderedPageBreak/>
              <w:t xml:space="preserve">Module IV: </w:t>
            </w:r>
            <w:r w:rsidRPr="00943C46">
              <w:rPr>
                <w:b/>
              </w:rPr>
              <w:t>Law of Succession, inheritance and Partition among Hindus (The Hindu Succession Act, 1956)</w:t>
            </w:r>
          </w:p>
          <w:p w:rsidR="00943C46" w:rsidRPr="005E4BD7" w:rsidRDefault="00943C46" w:rsidP="00943C46">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12</w:t>
            </w:r>
          </w:p>
        </w:tc>
      </w:tr>
      <w:tr w:rsidR="00943C46" w:rsidRPr="00943C46" w:rsidTr="00943C46">
        <w:trPr>
          <w:trHeight w:val="720"/>
        </w:trPr>
        <w:tc>
          <w:tcPr>
            <w:tcW w:w="6790" w:type="dxa"/>
          </w:tcPr>
          <w:p w:rsidR="00943C46" w:rsidRPr="00943C46" w:rsidRDefault="00943C46" w:rsidP="00943C46">
            <w:pPr>
              <w:spacing w:line="276" w:lineRule="auto"/>
              <w:jc w:val="both"/>
              <w:rPr>
                <w:b/>
              </w:rPr>
            </w:pPr>
            <w:r w:rsidRPr="00943C46">
              <w:rPr>
                <w:b/>
                <w:bCs/>
              </w:rPr>
              <w:t xml:space="preserve">Module V: </w:t>
            </w:r>
            <w:r w:rsidRPr="00943C46">
              <w:rPr>
                <w:b/>
              </w:rPr>
              <w:t>Dispositions of Property under Hindu Law</w:t>
            </w:r>
          </w:p>
          <w:p w:rsidR="00943C46" w:rsidRPr="005E4BD7" w:rsidRDefault="00943C46" w:rsidP="00943C46">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6</w:t>
            </w:r>
          </w:p>
        </w:tc>
      </w:tr>
    </w:tbl>
    <w:p w:rsidR="00943C46" w:rsidRPr="00943C46" w:rsidRDefault="00943C46" w:rsidP="00943C46">
      <w:pPr>
        <w:spacing w:line="276" w:lineRule="auto"/>
        <w:jc w:val="both"/>
        <w:rPr>
          <w:b/>
          <w:bCs/>
          <w:i/>
          <w:iCs/>
        </w:rPr>
      </w:pPr>
      <w:r w:rsidRPr="00943C46">
        <w:rPr>
          <w:b/>
          <w:bCs/>
          <w:i/>
          <w:iCs/>
        </w:rPr>
        <w:t>*Bloom’s Level- L1: Knowledge; L2: Comprehension; L3: Application; L4: Analysis; L5: Synthesis, L6: Evaluation</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r w:rsidRPr="00943C46">
        <w:rPr>
          <w:b/>
          <w:bCs/>
        </w:rPr>
        <w:t>Text &amp; Reference Books:</w:t>
      </w:r>
    </w:p>
    <w:p w:rsidR="00943C46" w:rsidRPr="00943C46" w:rsidRDefault="00943C46" w:rsidP="003A3392">
      <w:pPr>
        <w:numPr>
          <w:ilvl w:val="0"/>
          <w:numId w:val="27"/>
        </w:numPr>
        <w:spacing w:line="276" w:lineRule="auto"/>
        <w:jc w:val="both"/>
      </w:pPr>
      <w:r w:rsidRPr="00943C46">
        <w:t xml:space="preserve">Agarwala, R.K. (2016). </w:t>
      </w:r>
      <w:r w:rsidRPr="00943C46">
        <w:rPr>
          <w:i/>
        </w:rPr>
        <w:t>Hindu Law</w:t>
      </w:r>
      <w:r w:rsidRPr="00943C46">
        <w:t>, Allahabad: Central Law Agency.</w:t>
      </w:r>
    </w:p>
    <w:p w:rsidR="00943C46" w:rsidRPr="00943C46" w:rsidRDefault="00943C46" w:rsidP="003A3392">
      <w:pPr>
        <w:numPr>
          <w:ilvl w:val="0"/>
          <w:numId w:val="27"/>
        </w:numPr>
        <w:spacing w:line="276" w:lineRule="auto"/>
        <w:jc w:val="both"/>
      </w:pPr>
      <w:r w:rsidRPr="00943C46">
        <w:t xml:space="preserve">Gandhi, B.M (2018). </w:t>
      </w:r>
      <w:r w:rsidRPr="00943C46">
        <w:rPr>
          <w:i/>
        </w:rPr>
        <w:t>Hindu Law</w:t>
      </w:r>
      <w:r w:rsidRPr="00943C46">
        <w:t>, Lucknow: Eastern Book Company.</w:t>
      </w:r>
    </w:p>
    <w:p w:rsidR="00943C46" w:rsidRPr="00943C46" w:rsidRDefault="00943C46" w:rsidP="003A3392">
      <w:pPr>
        <w:numPr>
          <w:ilvl w:val="0"/>
          <w:numId w:val="27"/>
        </w:numPr>
        <w:spacing w:line="276" w:lineRule="auto"/>
        <w:jc w:val="both"/>
      </w:pPr>
      <w:r w:rsidRPr="00943C46">
        <w:t xml:space="preserve">Diwan, P. (2017). </w:t>
      </w:r>
      <w:r w:rsidRPr="00943C46">
        <w:rPr>
          <w:i/>
        </w:rPr>
        <w:t>Hindu Law</w:t>
      </w:r>
      <w:r w:rsidRPr="00943C46">
        <w:t>, Allahaabad: Orient Publishing Company.</w:t>
      </w:r>
    </w:p>
    <w:p w:rsidR="00943C46" w:rsidRPr="00943C46" w:rsidRDefault="00943C46" w:rsidP="00943C46">
      <w:pPr>
        <w:spacing w:line="276" w:lineRule="auto"/>
        <w:ind w:left="360"/>
        <w:jc w:val="both"/>
      </w:pPr>
    </w:p>
    <w:p w:rsidR="00943C46" w:rsidRPr="00943C46" w:rsidRDefault="00943C46" w:rsidP="00943C46">
      <w:pPr>
        <w:spacing w:line="276" w:lineRule="auto"/>
        <w:jc w:val="both"/>
      </w:pPr>
      <w:r w:rsidRPr="00943C46">
        <w:rPr>
          <w:b/>
          <w:bCs/>
        </w:rPr>
        <w:t>Modes of Evaluation: Quiz/Assignment/Seminar/Written Exam:</w:t>
      </w:r>
    </w:p>
    <w:p w:rsidR="00943C46" w:rsidRPr="00943C46" w:rsidRDefault="00943C46" w:rsidP="00943C46">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43C46" w:rsidRPr="00943C46" w:rsidTr="00943C46">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EE</w:t>
            </w:r>
          </w:p>
        </w:tc>
      </w:tr>
      <w:tr w:rsidR="00943C46" w:rsidRPr="00943C46" w:rsidTr="00943C46">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70</w:t>
            </w:r>
          </w:p>
        </w:tc>
      </w:tr>
    </w:tbl>
    <w:p w:rsidR="00943C46" w:rsidRPr="00943C46" w:rsidRDefault="00943C46" w:rsidP="00943C46">
      <w:pPr>
        <w:spacing w:line="276" w:lineRule="auto"/>
        <w:jc w:val="both"/>
      </w:pPr>
      <w:r w:rsidRPr="00943C46">
        <w:t>*Components- P/S/V- Presentation/Seminar/Viva; CT- Class Test; A- Attendance; CS/AS- Case Study/Assignment; EE- End Semester Examination</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 PO and PSO Mapping:</w:t>
      </w:r>
    </w:p>
    <w:p w:rsidR="00943C46" w:rsidRPr="00943C46" w:rsidRDefault="00943C46" w:rsidP="00943C46">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PSO4</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r>
      <w:tr w:rsidR="00943C46" w:rsidRPr="00943C46" w:rsidTr="00943C46">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r>
    </w:tbl>
    <w:p w:rsidR="00943C46" w:rsidRPr="00943C46" w:rsidRDefault="00943C46" w:rsidP="00943C46">
      <w:pPr>
        <w:spacing w:line="276" w:lineRule="auto"/>
        <w:jc w:val="both"/>
        <w:rPr>
          <w:b/>
          <w:bCs/>
        </w:rPr>
      </w:pPr>
      <w:r w:rsidRPr="00943C46">
        <w:rPr>
          <w:b/>
          <w:bCs/>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5E4BD7" w:rsidRDefault="005E4BD7" w:rsidP="00943C46">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rPr>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5E4BD7" w:rsidRPr="00943C46" w:rsidRDefault="005E4BD7" w:rsidP="00943C46">
      <w:pPr>
        <w:pStyle w:val="BodyA"/>
        <w:spacing w:after="0" w:line="276" w:lineRule="auto"/>
        <w:jc w:val="both"/>
        <w:rPr>
          <w:rFonts w:ascii="Times New Roman" w:hAnsi="Times New Roman" w:cs="Times New Roman"/>
          <w:b/>
          <w:bCs/>
          <w:sz w:val="24"/>
          <w:szCs w:val="24"/>
        </w:rPr>
      </w:pPr>
    </w:p>
    <w:p w:rsidR="00943C46" w:rsidRPr="005E4BD7" w:rsidRDefault="00943C46" w:rsidP="005E4BD7">
      <w:pPr>
        <w:spacing w:line="276" w:lineRule="auto"/>
        <w:jc w:val="both"/>
      </w:pPr>
      <w:r w:rsidRPr="00943C46">
        <w:t xml:space="preserve">Of all the branches of law, criminal law </w:t>
      </w:r>
      <w:r w:rsidR="005E4BD7" w:rsidRPr="00943C46">
        <w:t>is</w:t>
      </w:r>
      <w:r w:rsidRPr="00943C46">
        <w:t xml:space="preserve"> the most important as it closely touches and concerns man in his day-today affairs. Criminal law occupies a predominant place among the agencies of social control and there </w:t>
      </w:r>
      <w:r w:rsidR="005E4BD7" w:rsidRPr="00943C46">
        <w:t>must</w:t>
      </w:r>
      <w:r w:rsidRPr="00943C46">
        <w:t xml:space="preserve"> be a procedure to enforce it by investigating the offence and bringing the offender to trial. </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943C46" w:rsidRPr="00943C46" w:rsidRDefault="00943C46" w:rsidP="003A3392">
      <w:pPr>
        <w:pStyle w:val="BodyA"/>
        <w:numPr>
          <w:ilvl w:val="0"/>
          <w:numId w:val="36"/>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943C46" w:rsidRPr="00943C46" w:rsidRDefault="00943C46" w:rsidP="00943C46">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943C46" w:rsidRPr="00943C46" w:rsidRDefault="00943C46" w:rsidP="00943C46">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943C46" w:rsidRPr="00943C46" w:rsidRDefault="00943C46" w:rsidP="00943C46">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943C46" w:rsidRPr="00943C46" w:rsidRDefault="00943C46" w:rsidP="00943C46">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5E4BD7">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943C46" w:rsidRPr="00943C46" w:rsidRDefault="00943C46" w:rsidP="00943C46">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943C46" w:rsidRPr="00943C46" w:rsidRDefault="00943C46" w:rsidP="00943C46">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5:</w:t>
            </w:r>
            <w:r w:rsidRPr="00943C46">
              <w:rPr>
                <w:b/>
              </w:rPr>
              <w:t xml:space="preserve"> Review Procedures</w:t>
            </w:r>
            <w:r w:rsidRPr="00943C46">
              <w:rPr>
                <w:b/>
                <w:bCs/>
              </w:rPr>
              <w:t>:</w:t>
            </w:r>
          </w:p>
          <w:p w:rsidR="00943C46" w:rsidRPr="00943C46" w:rsidRDefault="00943C46" w:rsidP="00943C46">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6: </w:t>
            </w:r>
            <w:r w:rsidRPr="00943C46">
              <w:rPr>
                <w:b/>
              </w:rPr>
              <w:t>Miscellaneous:</w:t>
            </w:r>
          </w:p>
          <w:p w:rsidR="00943C46" w:rsidRPr="00943C46" w:rsidRDefault="00943C46" w:rsidP="00943C46">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 xml:space="preserve">MODULE 7: </w:t>
            </w:r>
            <w:r w:rsidRPr="00943C46">
              <w:rPr>
                <w:b/>
              </w:rPr>
              <w:t>Juvenile Justice (Care &amp; Protection of Children) Act 2000:</w:t>
            </w:r>
          </w:p>
          <w:p w:rsidR="00943C46" w:rsidRPr="00943C46" w:rsidRDefault="00943C46" w:rsidP="00943C46">
            <w:pPr>
              <w:spacing w:line="276" w:lineRule="auto"/>
              <w:jc w:val="both"/>
            </w:pPr>
            <w:r w:rsidRPr="00943C46">
              <w:t xml:space="preserve">Juvenile Justice (Care &amp; Protection of Children) Act 2000. Concept of juvenile delinquency, juvenile court system, treatment and rehabilitation of juveniles, law for   </w:t>
            </w:r>
          </w:p>
          <w:p w:rsidR="00943C46" w:rsidRPr="00943C46" w:rsidRDefault="00943C46" w:rsidP="00943C46">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BodyA"/>
        <w:numPr>
          <w:ilvl w:val="0"/>
          <w:numId w:val="37"/>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943C46" w:rsidRPr="00943C46" w:rsidRDefault="00943C46" w:rsidP="003A3392">
      <w:pPr>
        <w:pStyle w:val="BodyA"/>
        <w:numPr>
          <w:ilvl w:val="0"/>
          <w:numId w:val="37"/>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pStyle w:val="BodyText"/>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943C46" w:rsidRPr="00943C46" w:rsidRDefault="00943C46" w:rsidP="003A3392">
      <w:pPr>
        <w:pStyle w:val="BodyA"/>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SUMMER INTERNSHIP - I</w:t>
            </w:r>
          </w:p>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Cs/>
          <w:sz w:val="24"/>
          <w:szCs w:val="24"/>
        </w:rPr>
      </w:pPr>
    </w:p>
    <w:p w:rsidR="00943C46" w:rsidRPr="00943C46" w:rsidRDefault="00943C46" w:rsidP="00943C46">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hAnsi="Times New Roman" w:cs="Times New Roman"/>
          <w:sz w:val="24"/>
          <w:szCs w:val="24"/>
        </w:rPr>
      </w:pP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spacing w:line="276" w:lineRule="auto"/>
        <w:jc w:val="both"/>
        <w:rPr>
          <w:rFonts w:eastAsia="Calibri"/>
        </w:rPr>
      </w:pPr>
      <w:r w:rsidRPr="00943C46">
        <w:rPr>
          <w:rFonts w:eastAsia="Calibri"/>
        </w:rPr>
        <w:t>CO1: Have sound knowledge about the procedures adopted by the court of law.</w:t>
      </w:r>
    </w:p>
    <w:p w:rsidR="00943C46" w:rsidRPr="00943C46" w:rsidRDefault="00943C46" w:rsidP="00943C46">
      <w:pPr>
        <w:spacing w:line="276" w:lineRule="auto"/>
        <w:jc w:val="both"/>
        <w:rPr>
          <w:rFonts w:eastAsia="Calibri"/>
        </w:rPr>
      </w:pPr>
      <w:r w:rsidRPr="00943C46">
        <w:rPr>
          <w:rFonts w:eastAsia="Calibri"/>
        </w:rPr>
        <w:t>CO2: Inculcate the skills required to be a good legal practitioner.</w:t>
      </w:r>
    </w:p>
    <w:p w:rsidR="00943C46" w:rsidRPr="00943C46" w:rsidRDefault="00943C46" w:rsidP="00943C46">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43C46" w:rsidRPr="00943C46" w:rsidTr="00943C46">
        <w:tc>
          <w:tcPr>
            <w:tcW w:w="3453"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453" w:type="pct"/>
            <w:vAlign w:val="center"/>
          </w:tcPr>
          <w:p w:rsidR="00943C46" w:rsidRPr="00943C46" w:rsidRDefault="00943C46" w:rsidP="00943C46">
            <w:pPr>
              <w:spacing w:line="276" w:lineRule="auto"/>
              <w:jc w:val="both"/>
            </w:pPr>
            <w:r w:rsidRPr="00943C46">
              <w:t xml:space="preserve">There is  </w:t>
            </w:r>
            <w:r w:rsidR="005E4BD7" w:rsidRPr="00943C46">
              <w:t>an</w:t>
            </w:r>
            <w:r w:rsidRPr="00943C46">
              <w:t xml:space="preserve">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w:t>
            </w:r>
            <w:r w:rsidR="00221C62" w:rsidRPr="00943C46">
              <w:t>and</w:t>
            </w:r>
            <w:r w:rsidRPr="00943C46">
              <w:t xml:space="preserve"> on the practical knowledge they have gained</w:t>
            </w:r>
            <w:r w:rsidR="00221C62">
              <w:t>.</w:t>
            </w:r>
          </w:p>
          <w:p w:rsidR="00943C46" w:rsidRPr="00943C46" w:rsidRDefault="00943C46" w:rsidP="00943C46">
            <w:pPr>
              <w:tabs>
                <w:tab w:val="left" w:pos="360"/>
              </w:tabs>
              <w:spacing w:line="276" w:lineRule="auto"/>
              <w:ind w:left="20" w:hanging="360"/>
              <w:jc w:val="both"/>
              <w:rPr>
                <w:rFonts w:eastAsiaTheme="minorHAnsi"/>
                <w:color w:val="030303"/>
              </w:rPr>
            </w:pP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3A3392">
      <w:pPr>
        <w:numPr>
          <w:ilvl w:val="0"/>
          <w:numId w:val="40"/>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943C46" w:rsidRPr="00943C46" w:rsidRDefault="00943C46" w:rsidP="003A3392">
      <w:pPr>
        <w:numPr>
          <w:ilvl w:val="0"/>
          <w:numId w:val="40"/>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943C46" w:rsidRPr="00943C46" w:rsidRDefault="00943C46" w:rsidP="003A3392">
      <w:pPr>
        <w:numPr>
          <w:ilvl w:val="0"/>
          <w:numId w:val="40"/>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943C46" w:rsidRPr="00943C46" w:rsidRDefault="00943C46" w:rsidP="003A3392">
      <w:pPr>
        <w:numPr>
          <w:ilvl w:val="0"/>
          <w:numId w:val="40"/>
        </w:numPr>
        <w:tabs>
          <w:tab w:val="left" w:pos="540"/>
        </w:tabs>
        <w:spacing w:line="276" w:lineRule="auto"/>
        <w:jc w:val="both"/>
      </w:pPr>
      <w:r w:rsidRPr="00943C46">
        <w:t xml:space="preserve">The Contempt of Courts Act, 1971. </w:t>
      </w:r>
    </w:p>
    <w:p w:rsidR="00943C46" w:rsidRPr="00943C46" w:rsidRDefault="00943C46" w:rsidP="003A3392">
      <w:pPr>
        <w:numPr>
          <w:ilvl w:val="0"/>
          <w:numId w:val="40"/>
        </w:numPr>
        <w:tabs>
          <w:tab w:val="left" w:pos="540"/>
        </w:tabs>
        <w:spacing w:line="276" w:lineRule="auto"/>
        <w:jc w:val="both"/>
      </w:pPr>
      <w:r w:rsidRPr="00943C46">
        <w:t xml:space="preserve">Journal of Bar Council of India.     </w:t>
      </w:r>
    </w:p>
    <w:p w:rsidR="00943C46" w:rsidRPr="00943C46" w:rsidRDefault="00943C46" w:rsidP="00943C46">
      <w:pPr>
        <w:pStyle w:val="BodyA"/>
        <w:spacing w:after="0" w:line="276" w:lineRule="auto"/>
        <w:ind w:left="720" w:right="124"/>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numPr>
          <w:ilvl w:val="0"/>
          <w:numId w:val="39"/>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943C46" w:rsidRPr="00943C46" w:rsidRDefault="00943C46" w:rsidP="003A3392">
      <w:pPr>
        <w:numPr>
          <w:ilvl w:val="0"/>
          <w:numId w:val="39"/>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943C46" w:rsidRPr="00943C46" w:rsidTr="00221C6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rPr>
                <w:b/>
                <w:bCs/>
                <w:lang w:val="de-DE"/>
              </w:rPr>
            </w:pPr>
            <w:r w:rsidRPr="00943C46">
              <w:t>Attendance (Regularity in meeting the supervisor)</w:t>
            </w:r>
          </w:p>
        </w:tc>
      </w:tr>
      <w:tr w:rsidR="00943C46" w:rsidRPr="00943C46" w:rsidTr="00221C6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sidR="00221C62">
        <w:rPr>
          <w:rFonts w:ascii="Times New Roman" w:hAnsi="Times New Roman" w:cs="Times New Roman"/>
          <w:sz w:val="24"/>
          <w:szCs w:val="24"/>
        </w:rPr>
        <w:t>.</w:t>
      </w:r>
    </w:p>
    <w:p w:rsidR="00221C62" w:rsidRPr="00943C46" w:rsidRDefault="00221C62"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2</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304"/>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031F83" w:rsidRDefault="00031F83" w:rsidP="00A6561A">
      <w:pPr>
        <w:jc w:val="both"/>
        <w:rPr>
          <w:b/>
        </w:rPr>
      </w:pPr>
    </w:p>
    <w:p w:rsidR="00031F83"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221C62" w:rsidRPr="00221C62" w:rsidRDefault="00221C62" w:rsidP="00221C62"/>
    <w:p w:rsidR="00221C62" w:rsidRPr="00D73782" w:rsidRDefault="00221C62" w:rsidP="00221C62">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221C62" w:rsidRPr="00D73782" w:rsidTr="00221C6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hAnsi="Times New Roman" w:cs="Times New Roman"/>
                <w:b/>
                <w:sz w:val="24"/>
                <w:szCs w:val="24"/>
              </w:rPr>
              <w:lastRenderedPageBreak/>
              <w:t>LAW 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21C62" w:rsidRPr="00D73782" w:rsidRDefault="00221C62" w:rsidP="00221C62">
            <w:pPr>
              <w:spacing w:line="276" w:lineRule="auto"/>
              <w:jc w:val="center"/>
              <w:rPr>
                <w:b/>
              </w:rPr>
            </w:pPr>
            <w:r w:rsidRPr="00D73782">
              <w:rPr>
                <w:b/>
              </w:rPr>
              <w:t>SOCIOLOGY – II</w:t>
            </w:r>
          </w:p>
          <w:p w:rsidR="00221C62" w:rsidRPr="00D73782" w:rsidRDefault="00221C62" w:rsidP="00221C62">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C</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bCs/>
                <w:sz w:val="24"/>
                <w:szCs w:val="24"/>
              </w:rPr>
            </w:pPr>
            <w:r w:rsidRPr="00221C62">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4</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rPr>
                <w:b/>
              </w:rPr>
            </w:pPr>
            <w:r w:rsidRPr="00D73782">
              <w:rPr>
                <w:b/>
              </w:rPr>
              <w:t>SOCIOLOGY –</w:t>
            </w:r>
            <w:r>
              <w:rPr>
                <w:b/>
              </w:rPr>
              <w:t xml:space="preserve"> I LAW 2301</w:t>
            </w:r>
          </w:p>
          <w:p w:rsidR="00221C62" w:rsidRPr="00D73782" w:rsidRDefault="00221C62" w:rsidP="00221C62">
            <w:pPr>
              <w:spacing w:line="276" w:lineRule="auto"/>
              <w:jc w:val="center"/>
            </w:pP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pPr>
          </w:p>
        </w:tc>
      </w:tr>
    </w:tbl>
    <w:p w:rsidR="00221C62" w:rsidRPr="00D73782" w:rsidRDefault="00221C62" w:rsidP="00221C62">
      <w:pPr>
        <w:rPr>
          <w:b/>
          <w:color w:val="000000"/>
        </w:rPr>
      </w:pPr>
    </w:p>
    <w:p w:rsidR="00221C62" w:rsidRPr="00D73782" w:rsidRDefault="00221C62" w:rsidP="00221C62">
      <w:pPr>
        <w:pStyle w:val="BodyA"/>
        <w:spacing w:after="0" w:line="276" w:lineRule="auto"/>
        <w:rPr>
          <w:rFonts w:ascii="Times New Roman" w:hAnsi="Times New Roman" w:cs="Times New Roman"/>
          <w:b/>
          <w:bCs/>
          <w:sz w:val="24"/>
          <w:szCs w:val="24"/>
        </w:rPr>
      </w:pPr>
      <w:r w:rsidRPr="00D73782">
        <w:rPr>
          <w:rFonts w:ascii="Times New Roman" w:hAnsi="Times New Roman" w:cs="Times New Roman"/>
          <w:b/>
          <w:bCs/>
          <w:sz w:val="24"/>
          <w:szCs w:val="24"/>
        </w:rPr>
        <w:t>Course Description</w:t>
      </w:r>
    </w:p>
    <w:p w:rsidR="00221C62" w:rsidRDefault="00221C62" w:rsidP="00221C62">
      <w:pPr>
        <w:spacing w:line="276" w:lineRule="auto"/>
        <w:jc w:val="both"/>
      </w:pPr>
      <w:r w:rsidRPr="00D73782">
        <w:t>This Course is drawn to focus on basic concepts of Sociology relevant for understanding the Society and Social Thoughts.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221C62" w:rsidRPr="00D73782" w:rsidRDefault="00221C62" w:rsidP="00221C62">
      <w:pPr>
        <w:spacing w:line="276" w:lineRule="auto"/>
        <w:jc w:val="both"/>
      </w:pPr>
    </w:p>
    <w:p w:rsidR="00637B0B" w:rsidRDefault="00637B0B" w:rsidP="00221C62">
      <w:pPr>
        <w:pStyle w:val="BodyA"/>
        <w:spacing w:after="0" w:line="276" w:lineRule="auto"/>
        <w:rPr>
          <w:rFonts w:ascii="Times New Roman" w:hAnsi="Times New Roman" w:cs="Times New Roman"/>
          <w:b/>
          <w:bCs/>
          <w:sz w:val="24"/>
          <w:szCs w:val="24"/>
        </w:rPr>
      </w:pPr>
    </w:p>
    <w:p w:rsidR="00637B0B" w:rsidRDefault="00637B0B" w:rsidP="00221C62">
      <w:pPr>
        <w:pStyle w:val="BodyA"/>
        <w:spacing w:after="0" w:line="276" w:lineRule="auto"/>
        <w:rPr>
          <w:rFonts w:ascii="Times New Roman" w:hAnsi="Times New Roman" w:cs="Times New Roman"/>
          <w:b/>
          <w:bCs/>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Objectives:</w:t>
      </w:r>
    </w:p>
    <w:p w:rsidR="00221C62" w:rsidRPr="00D73782" w:rsidRDefault="00221C62" w:rsidP="00221C62">
      <w:pPr>
        <w:pStyle w:val="BodyA"/>
        <w:spacing w:line="276" w:lineRule="auto"/>
        <w:rPr>
          <w:rFonts w:ascii="Times New Roman" w:hAnsi="Times New Roman" w:cs="Times New Roman"/>
          <w:sz w:val="24"/>
          <w:szCs w:val="24"/>
        </w:rPr>
      </w:pPr>
      <w:r w:rsidRPr="00D73782">
        <w:rPr>
          <w:rFonts w:ascii="Times New Roman" w:hAnsi="Times New Roman" w:cs="Times New Roman"/>
          <w:sz w:val="24"/>
          <w:szCs w:val="24"/>
        </w:rPr>
        <w:t>The Objectives of this Course are to:</w:t>
      </w:r>
    </w:p>
    <w:p w:rsidR="00221C62" w:rsidRPr="00D73782" w:rsidRDefault="00221C62" w:rsidP="003A3392">
      <w:pPr>
        <w:pStyle w:val="BodyA"/>
        <w:numPr>
          <w:ilvl w:val="0"/>
          <w:numId w:val="35"/>
        </w:numPr>
        <w:spacing w:after="0" w:line="276" w:lineRule="auto"/>
        <w:rPr>
          <w:rFonts w:ascii="Times New Roman" w:hAnsi="Times New Roman" w:cs="Times New Roman"/>
          <w:sz w:val="24"/>
          <w:szCs w:val="24"/>
        </w:rPr>
      </w:pPr>
      <w:r w:rsidRPr="00D73782">
        <w:rPr>
          <w:rFonts w:ascii="Times New Roman" w:hAnsi="Times New Roman" w:cs="Times New Roman"/>
          <w:sz w:val="24"/>
          <w:szCs w:val="24"/>
        </w:rPr>
        <w:t xml:space="preserve"> Teach the students about concepts, theories, and methods of the behavioral and social services.</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Enable students to cope effectively with the socio-cultural and interpersonal processes of a constantly changing complex society.</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Familiarise them with the complex issues related to the Society.</w:t>
      </w:r>
    </w:p>
    <w:p w:rsidR="00221C62" w:rsidRPr="00221C62" w:rsidRDefault="00221C62" w:rsidP="003A3392">
      <w:pPr>
        <w:pStyle w:val="ListParagraph"/>
        <w:numPr>
          <w:ilvl w:val="0"/>
          <w:numId w:val="41"/>
        </w:numPr>
        <w:spacing w:after="0"/>
        <w:rPr>
          <w:rFonts w:ascii="Times New Roman" w:hAnsi="Times New Roman"/>
          <w:sz w:val="24"/>
          <w:szCs w:val="24"/>
        </w:rPr>
      </w:pPr>
      <w:r w:rsidRPr="00D73782">
        <w:rPr>
          <w:rFonts w:ascii="Times New Roman" w:eastAsia="Times New Roman" w:hAnsi="Times New Roman"/>
          <w:sz w:val="24"/>
          <w:szCs w:val="24"/>
        </w:rPr>
        <w:t xml:space="preserve">Provide an overview of </w:t>
      </w:r>
      <w:r w:rsidRPr="00D73782">
        <w:rPr>
          <w:rFonts w:ascii="Times New Roman" w:hAnsi="Times New Roman"/>
          <w:sz w:val="24"/>
          <w:szCs w:val="24"/>
        </w:rPr>
        <w:t>the quantitative analysis and computer applications in advertising, demography, marketing and the social sciences</w:t>
      </w:r>
      <w:r w:rsidRPr="00D73782">
        <w:rPr>
          <w:rFonts w:ascii="Times New Roman" w:hAnsi="Times New Roman"/>
          <w:sz w:val="24"/>
          <w:szCs w:val="24"/>
          <w:shd w:val="clear" w:color="auto" w:fill="FCFBF7"/>
        </w:rPr>
        <w:t>.</w:t>
      </w:r>
    </w:p>
    <w:p w:rsidR="00221C62" w:rsidRPr="00221C62" w:rsidRDefault="00221C62" w:rsidP="00637B0B">
      <w:pPr>
        <w:pStyle w:val="ListParagraph"/>
        <w:spacing w:after="0"/>
        <w:rPr>
          <w:rFonts w:ascii="Times New Roman" w:hAnsi="Times New Roman"/>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Outcomes:</w:t>
      </w:r>
    </w:p>
    <w:p w:rsidR="00221C62" w:rsidRPr="00D73782" w:rsidRDefault="00221C62" w:rsidP="00221C62">
      <w:pPr>
        <w:pStyle w:val="BodyA"/>
        <w:spacing w:after="0" w:line="276" w:lineRule="auto"/>
        <w:rPr>
          <w:rFonts w:ascii="Times New Roman" w:eastAsia="Times New Roman" w:hAnsi="Times New Roman" w:cs="Times New Roman"/>
          <w:sz w:val="24"/>
          <w:szCs w:val="24"/>
        </w:rPr>
      </w:pPr>
      <w:r w:rsidRPr="00D73782">
        <w:rPr>
          <w:rFonts w:ascii="Times New Roman" w:hAnsi="Times New Roman" w:cs="Times New Roman"/>
          <w:sz w:val="24"/>
          <w:szCs w:val="24"/>
        </w:rPr>
        <w:t>On completion of this Course, the students will be able to:</w:t>
      </w:r>
    </w:p>
    <w:p w:rsidR="00221C62" w:rsidRPr="00D73782" w:rsidRDefault="00221C62" w:rsidP="00221C62">
      <w:pPr>
        <w:spacing w:line="276" w:lineRule="auto"/>
        <w:jc w:val="both"/>
      </w:pPr>
      <w:r w:rsidRPr="00D73782">
        <w:t>CO1: Comprehend various social Institutions and Processes involved in running of an orderly society.</w:t>
      </w:r>
    </w:p>
    <w:p w:rsidR="00221C62" w:rsidRPr="00D73782" w:rsidRDefault="00221C62" w:rsidP="00221C62">
      <w:pPr>
        <w:spacing w:line="276" w:lineRule="auto"/>
        <w:jc w:val="both"/>
      </w:pPr>
      <w:r w:rsidRPr="00D73782">
        <w:t xml:space="preserve"> CO2: Explain working composition and working of Community, Institution, Association etc.</w:t>
      </w:r>
    </w:p>
    <w:p w:rsidR="00221C62" w:rsidRPr="00D73782" w:rsidRDefault="00221C62" w:rsidP="00221C62">
      <w:pPr>
        <w:spacing w:line="276" w:lineRule="auto"/>
        <w:jc w:val="both"/>
      </w:pPr>
      <w:r w:rsidRPr="00D73782">
        <w:t>CO3:  Discuss various types and factors of social change.</w:t>
      </w:r>
    </w:p>
    <w:p w:rsidR="00221C62" w:rsidRPr="00D73782" w:rsidRDefault="00221C62" w:rsidP="00221C62">
      <w:pPr>
        <w:spacing w:line="360" w:lineRule="auto"/>
        <w:jc w:val="both"/>
      </w:pPr>
      <w:r w:rsidRPr="00D73782">
        <w:t>CO4: Elaborate the working of the basic social groups like family, kinship etc.</w:t>
      </w:r>
    </w:p>
    <w:p w:rsidR="00221C62" w:rsidRPr="00D73782" w:rsidRDefault="00221C62" w:rsidP="00221C62">
      <w:pPr>
        <w:spacing w:line="360" w:lineRule="auto"/>
        <w:ind w:left="448" w:hanging="357"/>
        <w:jc w:val="both"/>
      </w:pPr>
    </w:p>
    <w:p w:rsidR="00221C62" w:rsidRPr="00D73782" w:rsidRDefault="00221C62" w:rsidP="00221C62">
      <w:pPr>
        <w:spacing w:line="360"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221C62" w:rsidRPr="00D73782" w:rsidTr="00221C6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Number of hours</w:t>
            </w:r>
          </w:p>
        </w:tc>
      </w:tr>
      <w:tr w:rsidR="00221C62" w:rsidRPr="00D73782" w:rsidTr="00221C6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spacing w:line="276" w:lineRule="auto"/>
              <w:jc w:val="both"/>
              <w:rPr>
                <w:b/>
              </w:rPr>
            </w:pPr>
            <w:r w:rsidRPr="00D73782">
              <w:rPr>
                <w:b/>
                <w:bCs/>
              </w:rPr>
              <w:t xml:space="preserve">MODULE 1: </w:t>
            </w:r>
            <w:r w:rsidRPr="00D73782">
              <w:rPr>
                <w:b/>
              </w:rPr>
              <w:t>Features of Indian Society</w:t>
            </w:r>
          </w:p>
          <w:p w:rsidR="00221C62" w:rsidRPr="00D73782" w:rsidRDefault="00221C62" w:rsidP="00221C62">
            <w:pPr>
              <w:spacing w:line="276" w:lineRule="auto"/>
              <w:jc w:val="both"/>
            </w:pPr>
            <w:r w:rsidRPr="00D73782">
              <w:t>Caste and Varna: Meaning and Difference; Hindu Philosophy: Basic Tenets of Hinduism, The Ashramas and The Purusharthas; Diversity: Linguistic, Racial, Ethnic and Religious.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554"/>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2:</w:t>
            </w:r>
            <w:r w:rsidRPr="00D73782">
              <w:rPr>
                <w:b/>
              </w:rPr>
              <w:t xml:space="preserve"> Marriage, Family and Kinship </w:t>
            </w:r>
            <w:r w:rsidRPr="00D73782">
              <w:rPr>
                <w:b/>
              </w:rPr>
              <w:tab/>
            </w:r>
            <w:r w:rsidRPr="00D73782">
              <w:rPr>
                <w:b/>
              </w:rPr>
              <w:tab/>
            </w:r>
            <w:r w:rsidRPr="00D73782">
              <w:rPr>
                <w:b/>
              </w:rPr>
              <w:tab/>
            </w:r>
          </w:p>
          <w:p w:rsidR="00221C62" w:rsidRPr="00D73782" w:rsidRDefault="00221C62" w:rsidP="00221C62">
            <w:pPr>
              <w:spacing w:line="276" w:lineRule="auto"/>
              <w:jc w:val="both"/>
            </w:pPr>
            <w:r w:rsidRPr="00D73782">
              <w:t>Kinship: Descent: Rules of descent, Concepts: Phratry, Moiety, Clan, Lineage; Family:  Forms: Nuclear and joint, merits and demerits, causes for the changes in Joint Family; Marriage: Rules of Marriage and Tribal Marriage.</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425"/>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bdr w:val="none" w:sz="0" w:space="0" w:color="auto" w:frame="1"/>
                <w:lang w:eastAsia="en-IN"/>
              </w:rPr>
              <w:t xml:space="preserve">MODULE 3: </w:t>
            </w:r>
            <w:r w:rsidRPr="00D73782">
              <w:rPr>
                <w:b/>
              </w:rPr>
              <w:t xml:space="preserve">Man and Society </w:t>
            </w:r>
          </w:p>
          <w:p w:rsidR="00221C62" w:rsidRPr="00D73782" w:rsidRDefault="00221C62" w:rsidP="00221C62">
            <w:pPr>
              <w:spacing w:line="276" w:lineRule="auto"/>
              <w:jc w:val="both"/>
            </w:pPr>
            <w:r w:rsidRPr="00D73782">
              <w:t>Man and Society: Relationship; Socialization: Meaning and Stages; Agencies of Socialization: Family, School, Peer Group, Educational Institutions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tc>
      </w:tr>
      <w:tr w:rsidR="00221C62" w:rsidRPr="00D73782" w:rsidTr="00221C62">
        <w:trPr>
          <w:trHeight w:val="1046"/>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4:</w:t>
            </w:r>
            <w:r w:rsidRPr="00D73782">
              <w:rPr>
                <w:b/>
              </w:rPr>
              <w:t>Social Problems and Legislative measures</w:t>
            </w:r>
            <w:r w:rsidRPr="00D73782">
              <w:rPr>
                <w:b/>
              </w:rPr>
              <w:tab/>
            </w:r>
            <w:r w:rsidRPr="00D73782">
              <w:rPr>
                <w:b/>
              </w:rPr>
              <w:tab/>
            </w:r>
          </w:p>
          <w:p w:rsidR="00221C62" w:rsidRPr="00D73782" w:rsidRDefault="00221C62" w:rsidP="00221C62">
            <w:pPr>
              <w:spacing w:line="276" w:lineRule="auto"/>
              <w:jc w:val="both"/>
            </w:pPr>
            <w:r w:rsidRPr="00D73782">
              <w:t xml:space="preserve">Communalism; Alcoholism and Drug Addiction; Terrorism; Dowry; Scheduled Castes and Scheduled Tribes. </w:t>
            </w:r>
          </w:p>
        </w:tc>
        <w:tc>
          <w:tcPr>
            <w:tcW w:w="570"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12</w:t>
            </w:r>
          </w:p>
        </w:tc>
      </w:tr>
      <w:tr w:rsidR="00221C62" w:rsidRPr="00D73782" w:rsidTr="00221C6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pPr>
            <w:r w:rsidRPr="00D73782">
              <w:rPr>
                <w:b/>
                <w:bCs/>
              </w:rPr>
              <w:t xml:space="preserve">Module V: </w:t>
            </w:r>
            <w:r w:rsidRPr="00D73782">
              <w:rPr>
                <w:b/>
              </w:rPr>
              <w:t>Social Deviance</w:t>
            </w:r>
          </w:p>
          <w:p w:rsidR="00221C62" w:rsidRPr="00D73782" w:rsidRDefault="00221C62" w:rsidP="00221C62">
            <w:pPr>
              <w:spacing w:line="276" w:lineRule="auto"/>
              <w:jc w:val="both"/>
            </w:pPr>
            <w:r w:rsidRPr="00D73782">
              <w:t xml:space="preserve">Meaning and Factors facilitating deviance; Forms of crime: Juvenile Delinquency, White Collar Crime, Corruption, Organized crime; Theories of Deviant behaviour with special reference to   Sutherland’s theory of differential association. </w:t>
            </w:r>
          </w:p>
          <w:p w:rsidR="00221C62" w:rsidRPr="00D73782" w:rsidRDefault="00221C62" w:rsidP="00221C6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p w:rsidR="00221C62" w:rsidRPr="00D73782" w:rsidRDefault="00221C62" w:rsidP="00221C62">
            <w:pPr>
              <w:pStyle w:val="BodyA"/>
              <w:spacing w:line="276" w:lineRule="auto"/>
              <w:jc w:val="center"/>
              <w:rPr>
                <w:rFonts w:ascii="Times New Roman" w:eastAsia="Times New Roman" w:hAnsi="Times New Roman" w:cs="Times New Roman"/>
                <w:sz w:val="24"/>
                <w:szCs w:val="24"/>
              </w:rPr>
            </w:pPr>
          </w:p>
        </w:tc>
      </w:tr>
    </w:tbl>
    <w:p w:rsidR="00221C62" w:rsidRPr="00D7378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 xml:space="preserve">*Bloom’s Level: </w:t>
      </w:r>
    </w:p>
    <w:p w:rsidR="00221C62" w:rsidRPr="00221C6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L1-Knowledge; L2-Comprehension; L3-Application; L4:Analysis; L5:Synthesis, L6:Evaluation</w:t>
      </w:r>
    </w:p>
    <w:p w:rsidR="00221C62" w:rsidRPr="00D73782" w:rsidRDefault="00221C62" w:rsidP="00221C62">
      <w:pPr>
        <w:pStyle w:val="BodyA"/>
        <w:spacing w:line="276" w:lineRule="auto"/>
        <w:jc w:val="both"/>
        <w:rPr>
          <w:rFonts w:ascii="Times New Roman" w:hAnsi="Times New Roman" w:cs="Times New Roman"/>
          <w:b/>
          <w:bCs/>
          <w:sz w:val="24"/>
          <w:szCs w:val="24"/>
        </w:rPr>
      </w:pPr>
      <w:r w:rsidRPr="00D73782">
        <w:rPr>
          <w:rFonts w:ascii="Times New Roman" w:hAnsi="Times New Roman" w:cs="Times New Roman"/>
          <w:b/>
          <w:bCs/>
          <w:sz w:val="24"/>
          <w:szCs w:val="24"/>
        </w:rPr>
        <w:t>Text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Myneni, S.R. (2017). </w:t>
      </w:r>
      <w:r w:rsidRPr="00221C62">
        <w:rPr>
          <w:rFonts w:ascii="Times New Roman" w:eastAsia="Times New Roman" w:hAnsi="Times New Roman" w:cs="Times New Roman"/>
          <w:i/>
          <w:sz w:val="24"/>
          <w:szCs w:val="24"/>
        </w:rPr>
        <w:t>Sociology</w:t>
      </w:r>
      <w:r w:rsidRPr="00221C62">
        <w:rPr>
          <w:rFonts w:ascii="Times New Roman" w:eastAsia="Times New Roman" w:hAnsi="Times New Roman" w:cs="Times New Roman"/>
          <w:sz w:val="24"/>
          <w:szCs w:val="24"/>
        </w:rPr>
        <w:t>, Allahabad: Allahabad Law Agency.</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Goode, W.J. and Hatt, P.K. (1952). </w:t>
      </w:r>
      <w:r w:rsidRPr="00221C62">
        <w:rPr>
          <w:rFonts w:ascii="Times New Roman" w:eastAsia="Times New Roman" w:hAnsi="Times New Roman" w:cs="Times New Roman"/>
          <w:i/>
          <w:sz w:val="24"/>
          <w:szCs w:val="24"/>
        </w:rPr>
        <w:t>Methods in Social Research</w:t>
      </w:r>
      <w:r w:rsidRPr="00221C62">
        <w:rPr>
          <w:rFonts w:ascii="Times New Roman" w:eastAsia="Times New Roman" w:hAnsi="Times New Roman" w:cs="Times New Roman"/>
          <w:sz w:val="24"/>
          <w:szCs w:val="24"/>
        </w:rPr>
        <w:t>, New York : McGraw- Hills.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ShankarRao, C.N. (2018). </w:t>
      </w:r>
      <w:r w:rsidRPr="00221C62">
        <w:rPr>
          <w:rFonts w:ascii="Times New Roman" w:eastAsia="Times New Roman" w:hAnsi="Times New Roman" w:cs="Times New Roman"/>
          <w:i/>
          <w:sz w:val="24"/>
          <w:szCs w:val="24"/>
        </w:rPr>
        <w:t>Principles Of Sociology With An Introduction To Social Thoughts</w:t>
      </w:r>
      <w:r w:rsidRPr="00221C62">
        <w:rPr>
          <w:rFonts w:ascii="Times New Roman" w:eastAsia="Times New Roman" w:hAnsi="Times New Roman" w:cs="Times New Roman"/>
          <w:sz w:val="24"/>
          <w:szCs w:val="24"/>
        </w:rPr>
        <w:t>, Delhi : S Chand Publishing.</w:t>
      </w:r>
    </w:p>
    <w:p w:rsidR="00221C62" w:rsidRPr="00221C62" w:rsidRDefault="00221C62" w:rsidP="00221C62">
      <w:pPr>
        <w:pStyle w:val="BodyA"/>
        <w:spacing w:after="0" w:line="276" w:lineRule="auto"/>
        <w:jc w:val="both"/>
        <w:rPr>
          <w:rFonts w:ascii="Times New Roman" w:hAnsi="Times New Roman" w:cs="Times New Roman"/>
          <w:b/>
          <w:bCs/>
          <w:sz w:val="24"/>
          <w:szCs w:val="24"/>
          <w:lang w:val="nl-NL"/>
        </w:rPr>
      </w:pPr>
      <w:r w:rsidRPr="00221C62">
        <w:rPr>
          <w:rFonts w:ascii="Times New Roman" w:hAnsi="Times New Roman" w:cs="Times New Roman"/>
          <w:b/>
          <w:bCs/>
          <w:sz w:val="24"/>
          <w:szCs w:val="24"/>
          <w:lang w:val="nl-NL"/>
        </w:rPr>
        <w:t>Reference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Harlambos M. (1980). </w:t>
      </w:r>
      <w:r w:rsidRPr="00221C62">
        <w:rPr>
          <w:rFonts w:ascii="Times New Roman" w:eastAsia="Times New Roman" w:hAnsi="Times New Roman" w:cs="Times New Roman"/>
          <w:i/>
          <w:sz w:val="24"/>
          <w:szCs w:val="24"/>
        </w:rPr>
        <w:t>Sociology- Themes and Perspectives</w:t>
      </w:r>
      <w:r w:rsidRPr="00221C62">
        <w:rPr>
          <w:rFonts w:ascii="Times New Roman" w:eastAsia="Times New Roman" w:hAnsi="Times New Roman" w:cs="Times New Roman"/>
          <w:sz w:val="24"/>
          <w:szCs w:val="24"/>
        </w:rPr>
        <w:t>; Oxford University Press.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Bottomore, T.B. (1971) .</w:t>
      </w:r>
      <w:r w:rsidRPr="00221C62">
        <w:rPr>
          <w:rFonts w:ascii="Times New Roman" w:eastAsia="Times New Roman" w:hAnsi="Times New Roman" w:cs="Times New Roman"/>
          <w:i/>
          <w:sz w:val="24"/>
          <w:szCs w:val="24"/>
        </w:rPr>
        <w:t>Sociology: A Guide to Problems and Literature</w:t>
      </w:r>
      <w:r w:rsidRPr="00221C62">
        <w:rPr>
          <w:rFonts w:ascii="Times New Roman" w:eastAsia="Times New Roman" w:hAnsi="Times New Roman" w:cs="Times New Roman"/>
          <w:sz w:val="24"/>
          <w:szCs w:val="24"/>
        </w:rPr>
        <w:t>, Blackie and Sons India Ltd.</w:t>
      </w:r>
    </w:p>
    <w:p w:rsidR="00221C62" w:rsidRDefault="00221C62" w:rsidP="00221C62">
      <w:pPr>
        <w:pStyle w:val="BodyText"/>
        <w:spacing w:after="0" w:line="276" w:lineRule="auto"/>
        <w:jc w:val="both"/>
        <w:rPr>
          <w:rFonts w:ascii="Times New Roman" w:hAnsi="Times New Roman" w:cs="Times New Roman"/>
          <w:b/>
          <w:bCs/>
          <w:sz w:val="24"/>
          <w:szCs w:val="24"/>
        </w:rPr>
      </w:pPr>
    </w:p>
    <w:p w:rsidR="00221C62" w:rsidRPr="00221C62" w:rsidRDefault="00221C62" w:rsidP="00221C62">
      <w:pPr>
        <w:pStyle w:val="BodyText"/>
        <w:spacing w:after="0" w:line="276" w:lineRule="auto"/>
        <w:jc w:val="both"/>
        <w:rPr>
          <w:rFonts w:ascii="Times New Roman" w:hAnsi="Times New Roman" w:cs="Times New Roman"/>
          <w:b/>
          <w:sz w:val="24"/>
          <w:szCs w:val="24"/>
        </w:rPr>
      </w:pPr>
      <w:r w:rsidRPr="00221C62">
        <w:rPr>
          <w:rFonts w:ascii="Times New Roman" w:hAnsi="Times New Roman" w:cs="Times New Roman"/>
          <w:b/>
          <w:bCs/>
          <w:sz w:val="24"/>
          <w:szCs w:val="24"/>
        </w:rPr>
        <w:t>Modes of Evaluation: Quiz/Assignment/ Seminar/Written Examination</w:t>
      </w: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r w:rsidRPr="00221C62">
        <w:rPr>
          <w:rFonts w:ascii="Times New Roman" w:hAnsi="Times New Roman" w:cs="Times New Roman"/>
          <w:b/>
          <w:bCs/>
          <w:sz w:val="24"/>
          <w:szCs w:val="24"/>
          <w:lang w:val="de-DE"/>
        </w:rPr>
        <w:t>Examination Scheme:</w:t>
      </w:r>
    </w:p>
    <w:p w:rsidR="00221C62" w:rsidRPr="00221C62" w:rsidRDefault="00221C62" w:rsidP="00221C62">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EE</w:t>
            </w:r>
          </w:p>
        </w:tc>
      </w:tr>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70</w:t>
            </w:r>
          </w:p>
        </w:tc>
      </w:tr>
    </w:tbl>
    <w:p w:rsidR="00221C62" w:rsidRPr="00221C62" w:rsidRDefault="00221C62" w:rsidP="00221C62">
      <w:pPr>
        <w:pStyle w:val="BodyA"/>
        <w:widowControl w:val="0"/>
        <w:spacing w:after="0" w:line="276" w:lineRule="auto"/>
        <w:jc w:val="both"/>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jc w:val="both"/>
        <w:rPr>
          <w:rFonts w:ascii="Times New Roman" w:eastAsia="Times New Roman" w:hAnsi="Times New Roman" w:cs="Times New Roman"/>
          <w:sz w:val="24"/>
          <w:szCs w:val="24"/>
        </w:rPr>
      </w:pPr>
      <w:r w:rsidRPr="00221C62">
        <w:rPr>
          <w:rFonts w:ascii="Times New Roman" w:hAnsi="Times New Roman" w:cs="Times New Roman"/>
          <w:sz w:val="24"/>
          <w:szCs w:val="24"/>
        </w:rPr>
        <w:t>CT: Class Test, HA: Home Assignment, S/V/Q: Seminar/Viva/Quiz, EE: End Semester Examination; Att: Attendance</w:t>
      </w: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r w:rsidRPr="00221C62">
        <w:rPr>
          <w:rFonts w:ascii="Times New Roman" w:eastAsia="Times New Roman" w:hAnsi="Times New Roman" w:cs="Times New Roman"/>
          <w:b/>
          <w:bCs/>
          <w:sz w:val="24"/>
          <w:szCs w:val="24"/>
        </w:rPr>
        <w:t xml:space="preserve">               CO, PO and PSO mapping</w:t>
      </w:r>
    </w:p>
    <w:tbl>
      <w:tblPr>
        <w:tblStyle w:val="TableGrid"/>
        <w:tblW w:w="4949" w:type="pct"/>
        <w:jc w:val="center"/>
        <w:tblLook w:val="04A0" w:firstRow="1" w:lastRow="0" w:firstColumn="1" w:lastColumn="0" w:noHBand="0" w:noVBand="1"/>
      </w:tblPr>
      <w:tblGrid>
        <w:gridCol w:w="769"/>
        <w:gridCol w:w="743"/>
        <w:gridCol w:w="743"/>
        <w:gridCol w:w="743"/>
        <w:gridCol w:w="743"/>
        <w:gridCol w:w="743"/>
        <w:gridCol w:w="743"/>
        <w:gridCol w:w="743"/>
        <w:gridCol w:w="878"/>
        <w:gridCol w:w="878"/>
        <w:gridCol w:w="878"/>
        <w:gridCol w:w="874"/>
      </w:tblGrid>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PSO4</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rPr>
                <w:bCs/>
                <w:bdr w:val="none" w:sz="0" w:space="0" w:color="auto" w:frame="1"/>
                <w:lang w:eastAsia="en-IN"/>
              </w:rPr>
            </w:pPr>
            <w:r w:rsidRPr="00221C62">
              <w:rPr>
                <w:bCs/>
                <w:bdr w:val="none" w:sz="0" w:space="0" w:color="auto" w:frame="1"/>
                <w:lang w:eastAsia="en-IN"/>
              </w:rPr>
              <w:t xml:space="preserve">    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 xml:space="preserve">    --</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bl>
    <w:p w:rsidR="00221C62" w:rsidRPr="00221C62" w:rsidRDefault="00221C62" w:rsidP="00221C62">
      <w:pPr>
        <w:pStyle w:val="BodyA"/>
        <w:widowControl w:val="0"/>
        <w:spacing w:after="0"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 strongly related, 2: moderately related and 3: weakly related</w:t>
      </w:r>
    </w:p>
    <w:p w:rsidR="00221C62" w:rsidRPr="00221C62" w:rsidRDefault="00221C62" w:rsidP="00221C62">
      <w:pPr>
        <w:spacing w:line="276" w:lineRule="auto"/>
      </w:pPr>
    </w:p>
    <w:p w:rsidR="00221C62" w:rsidRPr="00D73782" w:rsidRDefault="00221C62" w:rsidP="00221C62"/>
    <w:p w:rsidR="009D0BA7" w:rsidRPr="009B73C2" w:rsidRDefault="009D0BA7" w:rsidP="009D0BA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II</w:t>
            </w:r>
          </w:p>
          <w:p w:rsidR="009D0BA7" w:rsidRPr="009D0BA7" w:rsidRDefault="009D0BA7" w:rsidP="009D0BA7">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w:t>
            </w:r>
          </w:p>
          <w:p w:rsidR="009D0BA7" w:rsidRPr="009D0BA7" w:rsidRDefault="009D0BA7" w:rsidP="009D0BA7">
            <w:pPr>
              <w:spacing w:line="276" w:lineRule="auto"/>
              <w:jc w:val="both"/>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spacing w:line="276" w:lineRule="auto"/>
              <w:jc w:val="both"/>
            </w:pPr>
            <w:r w:rsidRPr="009D0BA7">
              <w:t>Knowledge of Development Economics, Planning and International trade.</w:t>
            </w:r>
          </w:p>
        </w:tc>
      </w:tr>
    </w:tbl>
    <w:p w:rsidR="009D0BA7" w:rsidRPr="009D0BA7" w:rsidRDefault="009D0BA7" w:rsidP="009D0BA7">
      <w:pPr>
        <w:spacing w:line="276" w:lineRule="auto"/>
        <w:jc w:val="both"/>
        <w:rPr>
          <w:b/>
          <w:color w:val="000000"/>
        </w:rPr>
      </w:pPr>
    </w:p>
    <w:p w:rsid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ListParagraph"/>
        <w:tabs>
          <w:tab w:val="left" w:pos="90"/>
        </w:tabs>
        <w:spacing w:after="0"/>
        <w:ind w:left="0"/>
        <w:jc w:val="both"/>
        <w:rPr>
          <w:rFonts w:ascii="Times New Roman" w:hAnsi="Times New Roman" w:cs="Times New Roman"/>
          <w:bCs/>
          <w:iCs/>
          <w:sz w:val="24"/>
          <w:szCs w:val="24"/>
          <w:shd w:val="clear" w:color="auto" w:fill="FFFFFF"/>
        </w:rPr>
      </w:pPr>
      <w:r w:rsidRPr="009D0BA7">
        <w:rPr>
          <w:rFonts w:ascii="Times New Roman" w:hAnsi="Times New Roman" w:cs="Times New Roman"/>
          <w:sz w:val="24"/>
          <w:szCs w:val="24"/>
        </w:rPr>
        <w:t>The aim of this Course is to understand the issues related to economic development and planning. It will also teach the students about International trade practices and enable them to have a broader perspective while dealing with these issues as a policy maker.</w:t>
      </w:r>
    </w:p>
    <w:p w:rsidR="009D0BA7" w:rsidRPr="009D0BA7" w:rsidRDefault="009D0BA7" w:rsidP="009D0BA7">
      <w:pPr>
        <w:pStyle w:val="ListParagraph"/>
        <w:spacing w:after="0"/>
        <w:ind w:left="360"/>
        <w:jc w:val="both"/>
        <w:rPr>
          <w:rFonts w:ascii="Times New Roman" w:eastAsia="Times New Roman" w:hAnsi="Times New Roman" w:cs="Times New Roman"/>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lastRenderedPageBreak/>
        <w:t>The Objectives of this Course are to:</w:t>
      </w:r>
    </w:p>
    <w:p w:rsidR="009D0BA7" w:rsidRPr="009D0BA7" w:rsidRDefault="009D0BA7" w:rsidP="009D0BA7">
      <w:pPr>
        <w:spacing w:line="276" w:lineRule="auto"/>
        <w:jc w:val="both"/>
        <w:rPr>
          <w:b/>
        </w:rPr>
      </w:pPr>
      <w:r w:rsidRPr="009D0BA7">
        <w:rPr>
          <w:b/>
        </w:rPr>
        <w:t xml:space="preserve">1. </w:t>
      </w:r>
      <w:r w:rsidRPr="009D0BA7">
        <w:t xml:space="preserve">Provide Macroeconomics concepts in real life. </w:t>
      </w:r>
    </w:p>
    <w:p w:rsidR="009D0BA7" w:rsidRPr="009D0BA7" w:rsidRDefault="009D0BA7" w:rsidP="009D0BA7">
      <w:pPr>
        <w:spacing w:line="276" w:lineRule="auto"/>
        <w:jc w:val="both"/>
      </w:pPr>
      <w:r w:rsidRPr="009D0BA7">
        <w:t>2. Provide the knowledge of International Trade and Development Economics.</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rPr>
          <w:rFonts w:eastAsia="Calibri"/>
        </w:rPr>
      </w:pPr>
      <w:r w:rsidRPr="009D0BA7">
        <w:rPr>
          <w:rFonts w:eastAsia="Calibri"/>
        </w:rPr>
        <w:t xml:space="preserve">CO1: Explain the </w:t>
      </w:r>
      <w:r w:rsidRPr="009D0BA7">
        <w:t>basic concepts of Macroeconomics.</w:t>
      </w:r>
    </w:p>
    <w:p w:rsidR="009D0BA7" w:rsidRPr="009D0BA7" w:rsidRDefault="009D0BA7" w:rsidP="009D0BA7">
      <w:pPr>
        <w:spacing w:line="276" w:lineRule="auto"/>
        <w:jc w:val="both"/>
        <w:rPr>
          <w:rFonts w:eastAsia="Calibri"/>
        </w:rPr>
      </w:pPr>
      <w:r w:rsidRPr="009D0BA7">
        <w:rPr>
          <w:rFonts w:eastAsia="Calibri"/>
        </w:rPr>
        <w:t>CO2:</w:t>
      </w:r>
      <w:r w:rsidRPr="009D0BA7">
        <w:t xml:space="preserve"> Explain concepts of growth, development and poverty.</w:t>
      </w:r>
    </w:p>
    <w:p w:rsidR="009D0BA7" w:rsidRPr="009D0BA7" w:rsidRDefault="009D0BA7" w:rsidP="009D0BA7">
      <w:pPr>
        <w:spacing w:line="276" w:lineRule="auto"/>
        <w:jc w:val="both"/>
        <w:rPr>
          <w:rFonts w:eastAsia="Calibri"/>
        </w:rPr>
      </w:pPr>
      <w:r w:rsidRPr="009D0BA7">
        <w:rPr>
          <w:rFonts w:eastAsia="Calibri"/>
        </w:rPr>
        <w:t xml:space="preserve">CO3: Explain </w:t>
      </w:r>
      <w:r w:rsidRPr="009D0BA7">
        <w:t>Five Year Plans.</w:t>
      </w:r>
    </w:p>
    <w:p w:rsidR="009D0BA7" w:rsidRPr="009D0BA7" w:rsidRDefault="009D0BA7" w:rsidP="009D0BA7">
      <w:pPr>
        <w:spacing w:line="276" w:lineRule="auto"/>
        <w:jc w:val="both"/>
      </w:pPr>
      <w:r w:rsidRPr="009D0BA7">
        <w:rPr>
          <w:rFonts w:eastAsia="Calibri"/>
        </w:rPr>
        <w:t>CO4: Explain Economic reforms (</w:t>
      </w:r>
      <w:r w:rsidRPr="009D0BA7">
        <w:t>liberalization, globalization &amp; privatization), Banking reform and International Trade.</w:t>
      </w:r>
    </w:p>
    <w:p w:rsidR="009D0BA7" w:rsidRPr="009D0BA7" w:rsidRDefault="009D0BA7" w:rsidP="009D0BA7">
      <w:pPr>
        <w:spacing w:line="276" w:lineRule="auto"/>
        <w:jc w:val="both"/>
        <w:rPr>
          <w:rFonts w:eastAsia="Calibri"/>
        </w:rPr>
      </w:pPr>
    </w:p>
    <w:tbl>
      <w:tblPr>
        <w:tblStyle w:val="TableGrid"/>
        <w:tblW w:w="5132" w:type="pct"/>
        <w:tblLook w:val="04A0" w:firstRow="1" w:lastRow="0" w:firstColumn="1" w:lastColumn="0" w:noHBand="0" w:noVBand="1"/>
      </w:tblPr>
      <w:tblGrid>
        <w:gridCol w:w="7376"/>
        <w:gridCol w:w="1372"/>
        <w:gridCol w:w="1081"/>
      </w:tblGrid>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MODULE 1: </w:t>
            </w:r>
            <w:r w:rsidRPr="009D0BA7">
              <w:rPr>
                <w:rFonts w:ascii="Times New Roman" w:hAnsi="Times New Roman" w:cs="Times New Roman"/>
                <w:b/>
                <w:sz w:val="24"/>
                <w:szCs w:val="24"/>
              </w:rPr>
              <w:t>Economic development</w:t>
            </w:r>
          </w:p>
          <w:p w:rsidR="009D0BA7" w:rsidRPr="009D0BA7" w:rsidRDefault="009D0BA7" w:rsidP="009D0BA7">
            <w:pPr>
              <w:pStyle w:val="BodyA"/>
              <w:spacing w:line="276" w:lineRule="auto"/>
              <w:jc w:val="both"/>
              <w:rPr>
                <w:rFonts w:ascii="Times New Roman" w:eastAsia="Times New Roman" w:hAnsi="Times New Roman" w:cs="Times New Roman"/>
                <w:bCs/>
                <w:sz w:val="24"/>
                <w:szCs w:val="24"/>
              </w:rPr>
            </w:pPr>
            <w:r w:rsidRPr="009D0BA7">
              <w:rPr>
                <w:rFonts w:ascii="Times New Roman" w:hAnsi="Times New Roman" w:cs="Times New Roman"/>
                <w:sz w:val="24"/>
                <w:szCs w:val="24"/>
              </w:rPr>
              <w:t>concept of economic development, concept of growth, determinants of economic growth, obstacles to economic growth, vicious circle of poverty, inequalities of income and wealth, strategy of economic development, balanced and unbalanced growth,</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hAnsi="Times New Roman" w:cs="Times New Roman"/>
                <w:b/>
                <w:sz w:val="24"/>
                <w:szCs w:val="24"/>
              </w:rPr>
            </w:pPr>
            <w:r w:rsidRPr="009D0BA7">
              <w:rPr>
                <w:rFonts w:ascii="Times New Roman" w:eastAsia="Times New Roman" w:hAnsi="Times New Roman" w:cs="Times New Roman"/>
                <w:b/>
                <w:bCs/>
                <w:sz w:val="24"/>
                <w:szCs w:val="24"/>
              </w:rPr>
              <w:t xml:space="preserve">MODULE 2: </w:t>
            </w:r>
            <w:r w:rsidRPr="009D0BA7">
              <w:rPr>
                <w:rFonts w:ascii="Times New Roman" w:hAnsi="Times New Roman" w:cs="Times New Roman"/>
                <w:b/>
                <w:sz w:val="24"/>
                <w:szCs w:val="24"/>
              </w:rPr>
              <w:t>Economic Planning</w:t>
            </w:r>
          </w:p>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hAnsi="Times New Roman" w:cs="Times New Roman"/>
                <w:sz w:val="24"/>
                <w:szCs w:val="24"/>
              </w:rPr>
              <w:t>Economic planning –meaning, forms of planning, objectives of planning, significance and rationale of planning, Five years plans, private vs. public sector</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spacing w:line="276" w:lineRule="auto"/>
              <w:jc w:val="both"/>
              <w:rPr>
                <w:b/>
              </w:rPr>
            </w:pPr>
            <w:r w:rsidRPr="009D0BA7">
              <w:rPr>
                <w:b/>
                <w:bCs/>
              </w:rPr>
              <w:t xml:space="preserve">MODULE 3: </w:t>
            </w:r>
            <w:r w:rsidRPr="009D0BA7">
              <w:rPr>
                <w:b/>
              </w:rPr>
              <w:t>International trade</w:t>
            </w:r>
          </w:p>
          <w:p w:rsidR="009D0BA7" w:rsidRPr="009D0BA7" w:rsidRDefault="009D0BA7" w:rsidP="009D0BA7">
            <w:pPr>
              <w:spacing w:line="276" w:lineRule="auto"/>
              <w:jc w:val="both"/>
              <w:rPr>
                <w:b/>
                <w:bCs/>
                <w:iCs/>
              </w:rPr>
            </w:pPr>
            <w:r w:rsidRPr="009D0BA7">
              <w:t>Liberalization, globalization, Economic reforms, Banking market, money market, Capital market, International trade reforms, Special economic zone, Foreign direct investment</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 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hAnsi="Times New Roman" w:cs="Times New Roman"/>
          <w:b/>
          <w:bCs/>
          <w:sz w:val="24"/>
          <w:szCs w:val="24"/>
        </w:rPr>
        <w:t>Textbooks</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Ahuja, L.H. (2009).</w:t>
      </w:r>
      <w:r w:rsidRPr="009D0BA7">
        <w:rPr>
          <w:rFonts w:ascii="Times New Roman" w:eastAsia="Times New Roman" w:hAnsi="Times New Roman" w:cs="Times New Roman"/>
          <w:i/>
          <w:sz w:val="24"/>
          <w:szCs w:val="24"/>
        </w:rPr>
        <w:t xml:space="preserve"> Macroeconomics Theory and Policy</w:t>
      </w:r>
      <w:r w:rsidRPr="009D0BA7">
        <w:rPr>
          <w:rFonts w:ascii="Times New Roman" w:eastAsia="Times New Roman" w:hAnsi="Times New Roman" w:cs="Times New Roman"/>
          <w:sz w:val="24"/>
          <w:szCs w:val="24"/>
        </w:rPr>
        <w:t>, New Delhi: Chand &amp; Company Ltd.</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Dwivedi, N.D. (2012). </w:t>
      </w:r>
      <w:r w:rsidRPr="009D0BA7">
        <w:rPr>
          <w:rFonts w:ascii="Times New Roman" w:eastAsia="Times New Roman" w:hAnsi="Times New Roman" w:cs="Times New Roman"/>
          <w:i/>
          <w:sz w:val="24"/>
          <w:szCs w:val="24"/>
        </w:rPr>
        <w:t>Macro Economics Theory and Policy</w:t>
      </w:r>
      <w:r w:rsidRPr="009D0BA7">
        <w:rPr>
          <w:rFonts w:ascii="Times New Roman" w:eastAsia="Times New Roman" w:hAnsi="Times New Roman" w:cs="Times New Roman"/>
          <w:sz w:val="24"/>
          <w:szCs w:val="24"/>
        </w:rPr>
        <w:t>, Delhi: Pearson Education Pte Ltd.</w:t>
      </w:r>
    </w:p>
    <w:p w:rsidR="009D0BA7" w:rsidRPr="009D0BA7" w:rsidRDefault="009D0BA7" w:rsidP="003A3392">
      <w:pPr>
        <w:pStyle w:val="ListParagraph"/>
        <w:numPr>
          <w:ilvl w:val="0"/>
          <w:numId w:val="22"/>
        </w:numPr>
        <w:spacing w:after="0"/>
        <w:jc w:val="both"/>
        <w:rPr>
          <w:rFonts w:ascii="Times New Roman" w:hAnsi="Times New Roman" w:cs="Times New Roman"/>
          <w:b/>
          <w:sz w:val="24"/>
          <w:szCs w:val="24"/>
        </w:rPr>
      </w:pPr>
      <w:r w:rsidRPr="009D0BA7">
        <w:rPr>
          <w:rFonts w:ascii="Times New Roman" w:eastAsia="Times New Roman" w:hAnsi="Times New Roman" w:cs="Times New Roman"/>
          <w:sz w:val="24"/>
          <w:szCs w:val="24"/>
        </w:rPr>
        <w:t xml:space="preserve">Froyen,T. Richard. (2014). </w:t>
      </w:r>
      <w:r w:rsidRPr="009D0BA7">
        <w:rPr>
          <w:rFonts w:ascii="Times New Roman" w:eastAsia="Times New Roman" w:hAnsi="Times New Roman" w:cs="Times New Roman"/>
          <w:i/>
          <w:sz w:val="24"/>
          <w:szCs w:val="24"/>
        </w:rPr>
        <w:t>Macro Economics Theories and Policies</w:t>
      </w:r>
      <w:r w:rsidRPr="009D0BA7">
        <w:rPr>
          <w:rFonts w:ascii="Times New Roman" w:eastAsia="Times New Roman" w:hAnsi="Times New Roman" w:cs="Times New Roman"/>
          <w:sz w:val="24"/>
          <w:szCs w:val="24"/>
        </w:rPr>
        <w:t>, New Delhi: Dorling: Kindersley Pvt ltd.</w:t>
      </w:r>
    </w:p>
    <w:p w:rsidR="009D0BA7" w:rsidRDefault="009D0BA7" w:rsidP="00637B0B">
      <w:pPr>
        <w:pStyle w:val="BodyA"/>
        <w:spacing w:after="0" w:line="276" w:lineRule="auto"/>
        <w:ind w:right="124"/>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r w:rsidRPr="009D0BA7">
        <w:rPr>
          <w:rFonts w:ascii="Times New Roman" w:hAnsi="Times New Roman" w:cs="Times New Roman"/>
          <w:b/>
          <w:bCs/>
          <w:sz w:val="24"/>
          <w:szCs w:val="24"/>
          <w:lang w:val="nl-NL"/>
        </w:rPr>
        <w:t>Reference Books</w:t>
      </w: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lastRenderedPageBreak/>
        <w:t xml:space="preserve">Abel,B. Andrew &amp; Bennanke , S.Ben.(2007). </w:t>
      </w:r>
      <w:r w:rsidRPr="009D0BA7">
        <w:rPr>
          <w:rFonts w:ascii="Times New Roman" w:hAnsi="Times New Roman" w:cs="Times New Roman"/>
          <w:bCs/>
          <w:i/>
          <w:sz w:val="24"/>
          <w:szCs w:val="24"/>
          <w:lang w:val="nl-NL"/>
        </w:rPr>
        <w:t>Macro Economics</w:t>
      </w:r>
      <w:r w:rsidRPr="009D0BA7">
        <w:rPr>
          <w:rFonts w:ascii="Times New Roman" w:hAnsi="Times New Roman" w:cs="Times New Roman"/>
          <w:bCs/>
          <w:sz w:val="24"/>
          <w:szCs w:val="24"/>
          <w:lang w:val="nl-NL"/>
        </w:rPr>
        <w:t>, Delhi: Dorling Kindersley Pvt.Ltd.</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Dernburg, F. Thomas.(1985). </w:t>
      </w:r>
      <w:r w:rsidRPr="009D0BA7">
        <w:rPr>
          <w:rFonts w:ascii="Times New Roman" w:hAnsi="Times New Roman" w:cs="Times New Roman"/>
          <w:bCs/>
          <w:i/>
          <w:sz w:val="24"/>
          <w:szCs w:val="24"/>
          <w:lang w:val="nl-NL"/>
        </w:rPr>
        <w:t>Macroeconomics Concepts Theories &amp; Polies</w:t>
      </w:r>
      <w:r w:rsidRPr="009D0BA7">
        <w:rPr>
          <w:rFonts w:ascii="Times New Roman" w:hAnsi="Times New Roman" w:cs="Times New Roman"/>
          <w:bCs/>
          <w:sz w:val="24"/>
          <w:szCs w:val="24"/>
          <w:lang w:val="nl-NL"/>
        </w:rPr>
        <w:t>,New Delhi :Mcgraw-Hill Books.</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Pailwar, kesha, Veena.( 2009). </w:t>
      </w:r>
      <w:r w:rsidRPr="009D0BA7">
        <w:rPr>
          <w:rFonts w:ascii="Times New Roman" w:hAnsi="Times New Roman" w:cs="Times New Roman"/>
          <w:bCs/>
          <w:i/>
          <w:sz w:val="24"/>
          <w:szCs w:val="24"/>
          <w:lang w:val="nl-NL"/>
        </w:rPr>
        <w:t>Economic Environment of Business,</w:t>
      </w:r>
      <w:r w:rsidRPr="009D0BA7">
        <w:rPr>
          <w:rFonts w:ascii="Times New Roman" w:hAnsi="Times New Roman" w:cs="Times New Roman"/>
          <w:bCs/>
          <w:sz w:val="24"/>
          <w:szCs w:val="24"/>
          <w:lang w:val="nl-NL"/>
        </w:rPr>
        <w:t xml:space="preserve"> New Delhi: PHI Learning Private Limited.</w:t>
      </w:r>
    </w:p>
    <w:p w:rsidR="009D0BA7" w:rsidRPr="009D0BA7" w:rsidRDefault="009D0BA7" w:rsidP="009D0BA7">
      <w:pPr>
        <w:spacing w:line="276" w:lineRule="auto"/>
        <w:jc w:val="both"/>
      </w:pPr>
    </w:p>
    <w:p w:rsidR="009D0BA7" w:rsidRPr="009D0BA7" w:rsidRDefault="009D0BA7" w:rsidP="009D0BA7">
      <w:pPr>
        <w:pStyle w:val="BodyText"/>
        <w:spacing w:after="0" w:line="276" w:lineRule="auto"/>
        <w:jc w:val="both"/>
        <w:rPr>
          <w:rFonts w:ascii="Times New Roman" w:hAnsi="Times New Roman" w:cs="Times New Roman"/>
          <w:b/>
          <w:bCs/>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 Attendance</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CO, PO and PSO mapping</w:t>
      </w:r>
    </w:p>
    <w:tbl>
      <w:tblPr>
        <w:tblStyle w:val="TableGrid"/>
        <w:tblW w:w="5239" w:type="pct"/>
        <w:jc w:val="center"/>
        <w:tblLook w:val="04A0" w:firstRow="1" w:lastRow="0" w:firstColumn="1" w:lastColumn="0" w:noHBand="0" w:noVBand="1"/>
      </w:tblPr>
      <w:tblGrid>
        <w:gridCol w:w="817"/>
        <w:gridCol w:w="787"/>
        <w:gridCol w:w="787"/>
        <w:gridCol w:w="787"/>
        <w:gridCol w:w="787"/>
        <w:gridCol w:w="787"/>
        <w:gridCol w:w="787"/>
        <w:gridCol w:w="787"/>
        <w:gridCol w:w="927"/>
        <w:gridCol w:w="927"/>
        <w:gridCol w:w="927"/>
        <w:gridCol w:w="927"/>
      </w:tblGrid>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2" w:type="pct"/>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97"/>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bl>
    <w:p w:rsidR="00221C62"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Default="009D0BA7" w:rsidP="009D0BA7">
      <w:pPr>
        <w:spacing w:line="276" w:lineRule="auto"/>
        <w:jc w:val="both"/>
        <w:rPr>
          <w:b/>
          <w:u w:val="single"/>
        </w:rPr>
      </w:pPr>
    </w:p>
    <w:p w:rsidR="00637B0B" w:rsidRPr="009D0BA7" w:rsidRDefault="00637B0B"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jc w:val="both"/>
              <w:rPr>
                <w:b/>
              </w:rPr>
            </w:pPr>
            <w:r w:rsidRPr="009D0BA7">
              <w:rPr>
                <w:b/>
              </w:rPr>
              <w:t>CONSTITUTIONAL LAW – II</w:t>
            </w:r>
          </w:p>
          <w:p w:rsidR="009D0BA7" w:rsidRPr="009D0BA7" w:rsidRDefault="009D0BA7" w:rsidP="009D0BA7">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rPr>
                <w:b/>
              </w:rPr>
            </w:pPr>
            <w:r w:rsidRPr="009D0BA7">
              <w:rPr>
                <w:b/>
              </w:rPr>
              <w:t>Constitutional Law I</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pPr>
          </w:p>
        </w:tc>
      </w:tr>
    </w:tbl>
    <w:p w:rsidR="009D0BA7" w:rsidRPr="009D0BA7" w:rsidRDefault="009D0BA7" w:rsidP="009D0BA7">
      <w:pPr>
        <w:spacing w:line="276" w:lineRule="auto"/>
        <w:jc w:val="both"/>
        <w:rPr>
          <w:b/>
          <w:color w:val="000000"/>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This Course seeks to introduce the students with the understanding of basic concepts of Indian Constitution and various organs created by the Constitution and their functions.</w:t>
      </w:r>
    </w:p>
    <w:p w:rsidR="009D0BA7" w:rsidRPr="009D0BA7" w:rsidRDefault="009D0BA7" w:rsidP="009D0BA7">
      <w:pPr>
        <w:spacing w:line="276" w:lineRule="auto"/>
        <w:jc w:val="both"/>
        <w:rPr>
          <w:b/>
          <w:bCs/>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9D0BA7" w:rsidRPr="009D0BA7" w:rsidRDefault="009D0BA7" w:rsidP="009D0BA7">
      <w:pPr>
        <w:pStyle w:val="ListParagraph"/>
        <w:spacing w:after="0"/>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t>CO1: Discuss the various organs of the Indian Constitution.</w:t>
      </w:r>
    </w:p>
    <w:p w:rsidR="009D0BA7" w:rsidRPr="009D0BA7" w:rsidRDefault="009D0BA7" w:rsidP="009D0BA7">
      <w:pPr>
        <w:spacing w:line="276" w:lineRule="auto"/>
        <w:jc w:val="both"/>
      </w:pPr>
      <w:r w:rsidRPr="009D0BA7">
        <w:t>CO2: Explain the principle of Independency of the Judiciary.</w:t>
      </w:r>
    </w:p>
    <w:p w:rsidR="009D0BA7" w:rsidRPr="009D0BA7" w:rsidRDefault="009D0BA7" w:rsidP="009D0BA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9D0BA7" w:rsidRPr="009D0BA7" w:rsidRDefault="009D0BA7" w:rsidP="000B3E93">
      <w:pPr>
        <w:tabs>
          <w:tab w:val="left" w:pos="360"/>
        </w:tabs>
        <w:spacing w:line="276" w:lineRule="auto"/>
        <w:jc w:val="both"/>
      </w:pPr>
      <w:r w:rsidRPr="009D0BA7">
        <w:t>CO4: Discuss the concept of Amendment.</w:t>
      </w:r>
    </w:p>
    <w:p w:rsidR="009D0BA7" w:rsidRPr="009D0BA7" w:rsidRDefault="009D0BA7" w:rsidP="009D0BA7">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rPr>
                <w:b/>
              </w:rPr>
            </w:pPr>
            <w:r w:rsidRPr="009D0BA7">
              <w:rPr>
                <w:b/>
                <w:bCs/>
              </w:rPr>
              <w:t xml:space="preserve">MODULE 1: </w:t>
            </w:r>
            <w:r w:rsidRPr="009D0BA7">
              <w:rPr>
                <w:b/>
              </w:rPr>
              <w:t>Distribution of powers between Centre and States – (Arts. 245-281)</w:t>
            </w:r>
          </w:p>
          <w:p w:rsidR="009D0BA7" w:rsidRPr="009D0BA7" w:rsidRDefault="009D0BA7" w:rsidP="009D0BA7">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2 </w:t>
            </w:r>
            <w:r w:rsidRPr="009D0BA7">
              <w:rPr>
                <w:b/>
              </w:rPr>
              <w:t>Union and State Executive, Legislature and Judiciary</w:t>
            </w:r>
          </w:p>
          <w:p w:rsidR="009D0BA7" w:rsidRPr="009D0BA7" w:rsidRDefault="009D0BA7" w:rsidP="009D0BA7">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w:t>
            </w:r>
            <w:r w:rsidR="00637B0B" w:rsidRPr="009D0BA7">
              <w:t>center</w:t>
            </w:r>
            <w:r w:rsidRPr="009D0BA7">
              <w:t xml:space="preserve"> state relations. (Art 79-122).</w:t>
            </w:r>
          </w:p>
          <w:p w:rsidR="009D0BA7" w:rsidRPr="009D0BA7" w:rsidRDefault="009D0BA7" w:rsidP="009D0BA7">
            <w:pPr>
              <w:spacing w:line="276" w:lineRule="auto"/>
              <w:jc w:val="both"/>
            </w:pPr>
            <w:r w:rsidRPr="009D0BA7">
              <w:rPr>
                <w:b/>
              </w:rPr>
              <w:t>Union Legislature:</w:t>
            </w:r>
            <w:r w:rsidRPr="009D0BA7">
              <w:t xml:space="preserve">  Lok Sabha, Composition, functioning, membership, qualifications and disqualifications, Dissolution of, Effect; Bills : Procedure for </w:t>
            </w:r>
            <w:r w:rsidRPr="009D0BA7">
              <w:lastRenderedPageBreak/>
              <w:t>the passage; Privileges of legislature;  State legislature: functioning, dissolution ; Anti defection law and its impact. (Arts. 168-212).</w:t>
            </w:r>
          </w:p>
          <w:p w:rsidR="009D0BA7" w:rsidRPr="009D0BA7" w:rsidRDefault="009D0BA7" w:rsidP="009D0BA7">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9D0BA7" w:rsidRPr="009D0BA7" w:rsidRDefault="009D0BA7" w:rsidP="009D0BA7">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9D0BA7">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MODULE 4:</w:t>
            </w:r>
            <w:r w:rsidRPr="009D0BA7">
              <w:rPr>
                <w:b/>
              </w:rPr>
              <w:t xml:space="preserve">Miscellaneous  </w:t>
            </w:r>
          </w:p>
          <w:p w:rsidR="009D0BA7" w:rsidRPr="009D0BA7" w:rsidRDefault="009D0BA7" w:rsidP="009D0BA7">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9D0BA7">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 xml:space="preserve">Module V: </w:t>
            </w:r>
            <w:r w:rsidRPr="009D0BA7">
              <w:rPr>
                <w:b/>
              </w:rPr>
              <w:t xml:space="preserve">Amendment of the Constitution  </w:t>
            </w:r>
          </w:p>
          <w:p w:rsidR="009D0BA7" w:rsidRPr="009D0BA7" w:rsidRDefault="009D0BA7" w:rsidP="009D0BA7">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both"/>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spacing w:line="276" w:lineRule="auto"/>
        <w:jc w:val="both"/>
        <w:rPr>
          <w:b/>
        </w:rPr>
      </w:pPr>
      <w:r w:rsidRPr="009D0BA7">
        <w:rPr>
          <w:b/>
        </w:rPr>
        <w:t>Textbooks</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9D0BA7" w:rsidRPr="009D0BA7" w:rsidRDefault="009D0BA7" w:rsidP="009D0BA7">
      <w:pPr>
        <w:spacing w:line="276" w:lineRule="auto"/>
        <w:jc w:val="both"/>
        <w:rPr>
          <w:b/>
        </w:rPr>
      </w:pPr>
      <w:r w:rsidRPr="009D0BA7">
        <w:rPr>
          <w:b/>
        </w:rPr>
        <w:t>Reference Books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9D0BA7" w:rsidRPr="009D0BA7" w:rsidRDefault="009D0BA7" w:rsidP="009D0BA7">
      <w:pPr>
        <w:pStyle w:val="BodyText"/>
        <w:spacing w:after="0" w:line="276" w:lineRule="auto"/>
        <w:ind w:left="720"/>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9D0BA7" w:rsidRPr="00F37183" w:rsidRDefault="009D0BA7" w:rsidP="009D0BA7">
      <w:pPr>
        <w:jc w:val="both"/>
      </w:pPr>
    </w:p>
    <w:p w:rsidR="00FA5219" w:rsidRDefault="00FA5219">
      <w:pPr>
        <w:spacing w:after="160" w:line="259" w:lineRule="auto"/>
        <w:rPr>
          <w:b/>
          <w:color w:val="000000"/>
        </w:rPr>
      </w:pPr>
      <w:r>
        <w:rPr>
          <w:b/>
          <w:color w:val="000000"/>
        </w:rPr>
        <w:br w:type="page"/>
      </w:r>
    </w:p>
    <w:p w:rsidR="009D0BA7" w:rsidRPr="009D0BA7" w:rsidRDefault="009D0BA7"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rPr>
                <w:b/>
              </w:rPr>
            </w:pPr>
            <w:r w:rsidRPr="009D0BA7">
              <w:rPr>
                <w:b/>
              </w:rPr>
              <w:t>ADMINISTRATIVE LAW</w:t>
            </w:r>
          </w:p>
          <w:p w:rsidR="009D0BA7" w:rsidRPr="009D0BA7" w:rsidRDefault="009D0BA7" w:rsidP="009D0BA7">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637B0B" w:rsidRDefault="00637B0B" w:rsidP="009D0BA7">
            <w:pPr>
              <w:pStyle w:val="BodyA"/>
              <w:spacing w:after="0" w:line="276" w:lineRule="auto"/>
              <w:rPr>
                <w:rFonts w:ascii="Times New Roman" w:hAnsi="Times New Roman" w:cs="Times New Roman"/>
                <w:bCs/>
                <w:sz w:val="24"/>
                <w:szCs w:val="24"/>
              </w:rPr>
            </w:pPr>
            <w:r w:rsidRPr="00637B0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bl>
    <w:p w:rsidR="009D0BA7" w:rsidRPr="009D0BA7" w:rsidRDefault="009D0BA7" w:rsidP="009D0BA7">
      <w:pPr>
        <w:spacing w:line="276" w:lineRule="auto"/>
        <w:rPr>
          <w:b/>
          <w:color w:val="000000"/>
        </w:rPr>
      </w:pPr>
    </w:p>
    <w:p w:rsidR="009D0BA7" w:rsidRPr="009D0BA7" w:rsidRDefault="009D0BA7" w:rsidP="009D0BA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9D0BA7" w:rsidRDefault="009D0BA7" w:rsidP="009D0BA7">
      <w:pPr>
        <w:spacing w:line="276" w:lineRule="auto"/>
        <w:jc w:val="both"/>
        <w:rPr>
          <w:color w:val="2C2C2C"/>
          <w:shd w:val="clear" w:color="auto" w:fill="FFFFFF"/>
        </w:rPr>
      </w:pPr>
    </w:p>
    <w:p w:rsidR="00637B0B" w:rsidRDefault="00637B0B" w:rsidP="009D0BA7">
      <w:pPr>
        <w:spacing w:line="276" w:lineRule="auto"/>
        <w:jc w:val="both"/>
        <w:rPr>
          <w:color w:val="2C2C2C"/>
          <w:shd w:val="clear" w:color="auto" w:fill="FFFFFF"/>
        </w:rPr>
      </w:pPr>
    </w:p>
    <w:p w:rsidR="00637B0B" w:rsidRPr="009D0BA7" w:rsidRDefault="00637B0B" w:rsidP="009D0BA7">
      <w:pPr>
        <w:spacing w:line="276" w:lineRule="auto"/>
        <w:jc w:val="both"/>
        <w:rPr>
          <w:color w:val="2C2C2C"/>
          <w:shd w:val="clear" w:color="auto" w:fill="FFFFFF"/>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9D0BA7" w:rsidRPr="009D0BA7" w:rsidRDefault="009D0BA7" w:rsidP="003A3392">
      <w:pPr>
        <w:pStyle w:val="BodyA"/>
        <w:numPr>
          <w:ilvl w:val="0"/>
          <w:numId w:val="36"/>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9D0BA7" w:rsidRPr="009D0BA7" w:rsidRDefault="009D0BA7" w:rsidP="003A3392">
      <w:pPr>
        <w:pStyle w:val="BodyA"/>
        <w:numPr>
          <w:ilvl w:val="0"/>
          <w:numId w:val="36"/>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9D0BA7" w:rsidRPr="009D0BA7" w:rsidRDefault="009D0BA7" w:rsidP="009D0BA7">
      <w:pPr>
        <w:pStyle w:val="BodyA"/>
        <w:spacing w:after="0" w:line="276" w:lineRule="auto"/>
        <w:ind w:left="765"/>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ind w:left="765"/>
        <w:jc w:val="both"/>
        <w:rPr>
          <w:rFonts w:ascii="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lastRenderedPageBreak/>
        <w:t xml:space="preserve">CO1: Explain theAdministrative Law as an Instrument to combat administrative authoritarianism through the instrumentality of courts. </w:t>
      </w:r>
    </w:p>
    <w:p w:rsidR="009D0BA7" w:rsidRPr="009D0BA7" w:rsidRDefault="009D0BA7" w:rsidP="009D0BA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9D0BA7" w:rsidRPr="009D0BA7" w:rsidRDefault="009D0BA7" w:rsidP="009D0BA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9D0BA7" w:rsidRPr="009D0BA7" w:rsidRDefault="009D0BA7" w:rsidP="009D0BA7">
      <w:pPr>
        <w:tabs>
          <w:tab w:val="left" w:pos="360"/>
        </w:tabs>
        <w:spacing w:line="276" w:lineRule="auto"/>
        <w:jc w:val="both"/>
      </w:pPr>
      <w:r w:rsidRPr="009D0BA7">
        <w:t>CO4: Discuss the principle of Natural Justice.</w:t>
      </w:r>
    </w:p>
    <w:p w:rsidR="009D0BA7" w:rsidRPr="009D0BA7" w:rsidRDefault="009D0BA7" w:rsidP="009D0BA7">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pPr>
            <w:r w:rsidRPr="009D0BA7">
              <w:rPr>
                <w:b/>
                <w:bCs/>
              </w:rPr>
              <w:t>MODULE 1: :</w:t>
            </w:r>
            <w:r w:rsidRPr="009D0BA7">
              <w:rPr>
                <w:b/>
              </w:rPr>
              <w:t>Evolution, Nature and scope of Administrative law</w:t>
            </w:r>
          </w:p>
          <w:p w:rsidR="009D0BA7" w:rsidRPr="009D0BA7" w:rsidRDefault="009D0BA7" w:rsidP="009D0BA7">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MODULE 2:</w:t>
            </w:r>
            <w:r w:rsidRPr="009D0BA7">
              <w:rPr>
                <w:b/>
              </w:rPr>
              <w:t xml:space="preserve"> Legislative function of Administration</w:t>
            </w:r>
          </w:p>
          <w:p w:rsidR="009D0BA7" w:rsidRPr="009D0BA7" w:rsidRDefault="009D0BA7" w:rsidP="009D0BA7">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9D0BA7" w:rsidRPr="009D0BA7" w:rsidRDefault="009D0BA7" w:rsidP="009D0BA7">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9D0BA7" w:rsidRPr="009D0BA7" w:rsidRDefault="009D0BA7" w:rsidP="009D0BA7">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726C54">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9D0BA7" w:rsidRPr="009D0BA7" w:rsidRDefault="009D0BA7" w:rsidP="009D0BA7">
            <w:pPr>
              <w:spacing w:line="276" w:lineRule="auto"/>
              <w:jc w:val="both"/>
            </w:pPr>
            <w:r w:rsidRPr="009D0BA7">
              <w:t>Need and legality and abuses; Constitutional objections and discretion, failure to exercise discretion; Doctrine of proportionality; Legitimate expectation.</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V: </w:t>
            </w:r>
            <w:r w:rsidRPr="009D0BA7">
              <w:rPr>
                <w:b/>
              </w:rPr>
              <w:t>Judicial control of administrative action</w:t>
            </w:r>
          </w:p>
          <w:p w:rsidR="009D0BA7" w:rsidRPr="009D0BA7" w:rsidRDefault="009D0BA7" w:rsidP="009D0BA7">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center"/>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9D0BA7" w:rsidRPr="009D0BA7" w:rsidRDefault="009D0BA7" w:rsidP="003A3392">
      <w:pPr>
        <w:numPr>
          <w:ilvl w:val="0"/>
          <w:numId w:val="42"/>
        </w:numPr>
        <w:spacing w:line="276" w:lineRule="auto"/>
        <w:jc w:val="both"/>
      </w:pPr>
      <w:r w:rsidRPr="009D0BA7">
        <w:t xml:space="preserve">Jain, M.P. &amp; Jain, S.N. (2017). </w:t>
      </w:r>
      <w:r w:rsidRPr="009D0BA7">
        <w:rPr>
          <w:i/>
        </w:rPr>
        <w:t>Principles of Administrative Law</w:t>
      </w:r>
      <w:r w:rsidRPr="009D0BA7">
        <w:t>, New Delhi: Lexis Nexis.</w:t>
      </w:r>
    </w:p>
    <w:p w:rsidR="009D0BA7" w:rsidRPr="009D0BA7" w:rsidRDefault="009D0BA7" w:rsidP="003A3392">
      <w:pPr>
        <w:numPr>
          <w:ilvl w:val="0"/>
          <w:numId w:val="42"/>
        </w:numPr>
        <w:spacing w:line="276" w:lineRule="auto"/>
        <w:jc w:val="both"/>
      </w:pPr>
      <w:r w:rsidRPr="009D0BA7">
        <w:t xml:space="preserve">Massey, I.P. (2017). </w:t>
      </w:r>
      <w:r w:rsidRPr="009D0BA7">
        <w:rPr>
          <w:i/>
        </w:rPr>
        <w:t xml:space="preserve">Administrative Law, </w:t>
      </w:r>
      <w:r w:rsidRPr="009D0BA7">
        <w:t>New Delhi: Eastern Book Company.</w:t>
      </w:r>
    </w:p>
    <w:p w:rsidR="009D0BA7" w:rsidRPr="009D0BA7" w:rsidRDefault="009D0BA7" w:rsidP="003A3392">
      <w:pPr>
        <w:numPr>
          <w:ilvl w:val="0"/>
          <w:numId w:val="42"/>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9D0BA7" w:rsidRDefault="009D0BA7" w:rsidP="009D0BA7">
      <w:pPr>
        <w:pStyle w:val="BodyA"/>
        <w:spacing w:after="0" w:line="276" w:lineRule="auto"/>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9D0BA7" w:rsidRPr="009D0BA7" w:rsidRDefault="009D0BA7" w:rsidP="003A3392">
      <w:pPr>
        <w:numPr>
          <w:ilvl w:val="0"/>
          <w:numId w:val="42"/>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9D0BA7" w:rsidRPr="009D0BA7" w:rsidRDefault="009D0BA7" w:rsidP="003A3392">
      <w:pPr>
        <w:numPr>
          <w:ilvl w:val="0"/>
          <w:numId w:val="42"/>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9D0BA7" w:rsidRPr="009D0BA7" w:rsidRDefault="009D0BA7" w:rsidP="009D0BA7">
      <w:pPr>
        <w:pStyle w:val="BodyText"/>
        <w:spacing w:after="0" w:line="276" w:lineRule="auto"/>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Pr="00EB0B2B" w:rsidRDefault="009D0BA7" w:rsidP="009D0BA7">
      <w:pPr>
        <w:tabs>
          <w:tab w:val="left" w:pos="8055"/>
        </w:tabs>
        <w:rPr>
          <w:b/>
          <w:u w:val="single"/>
        </w:rPr>
      </w:pPr>
    </w:p>
    <w:p w:rsidR="00FA5219" w:rsidRDefault="00FA5219">
      <w:pPr>
        <w:spacing w:after="160" w:line="259" w:lineRule="auto"/>
        <w:rPr>
          <w:b/>
          <w:color w:val="000000"/>
        </w:rPr>
      </w:pPr>
      <w:r>
        <w:rPr>
          <w:b/>
          <w:color w:val="000000"/>
        </w:rPr>
        <w:br w:type="page"/>
      </w:r>
    </w:p>
    <w:p w:rsidR="00FA5219" w:rsidRPr="00551AF7" w:rsidRDefault="00FA5219" w:rsidP="00FA5219">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A5219"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A5219" w:rsidRPr="00551AF7" w:rsidRDefault="00FA5219"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C</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466ACA" w:rsidRDefault="00FA5219"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4</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r>
              <w:t>Family Law- I</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p>
        </w:tc>
      </w:tr>
    </w:tbl>
    <w:p w:rsidR="00FA5219" w:rsidRPr="00551AF7" w:rsidRDefault="00FA5219" w:rsidP="00FA5219">
      <w:pPr>
        <w:jc w:val="both"/>
        <w:rPr>
          <w:b/>
        </w:rPr>
      </w:pPr>
      <w:r w:rsidRPr="00551AF7">
        <w:rPr>
          <w:b/>
        </w:rPr>
        <w:t>L-Lectures; T-Tutorials; P-Practical; C-Total Credits</w:t>
      </w:r>
    </w:p>
    <w:p w:rsidR="00FA5219" w:rsidRPr="00551AF7" w:rsidRDefault="00FA5219" w:rsidP="00FA5219">
      <w:pPr>
        <w:jc w:val="both"/>
        <w:rPr>
          <w:b/>
        </w:rPr>
      </w:pPr>
    </w:p>
    <w:p w:rsidR="00FA5219" w:rsidRPr="00551AF7" w:rsidRDefault="00FA5219" w:rsidP="00FA5219">
      <w:pPr>
        <w:spacing w:line="360" w:lineRule="auto"/>
        <w:jc w:val="both"/>
        <w:rPr>
          <w:b/>
          <w:bCs/>
        </w:rPr>
      </w:pPr>
      <w:r w:rsidRPr="00551AF7">
        <w:rPr>
          <w:b/>
          <w:bCs/>
        </w:rPr>
        <w:t>Course Description:</w:t>
      </w:r>
    </w:p>
    <w:p w:rsidR="00FA5219" w:rsidRPr="00551AF7" w:rsidRDefault="00FA5219" w:rsidP="00FA5219">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FA5219" w:rsidRPr="00551AF7" w:rsidRDefault="00FA5219" w:rsidP="00FA5219">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FA5219" w:rsidRDefault="00FA5219" w:rsidP="00FA5219">
      <w:pPr>
        <w:jc w:val="both"/>
        <w:rPr>
          <w:b/>
          <w:bCs/>
        </w:rPr>
      </w:pPr>
    </w:p>
    <w:p w:rsidR="00FA5219" w:rsidRPr="00551AF7" w:rsidRDefault="00FA5219" w:rsidP="00FA5219">
      <w:pPr>
        <w:jc w:val="both"/>
        <w:rPr>
          <w:b/>
          <w:bCs/>
        </w:rPr>
      </w:pPr>
      <w:r w:rsidRPr="00551AF7">
        <w:rPr>
          <w:b/>
          <w:bCs/>
        </w:rPr>
        <w:t>Course Objectives:</w:t>
      </w:r>
    </w:p>
    <w:p w:rsidR="00FA5219" w:rsidRPr="00551AF7" w:rsidRDefault="00FA5219" w:rsidP="00FA5219">
      <w:pPr>
        <w:spacing w:line="360" w:lineRule="auto"/>
        <w:jc w:val="both"/>
      </w:pPr>
      <w:r>
        <w:t>The O</w:t>
      </w:r>
      <w:r w:rsidRPr="00551AF7">
        <w:t>bjectives of this Course are to:</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FA5219" w:rsidRDefault="00FA5219" w:rsidP="00FA5219">
      <w:pPr>
        <w:jc w:val="both"/>
        <w:rPr>
          <w:b/>
          <w:bCs/>
        </w:rPr>
      </w:pPr>
    </w:p>
    <w:p w:rsidR="00FA5219" w:rsidRPr="00551AF7" w:rsidRDefault="00FA5219" w:rsidP="00FA5219">
      <w:pPr>
        <w:jc w:val="both"/>
        <w:rPr>
          <w:b/>
          <w:bCs/>
        </w:rPr>
      </w:pPr>
      <w:r w:rsidRPr="00551AF7">
        <w:rPr>
          <w:b/>
          <w:bCs/>
        </w:rPr>
        <w:t>Course Outcomes:</w:t>
      </w:r>
    </w:p>
    <w:p w:rsidR="00FA5219" w:rsidRPr="00551AF7" w:rsidRDefault="00FA5219" w:rsidP="00FA5219">
      <w:pPr>
        <w:spacing w:line="360" w:lineRule="auto"/>
        <w:jc w:val="both"/>
      </w:pPr>
      <w:r w:rsidRPr="00551AF7">
        <w:t>On completion of this Course, the students will be able to-</w:t>
      </w:r>
    </w:p>
    <w:p w:rsidR="00FA5219" w:rsidRPr="00551AF7" w:rsidRDefault="00FA5219" w:rsidP="00FA5219">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FA5219" w:rsidRDefault="00FA5219" w:rsidP="00FA5219">
      <w:pPr>
        <w:spacing w:line="360" w:lineRule="auto"/>
        <w:jc w:val="both"/>
      </w:pPr>
      <w:r w:rsidRPr="00551AF7">
        <w:t>CO2:</w:t>
      </w:r>
      <w:r>
        <w:t xml:space="preserve"> Analyse and C</w:t>
      </w:r>
      <w:r w:rsidRPr="00551AF7">
        <w:t>ompare Personal Laws.</w:t>
      </w:r>
      <w:r>
        <w:t xml:space="preserve"> </w:t>
      </w:r>
    </w:p>
    <w:p w:rsidR="00FA5219" w:rsidRPr="00551AF7" w:rsidRDefault="00FA5219" w:rsidP="00FA5219">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FA5219" w:rsidRDefault="00FA5219" w:rsidP="00FA5219">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FA5219" w:rsidRPr="00551AF7" w:rsidRDefault="00FA5219" w:rsidP="00FA5219">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A5219"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Number of hours</w:t>
            </w:r>
          </w:p>
        </w:tc>
      </w:tr>
      <w:tr w:rsidR="00FA5219"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I: </w:t>
            </w:r>
            <w:r w:rsidRPr="00055452">
              <w:rPr>
                <w:b/>
              </w:rPr>
              <w:t>Introduction (Sources, Schools and Muslim Marriage (Nikah)</w:t>
            </w:r>
          </w:p>
          <w:p w:rsidR="00FA5219" w:rsidRDefault="00FA5219"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FA5219" w:rsidRPr="00055452" w:rsidRDefault="00FA5219"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FA5219" w:rsidRPr="00551AF7" w:rsidRDefault="00FA5219"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8</w:t>
            </w:r>
          </w:p>
        </w:tc>
      </w:tr>
      <w:tr w:rsidR="00FA5219"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FA5219" w:rsidRPr="00A56F1F" w:rsidRDefault="00FA5219" w:rsidP="00F06BAB">
            <w:pPr>
              <w:jc w:val="both"/>
              <w:rPr>
                <w:b/>
              </w:rPr>
            </w:pPr>
            <w:r w:rsidRPr="00A56F1F">
              <w:rPr>
                <w:b/>
              </w:rPr>
              <w:t>Module II: Dower and Matrimonial Remedies (Dower, Restitution, Separation and Divorce )</w:t>
            </w:r>
          </w:p>
          <w:p w:rsidR="00FA5219" w:rsidRDefault="00FA5219" w:rsidP="00F06BAB">
            <w:pPr>
              <w:tabs>
                <w:tab w:val="left" w:pos="360"/>
              </w:tabs>
              <w:contextualSpacing/>
              <w:jc w:val="both"/>
            </w:pPr>
            <w:r>
              <w:t>-Dower: Concept and Nature</w:t>
            </w:r>
          </w:p>
          <w:p w:rsidR="00FA5219" w:rsidRDefault="00FA5219" w:rsidP="00F06BAB">
            <w:pPr>
              <w:tabs>
                <w:tab w:val="left" w:pos="360"/>
              </w:tabs>
              <w:contextualSpacing/>
              <w:jc w:val="both"/>
            </w:pPr>
            <w:r>
              <w:t>- Nullity of Marriage</w:t>
            </w:r>
          </w:p>
          <w:p w:rsidR="00FA5219" w:rsidRDefault="00FA5219" w:rsidP="00F06BAB">
            <w:pPr>
              <w:tabs>
                <w:tab w:val="left" w:pos="360"/>
              </w:tabs>
              <w:contextualSpacing/>
              <w:jc w:val="both"/>
            </w:pPr>
            <w:r>
              <w:t>-Option of Puberty</w:t>
            </w:r>
          </w:p>
          <w:p w:rsidR="00FA5219" w:rsidRDefault="00FA5219" w:rsidP="00F06BAB">
            <w:pPr>
              <w:tabs>
                <w:tab w:val="left" w:pos="360"/>
              </w:tabs>
              <w:contextualSpacing/>
              <w:jc w:val="both"/>
            </w:pPr>
            <w:r>
              <w:t>-Restitution of Conjugal Rights</w:t>
            </w:r>
          </w:p>
          <w:p w:rsidR="00FA5219" w:rsidRDefault="00FA5219" w:rsidP="00F06BAB">
            <w:pPr>
              <w:tabs>
                <w:tab w:val="left" w:pos="360"/>
              </w:tabs>
              <w:contextualSpacing/>
              <w:jc w:val="both"/>
            </w:pPr>
            <w:r>
              <w:t>-Judicial S</w:t>
            </w:r>
            <w:r w:rsidRPr="00A56F1F">
              <w:t>eparation</w:t>
            </w:r>
          </w:p>
          <w:p w:rsidR="00FA5219" w:rsidRPr="00A56F1F" w:rsidRDefault="00FA5219"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FA5219" w:rsidRPr="00551AF7" w:rsidRDefault="00FA5219" w:rsidP="00F06BAB">
            <w:pPr>
              <w:jc w:val="both"/>
              <w:rPr>
                <w:b/>
                <w:bCs/>
              </w:rPr>
            </w:pPr>
            <w:r>
              <w:rPr>
                <w:b/>
                <w:bCs/>
              </w:rPr>
              <w:t>12</w:t>
            </w:r>
          </w:p>
          <w:p w:rsidR="00FA5219" w:rsidRPr="00551AF7" w:rsidRDefault="00FA5219" w:rsidP="00F06BAB">
            <w:pPr>
              <w:jc w:val="both"/>
              <w:rPr>
                <w:b/>
                <w:bCs/>
              </w:rPr>
            </w:pPr>
          </w:p>
          <w:p w:rsidR="00FA5219" w:rsidRPr="00551AF7" w:rsidRDefault="00FA5219" w:rsidP="00F06BAB">
            <w:pPr>
              <w:jc w:val="both"/>
              <w:rPr>
                <w:b/>
                <w:bCs/>
              </w:rPr>
            </w:pPr>
          </w:p>
          <w:p w:rsidR="00FA5219" w:rsidRPr="00551AF7" w:rsidRDefault="00FA5219" w:rsidP="00F06BAB">
            <w:pPr>
              <w:jc w:val="both"/>
              <w:rPr>
                <w:b/>
                <w:bCs/>
              </w:rPr>
            </w:pPr>
          </w:p>
        </w:tc>
      </w:tr>
      <w:tr w:rsidR="00FA5219"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FA5219" w:rsidRDefault="00FA5219"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FA5219" w:rsidRDefault="00FA5219"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FA5219" w:rsidRPr="00055452" w:rsidRDefault="00FA5219" w:rsidP="00F06BAB">
            <w:pPr>
              <w:jc w:val="both"/>
            </w:pPr>
            <w:r>
              <w:t>-</w:t>
            </w:r>
            <w:r w:rsidRPr="00055452">
              <w:t>Guardianship under Muslim Law.</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r>
      <w:tr w:rsidR="00FA5219"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t>Mo</w:t>
            </w:r>
            <w:r>
              <w:rPr>
                <w:b/>
              </w:rPr>
              <w:t>dule IV: Law of Succession and I</w:t>
            </w:r>
            <w:r w:rsidRPr="00055452">
              <w:rPr>
                <w:b/>
              </w:rPr>
              <w:t xml:space="preserve">nheritance among Muslims  </w:t>
            </w:r>
          </w:p>
          <w:p w:rsidR="00FA5219" w:rsidRPr="00055452" w:rsidRDefault="00FA5219"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w:t>
            </w:r>
            <w:r>
              <w:rPr>
                <w:b/>
                <w:bCs/>
              </w:rPr>
              <w:t>0</w:t>
            </w:r>
          </w:p>
        </w:tc>
      </w:tr>
      <w:tr w:rsidR="00FA5219"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lastRenderedPageBreak/>
              <w:t>Module V: Dispositions under Muslim Law, Waqf and Pre- Emption</w:t>
            </w:r>
          </w:p>
          <w:p w:rsidR="00FA5219" w:rsidRDefault="00FA5219" w:rsidP="00F06BAB">
            <w:pPr>
              <w:jc w:val="both"/>
            </w:pPr>
            <w:r>
              <w:t>-Wasiyat</w:t>
            </w:r>
            <w:r w:rsidRPr="00055452">
              <w:t>: Testamentary Disposition an</w:t>
            </w:r>
            <w:r>
              <w:t>d various incidents of wasiyat.</w:t>
            </w:r>
          </w:p>
          <w:p w:rsidR="00FA5219" w:rsidRPr="00055452" w:rsidRDefault="00FA5219"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FA5219" w:rsidRPr="00055452" w:rsidRDefault="00FA5219" w:rsidP="00F06BAB">
            <w:pPr>
              <w:jc w:val="both"/>
            </w:pPr>
            <w:r>
              <w:rPr>
                <w:bCs/>
              </w:rPr>
              <w:t xml:space="preserve">-Waqf: </w:t>
            </w:r>
            <w:r w:rsidRPr="00055452">
              <w:t>Meaning, Kinds, Objects,</w:t>
            </w:r>
            <w:r>
              <w:t xml:space="preserve"> P</w:t>
            </w:r>
            <w:r w:rsidRPr="00055452">
              <w:t>urpose, Requisites and various incidents of  waqf.</w:t>
            </w:r>
          </w:p>
          <w:p w:rsidR="00FA5219" w:rsidRPr="00055452" w:rsidRDefault="00FA5219" w:rsidP="00F06BAB">
            <w:pPr>
              <w:jc w:val="both"/>
              <w:rPr>
                <w:bCs/>
              </w:rPr>
            </w:pPr>
            <w:r>
              <w:rPr>
                <w:bCs/>
              </w:rPr>
              <w:t xml:space="preserve">-Pre-emption: </w:t>
            </w:r>
            <w:r w:rsidRPr="00055452">
              <w:rPr>
                <w:bCs/>
              </w:rPr>
              <w:t>Origin, Definition, Classification, Subject matter, formalities, effects, constitutional validity.</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Pr>
                <w:b/>
                <w:bCs/>
              </w:rPr>
              <w:t>8</w:t>
            </w:r>
          </w:p>
        </w:tc>
      </w:tr>
    </w:tbl>
    <w:p w:rsidR="00FA5219" w:rsidRPr="00551AF7" w:rsidRDefault="00FA5219" w:rsidP="00FA5219">
      <w:pPr>
        <w:jc w:val="both"/>
        <w:rPr>
          <w:b/>
          <w:bCs/>
          <w:i/>
          <w:iCs/>
        </w:rPr>
      </w:pPr>
      <w:r w:rsidRPr="00551AF7">
        <w:rPr>
          <w:b/>
          <w:bCs/>
          <w:i/>
          <w:iCs/>
        </w:rPr>
        <w:t>*Bloom’s Level- L1: Knowledge; L2: Comprehension; L3: Application; L4: Analysis; L5: Synthesis, L6: Evaluation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Text &amp; Reference Books:</w:t>
      </w:r>
    </w:p>
    <w:p w:rsidR="00FA5219" w:rsidRPr="00551AF7" w:rsidRDefault="00FA5219" w:rsidP="00FA5219">
      <w:pPr>
        <w:numPr>
          <w:ilvl w:val="0"/>
          <w:numId w:val="27"/>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FA5219" w:rsidRPr="000B42F7" w:rsidRDefault="00FA5219" w:rsidP="00FA5219">
      <w:pPr>
        <w:numPr>
          <w:ilvl w:val="0"/>
          <w:numId w:val="27"/>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FA5219" w:rsidRPr="000B42F7" w:rsidRDefault="00FA5219" w:rsidP="00FA5219">
      <w:pPr>
        <w:numPr>
          <w:ilvl w:val="0"/>
          <w:numId w:val="27"/>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FA5219" w:rsidRPr="00551AF7" w:rsidRDefault="00FA5219" w:rsidP="00FA5219">
      <w:pPr>
        <w:jc w:val="both"/>
      </w:pPr>
      <w:r w:rsidRPr="00551AF7">
        <w:rPr>
          <w:b/>
          <w:bCs/>
        </w:rPr>
        <w:t>Modes of Evaluation: Quiz/Assignment/Seminar/Written Exam:</w:t>
      </w:r>
    </w:p>
    <w:p w:rsidR="00FA5219" w:rsidRPr="00551AF7" w:rsidRDefault="00FA5219" w:rsidP="00FA5219">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A5219"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EE</w:t>
            </w:r>
          </w:p>
        </w:tc>
      </w:tr>
      <w:tr w:rsidR="00FA5219"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70</w:t>
            </w:r>
          </w:p>
        </w:tc>
      </w:tr>
    </w:tbl>
    <w:p w:rsidR="00FA5219" w:rsidRPr="00551AF7" w:rsidRDefault="00FA5219" w:rsidP="00FA5219">
      <w:pPr>
        <w:jc w:val="both"/>
        <w:rPr>
          <w:b/>
          <w:bCs/>
        </w:rPr>
      </w:pPr>
      <w:r w:rsidRPr="00551AF7">
        <w:rPr>
          <w:b/>
          <w:bCs/>
        </w:rPr>
        <w:t>*Components- P/S/V- Presentation/Seminar/Viva; CT- Class Test; A- Attendance; CS/AS- Case Study/Assignment; EE- End Semester Examination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FA5219" w:rsidRPr="00551AF7" w:rsidRDefault="00FA5219"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sz w:val="24"/>
                <w:szCs w:val="24"/>
              </w:rPr>
            </w:pPr>
            <w:r w:rsidRPr="00551AF7">
              <w:rPr>
                <w:b/>
                <w:bCs/>
                <w:sz w:val="24"/>
                <w:szCs w:val="24"/>
              </w:rPr>
              <w:t>PSO4</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r>
      <w:tr w:rsidR="00FA5219"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bl>
    <w:p w:rsidR="00726C54" w:rsidRPr="00726C54" w:rsidRDefault="00FA5219" w:rsidP="00726C54">
      <w:pPr>
        <w:spacing w:line="276" w:lineRule="auto"/>
        <w:rPr>
          <w:b/>
          <w:color w:val="000000"/>
        </w:rPr>
      </w:pPr>
      <w:r w:rsidRPr="00551AF7">
        <w:rPr>
          <w:b/>
          <w:bCs/>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726C54" w:rsidRPr="00726C54" w:rsidRDefault="00726C54" w:rsidP="00726C54">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726C54" w:rsidRPr="00726C54" w:rsidRDefault="00726C54" w:rsidP="00726C54">
            <w:pPr>
              <w:spacing w:line="276" w:lineRule="auto"/>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726C54" w:rsidRPr="00726C54" w:rsidRDefault="00726C54" w:rsidP="00726C54">
      <w:pPr>
        <w:pStyle w:val="BodyA"/>
        <w:spacing w:after="0" w:line="276" w:lineRule="auto"/>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rPr>
        <w:t>CO1: Enhance the knowledge of offences as laid down in Indian Criminal system.</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726C54" w:rsidRPr="00726C54" w:rsidRDefault="00726C54" w:rsidP="00726C54">
      <w:pPr>
        <w:spacing w:line="276" w:lineRule="auto"/>
        <w:jc w:val="both"/>
        <w:rPr>
          <w:rFonts w:eastAsia="Calibri"/>
        </w:rPr>
      </w:pPr>
      <w:r w:rsidRPr="00726C54">
        <w:rPr>
          <w:rFonts w:eastAsia="Calibri"/>
        </w:rPr>
        <w:t>CO3: Explain working of Indian Penal Code in the society.</w:t>
      </w:r>
    </w:p>
    <w:p w:rsidR="00726C54" w:rsidRPr="00726C54" w:rsidRDefault="00726C54" w:rsidP="00726C5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726C54" w:rsidRPr="00726C54" w:rsidRDefault="00726C54" w:rsidP="00726C54">
      <w:pPr>
        <w:spacing w:line="276" w:lineRule="auto"/>
        <w:jc w:val="both"/>
        <w:rPr>
          <w:rFonts w:eastAsia="Book Antiqua"/>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726C54" w:rsidRPr="00726C54" w:rsidTr="00726C54">
        <w:tc>
          <w:tcPr>
            <w:tcW w:w="3851" w:type="pct"/>
            <w:vAlign w:val="center"/>
          </w:tcPr>
          <w:p w:rsidR="00726C54" w:rsidRPr="00726C54" w:rsidRDefault="00726C54" w:rsidP="00726C54">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726C54" w:rsidRPr="00726C54" w:rsidRDefault="00726C54" w:rsidP="00726C54">
            <w:pPr>
              <w:spacing w:line="276" w:lineRule="auto"/>
              <w:jc w:val="both"/>
              <w:rPr>
                <w:bCs/>
                <w:color w:val="000000"/>
                <w:u w:color="000000"/>
              </w:rPr>
            </w:pPr>
            <w:r w:rsidRPr="00726C54">
              <w:rPr>
                <w:bCs/>
                <w:color w:val="000000"/>
                <w:u w:color="000000"/>
              </w:rPr>
              <w:t>Hurt &amp; Grievous Hurt</w:t>
            </w:r>
          </w:p>
          <w:p w:rsidR="00726C54" w:rsidRPr="00726C54" w:rsidRDefault="00726C54" w:rsidP="00726C54">
            <w:pPr>
              <w:spacing w:line="276" w:lineRule="auto"/>
              <w:jc w:val="both"/>
              <w:rPr>
                <w:bCs/>
                <w:color w:val="000000"/>
                <w:u w:color="000000"/>
              </w:rPr>
            </w:pPr>
            <w:r w:rsidRPr="00726C54">
              <w:rPr>
                <w:bCs/>
                <w:color w:val="000000"/>
                <w:u w:color="000000"/>
              </w:rPr>
              <w:t>Wrongful Restraint &amp; Confinement</w:t>
            </w:r>
          </w:p>
          <w:p w:rsidR="00726C54" w:rsidRPr="00726C54" w:rsidRDefault="00726C54" w:rsidP="00726C54">
            <w:pPr>
              <w:spacing w:line="276" w:lineRule="auto"/>
              <w:jc w:val="both"/>
              <w:rPr>
                <w:bCs/>
                <w:color w:val="000000"/>
                <w:u w:color="000000"/>
              </w:rPr>
            </w:pPr>
            <w:r w:rsidRPr="00726C54">
              <w:rPr>
                <w:bCs/>
                <w:color w:val="000000"/>
                <w:u w:color="000000"/>
              </w:rPr>
              <w:lastRenderedPageBreak/>
              <w:t>Criminal Force &amp; Assault</w:t>
            </w:r>
          </w:p>
          <w:p w:rsidR="00726C54" w:rsidRPr="00726C54" w:rsidRDefault="00726C54" w:rsidP="00726C54">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L2,L3.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3: </w:t>
            </w:r>
            <w:r w:rsidRPr="00726C54">
              <w:rPr>
                <w:bCs/>
              </w:rPr>
              <w:t>Offences against Property&amp; Documents</w:t>
            </w:r>
          </w:p>
          <w:p w:rsidR="00726C54" w:rsidRPr="00726C54" w:rsidRDefault="00726C54" w:rsidP="00726C54">
            <w:pPr>
              <w:spacing w:line="276" w:lineRule="auto"/>
              <w:jc w:val="both"/>
            </w:pPr>
            <w:r w:rsidRPr="00726C54">
              <w:t xml:space="preserve">  Theft, Extortion, Robbery, Dacoity </w:t>
            </w:r>
          </w:p>
          <w:p w:rsidR="00726C54" w:rsidRPr="00726C54" w:rsidRDefault="00726C54" w:rsidP="00726C54">
            <w:pPr>
              <w:spacing w:line="276" w:lineRule="auto"/>
              <w:jc w:val="both"/>
            </w:pPr>
            <w:r w:rsidRPr="00726C54">
              <w:t>  Criminal Misappropriation of Property &amp; Criminal Breach of Trust</w:t>
            </w:r>
          </w:p>
          <w:p w:rsidR="00726C54" w:rsidRPr="00726C54" w:rsidRDefault="00726C54" w:rsidP="00726C54">
            <w:pPr>
              <w:spacing w:line="276" w:lineRule="auto"/>
              <w:jc w:val="both"/>
            </w:pPr>
            <w:r w:rsidRPr="00726C54">
              <w:t>   Receiving Stolen Property &amp; Cheating</w:t>
            </w:r>
          </w:p>
          <w:p w:rsidR="00726C54" w:rsidRPr="00726C54" w:rsidRDefault="00726C54" w:rsidP="00726C54">
            <w:pPr>
              <w:spacing w:line="276" w:lineRule="auto"/>
              <w:jc w:val="both"/>
            </w:pPr>
            <w:r w:rsidRPr="00726C54">
              <w:t>   Mischief &amp;Criminal Trespass</w:t>
            </w:r>
          </w:p>
          <w:p w:rsidR="00726C54" w:rsidRPr="00726C54" w:rsidRDefault="00726C54" w:rsidP="00726C54">
            <w:pPr>
              <w:spacing w:line="276" w:lineRule="auto"/>
              <w:jc w:val="both"/>
            </w:pPr>
            <w:r w:rsidRPr="00726C54">
              <w:t>   Offences relating to Documents</w:t>
            </w:r>
            <w:r w:rsidRPr="00726C54">
              <w:rPr>
                <w:bCs/>
              </w:rPr>
              <w:t>.</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rPr>
          <w:trHeight w:val="1266"/>
        </w:trPr>
        <w:tc>
          <w:tcPr>
            <w:tcW w:w="3851" w:type="pct"/>
            <w:vAlign w:val="center"/>
          </w:tcPr>
          <w:p w:rsidR="00726C54" w:rsidRPr="00726C54" w:rsidRDefault="00726C54" w:rsidP="00726C54">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726C54" w:rsidRPr="00726C54" w:rsidRDefault="00726C54" w:rsidP="00726C54">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726C54" w:rsidRPr="00726C54" w:rsidRDefault="00726C54" w:rsidP="00726C54">
            <w:pPr>
              <w:spacing w:line="276" w:lineRule="auto"/>
              <w:jc w:val="both"/>
              <w:rPr>
                <w:color w:val="000000"/>
                <w:u w:color="000000"/>
              </w:rPr>
            </w:pPr>
            <w:r w:rsidRPr="00726C54">
              <w:rPr>
                <w:color w:val="000000"/>
                <w:u w:color="000000"/>
              </w:rPr>
              <w:t>Crime against Women</w:t>
            </w:r>
          </w:p>
          <w:p w:rsidR="00726C54" w:rsidRPr="00726C54" w:rsidRDefault="00726C54" w:rsidP="00726C54">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726C54" w:rsidRPr="00726C54" w:rsidTr="00726C54">
        <w:trPr>
          <w:trHeight w:val="1088"/>
        </w:trPr>
        <w:tc>
          <w:tcPr>
            <w:tcW w:w="3851" w:type="pct"/>
            <w:vAlign w:val="center"/>
          </w:tcPr>
          <w:p w:rsidR="00726C54" w:rsidRPr="00726C54" w:rsidRDefault="00726C54" w:rsidP="00726C54">
            <w:pPr>
              <w:spacing w:line="276" w:lineRule="auto"/>
              <w:jc w:val="both"/>
              <w:rPr>
                <w:bCs/>
              </w:rPr>
            </w:pPr>
            <w:r w:rsidRPr="00726C54">
              <w:rPr>
                <w:b/>
                <w:bCs/>
              </w:rPr>
              <w:t>Module 5:</w:t>
            </w:r>
            <w:r w:rsidRPr="00726C54">
              <w:rPr>
                <w:bCs/>
              </w:rPr>
              <w:t xml:space="preserve"> Defamation and offences relating to documents and property marks </w:t>
            </w:r>
          </w:p>
          <w:p w:rsidR="00726C54" w:rsidRPr="00726C54" w:rsidRDefault="00726C54" w:rsidP="00726C54">
            <w:pPr>
              <w:spacing w:line="276" w:lineRule="auto"/>
              <w:jc w:val="both"/>
              <w:rPr>
                <w:bCs/>
              </w:rPr>
            </w:pPr>
            <w:r w:rsidRPr="00726C54">
              <w:rPr>
                <w:bCs/>
              </w:rPr>
              <w:t>Defamation</w:t>
            </w:r>
          </w:p>
          <w:p w:rsidR="00726C54" w:rsidRPr="00726C54" w:rsidRDefault="00726C54" w:rsidP="00726C54">
            <w:pPr>
              <w:spacing w:line="276" w:lineRule="auto"/>
              <w:jc w:val="both"/>
              <w:rPr>
                <w:bCs/>
              </w:rPr>
            </w:pPr>
            <w:r w:rsidRPr="00726C54">
              <w:rPr>
                <w:bCs/>
              </w:rPr>
              <w:t>Forgery</w:t>
            </w:r>
          </w:p>
          <w:p w:rsidR="00726C54" w:rsidRPr="00726C54" w:rsidRDefault="00726C54" w:rsidP="00726C54">
            <w:pPr>
              <w:spacing w:line="276" w:lineRule="auto"/>
              <w:jc w:val="both"/>
              <w:rPr>
                <w:bCs/>
              </w:rPr>
            </w:pPr>
            <w:r w:rsidRPr="00726C54">
              <w:rPr>
                <w:bCs/>
              </w:rPr>
              <w:t>Counterfeiting</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7"/>
        </w:numPr>
        <w:spacing w:line="276" w:lineRule="auto"/>
      </w:pPr>
      <w:r w:rsidRPr="00726C54">
        <w:t xml:space="preserve">Ratanlal&amp;Dhirajlal (2005) </w:t>
      </w:r>
      <w:r w:rsidRPr="00726C54">
        <w:rPr>
          <w:i/>
        </w:rPr>
        <w:t xml:space="preserve">The Indian Penal Code, </w:t>
      </w:r>
      <w:r w:rsidRPr="00726C54">
        <w:t>Lexis Nexis.</w:t>
      </w:r>
    </w:p>
    <w:p w:rsidR="00726C54" w:rsidRPr="00726C54" w:rsidRDefault="00726C54" w:rsidP="003A3392">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726C54" w:rsidRPr="00726C54" w:rsidRDefault="00726C54" w:rsidP="003A3392">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726C54" w:rsidRPr="00726C54" w:rsidRDefault="00726C54" w:rsidP="003A3392">
      <w:pPr>
        <w:numPr>
          <w:ilvl w:val="0"/>
          <w:numId w:val="7"/>
        </w:numPr>
        <w:spacing w:line="276" w:lineRule="auto"/>
      </w:pPr>
      <w:r w:rsidRPr="00726C54">
        <w:t xml:space="preserve">Gandhi, B.M. (1996) </w:t>
      </w:r>
      <w:r w:rsidRPr="00726C54">
        <w:rPr>
          <w:i/>
        </w:rPr>
        <w:t>Indian Penal Code</w:t>
      </w:r>
      <w:r w:rsidRPr="00726C54">
        <w:t>, Eastern Book Company, Nagpur.</w:t>
      </w:r>
    </w:p>
    <w:p w:rsidR="00726C54" w:rsidRPr="00726C54" w:rsidRDefault="00726C54" w:rsidP="003A3392">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726C54" w:rsidRPr="00726C54" w:rsidRDefault="00726C54" w:rsidP="00726C54">
      <w:pPr>
        <w:spacing w:line="276" w:lineRule="auto"/>
        <w:ind w:right="124"/>
        <w:jc w:val="both"/>
        <w:rPr>
          <w:b/>
          <w:bCs/>
          <w:lang w:val="nl-NL"/>
        </w:rPr>
      </w:pPr>
      <w:r w:rsidRPr="00726C54">
        <w:rPr>
          <w:b/>
          <w:bCs/>
          <w:lang w:val="nl-NL"/>
        </w:rPr>
        <w:t>Reference Books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726C54" w:rsidRPr="00726C54" w:rsidRDefault="00726C54" w:rsidP="003A3392">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726C54" w:rsidRPr="00726C54" w:rsidRDefault="00726C54" w:rsidP="00726C54">
      <w:pPr>
        <w:pStyle w:val="BodyA"/>
        <w:spacing w:after="0" w:line="276" w:lineRule="auto"/>
        <w:ind w:left="360" w:right="124"/>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bl>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p w:rsidR="00031F83"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31F83" w:rsidRPr="007E159E"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031F83" w:rsidRDefault="00031F83" w:rsidP="00A6561A">
      <w:pPr>
        <w:jc w:val="both"/>
        <w:rPr>
          <w:b/>
        </w:rPr>
      </w:pPr>
    </w:p>
    <w:p w:rsidR="00726C54" w:rsidRPr="009B73C2" w:rsidRDefault="00726C54" w:rsidP="00726C5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 xml:space="preserve">SOCIOLOGYIII </w:t>
            </w:r>
          </w:p>
          <w:p w:rsidR="00726C54" w:rsidRPr="00726C54" w:rsidRDefault="00726C54" w:rsidP="00726C54">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SOCIOLOGYII</w:t>
            </w: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w:t>
            </w:r>
            <w:r>
              <w:rPr>
                <w:rFonts w:ascii="Times New Roman" w:hAnsi="Times New Roman" w:cs="Times New Roman"/>
                <w:b/>
                <w:bCs/>
                <w:sz w:val="24"/>
                <w:szCs w:val="24"/>
                <w:lang w:val="fr-FR"/>
              </w:rPr>
              <w:t>4</w:t>
            </w:r>
            <w:r w:rsidRPr="00726C54">
              <w:rPr>
                <w:rFonts w:ascii="Times New Roman" w:hAnsi="Times New Roman" w:cs="Times New Roman"/>
                <w:b/>
                <w:bCs/>
                <w:sz w:val="24"/>
                <w:szCs w:val="24"/>
                <w:lang w:val="fr-FR"/>
              </w:rPr>
              <w:t>01</w:t>
            </w:r>
          </w:p>
          <w:p w:rsidR="00726C54" w:rsidRPr="00726C54" w:rsidRDefault="00726C54" w:rsidP="00726C54">
            <w:pPr>
              <w:spacing w:line="276" w:lineRule="auto"/>
              <w:jc w:val="both"/>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both"/>
            </w:pPr>
          </w:p>
        </w:tc>
      </w:tr>
    </w:tbl>
    <w:p w:rsidR="00726C54" w:rsidRPr="00726C54" w:rsidRDefault="00726C54" w:rsidP="00726C54">
      <w:pPr>
        <w:spacing w:line="276" w:lineRule="auto"/>
        <w:jc w:val="both"/>
        <w:rPr>
          <w:b/>
          <w:color w:val="000000"/>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spacing w:line="276" w:lineRule="auto"/>
        <w:jc w:val="both"/>
      </w:pPr>
      <w:r w:rsidRPr="00726C54">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students aware of the development of the society.</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the students with basic principles of society and its change.</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Develop interest among students about our society which have come through evolution.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pPr>
      <w:r w:rsidRPr="00726C54">
        <w:rPr>
          <w:rFonts w:eastAsia="Calibri"/>
        </w:rPr>
        <w:t>CO1:</w:t>
      </w:r>
      <w:r w:rsidRPr="00726C54">
        <w:t xml:space="preserve"> Comprehend various social Institutions and Processes involved in running of an orderly society.</w:t>
      </w:r>
    </w:p>
    <w:p w:rsidR="00726C54" w:rsidRPr="00726C54" w:rsidRDefault="00726C54" w:rsidP="00726C54">
      <w:pPr>
        <w:spacing w:line="276" w:lineRule="auto"/>
        <w:jc w:val="both"/>
        <w:rPr>
          <w:rFonts w:eastAsia="Calibri"/>
        </w:rPr>
      </w:pPr>
      <w:r w:rsidRPr="00726C54">
        <w:rPr>
          <w:rFonts w:eastAsia="Calibri"/>
        </w:rPr>
        <w:t xml:space="preserve"> CO2: Explain working of the mechanism of social control.</w:t>
      </w:r>
    </w:p>
    <w:p w:rsidR="00726C54" w:rsidRPr="00726C54" w:rsidRDefault="00726C54" w:rsidP="00726C54">
      <w:pPr>
        <w:spacing w:line="276" w:lineRule="auto"/>
        <w:jc w:val="both"/>
        <w:rPr>
          <w:rFonts w:eastAsia="Calibri"/>
        </w:rPr>
      </w:pPr>
      <w:r w:rsidRPr="00726C54">
        <w:rPr>
          <w:rFonts w:eastAsia="Calibri"/>
        </w:rPr>
        <w:t xml:space="preserve">CO3: </w:t>
      </w:r>
      <w:r w:rsidRPr="00726C54">
        <w:t xml:space="preserve"> Discuss various types and factors of social change in reference to Indian society.</w:t>
      </w:r>
    </w:p>
    <w:p w:rsidR="00726C54" w:rsidRPr="00726C54" w:rsidRDefault="00726C54" w:rsidP="00726C54">
      <w:pPr>
        <w:spacing w:line="276" w:lineRule="auto"/>
        <w:jc w:val="both"/>
        <w:rPr>
          <w:rFonts w:eastAsia="Calibri"/>
        </w:rPr>
      </w:pPr>
      <w:r w:rsidRPr="00726C54">
        <w:rPr>
          <w:rFonts w:eastAsia="Calibri"/>
        </w:rPr>
        <w:t xml:space="preserve">CO4: </w:t>
      </w:r>
      <w:r w:rsidRPr="00726C54">
        <w:t>Elaborate the working of the basic social institutions like marriage .</w:t>
      </w: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1: Basic Concepts-</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Meaning and Characteristics of social Groups, Classification of Social Groups, Status- Meaning and characteristics, Role-Meaning and Characteristics, Social Stratification- Features and types </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2: Society and Law -</w:t>
            </w:r>
          </w:p>
          <w:p w:rsidR="00726C54" w:rsidRPr="00726C54" w:rsidRDefault="00726C54" w:rsidP="00726C54">
            <w:pPr>
              <w:spacing w:line="276" w:lineRule="auto"/>
              <w:jc w:val="both"/>
            </w:pPr>
            <w:r w:rsidRPr="00726C54">
              <w:t>Legitimacy-Meaning and Types, Law as a Subsystem of Society, Concept of Social Organization, Concept of Social disorganization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r w:rsidR="00726C54" w:rsidRPr="00726C54" w:rsidTr="00726C54">
        <w:trPr>
          <w:trHeight w:val="1332"/>
        </w:trPr>
        <w:tc>
          <w:tcPr>
            <w:tcW w:w="3851" w:type="pct"/>
            <w:vAlign w:val="center"/>
          </w:tcPr>
          <w:p w:rsidR="00726C54" w:rsidRPr="00726C54" w:rsidRDefault="00726C54" w:rsidP="00726C54">
            <w:pPr>
              <w:spacing w:line="276" w:lineRule="auto"/>
              <w:jc w:val="both"/>
            </w:pPr>
            <w:r w:rsidRPr="00726C54">
              <w:rPr>
                <w:b/>
                <w:bCs/>
              </w:rPr>
              <w:t>MODULE 3</w:t>
            </w:r>
            <w:r w:rsidRPr="00726C54">
              <w:rPr>
                <w:rFonts w:eastAsia="Book Antiqua"/>
                <w:b/>
                <w:bCs/>
              </w:rPr>
              <w:t>- Social Contro</w:t>
            </w:r>
            <w:r w:rsidRPr="00726C54">
              <w:rPr>
                <w:rFonts w:eastAsia="Book Antiqua"/>
              </w:rPr>
              <w:t>l</w:t>
            </w:r>
            <w:r w:rsidRPr="00726C54">
              <w:t xml:space="preserve"> -</w:t>
            </w:r>
          </w:p>
          <w:p w:rsidR="00726C54" w:rsidRPr="00726C54" w:rsidRDefault="00726C54" w:rsidP="00726C54">
            <w:pPr>
              <w:spacing w:line="276" w:lineRule="auto"/>
              <w:jc w:val="both"/>
            </w:pPr>
            <w:r w:rsidRPr="00726C54">
              <w:t>Social Control- Meaning and Function , Distinction Between Formal and Informal Control, Informal Agencies of Social control, Formal Agencies of Social Control</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4: </w:t>
            </w:r>
            <w:r w:rsidRPr="00726C54">
              <w:rPr>
                <w:rFonts w:eastAsia="Book Antiqua"/>
                <w:b/>
              </w:rPr>
              <w:t>Social Change in India-</w:t>
            </w:r>
          </w:p>
          <w:p w:rsidR="00726C54" w:rsidRPr="00726C54" w:rsidRDefault="00726C54" w:rsidP="00726C54">
            <w:pPr>
              <w:spacing w:line="276" w:lineRule="auto"/>
              <w:jc w:val="both"/>
            </w:pPr>
            <w:r w:rsidRPr="00726C54">
              <w:t>Jajmani system, Merits, demerits and changes in jajmani system, Sanskritization, Modernization and Westernization as external forces of change</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5: </w:t>
            </w:r>
            <w:r w:rsidRPr="00726C54">
              <w:rPr>
                <w:rFonts w:eastAsia="Book Antiqua"/>
                <w:b/>
              </w:rPr>
              <w:t>Marriage –</w:t>
            </w:r>
          </w:p>
          <w:p w:rsidR="00726C54" w:rsidRPr="00726C54" w:rsidRDefault="00726C54" w:rsidP="00726C54">
            <w:pPr>
              <w:spacing w:line="276" w:lineRule="auto"/>
              <w:jc w:val="both"/>
            </w:pPr>
            <w:r w:rsidRPr="00726C54">
              <w:t>Hindu Marriage, Recent Trends and factors Affecting Hindu Marriage, Muslim marriage, Pre condition and divorce in Muslim marriage</w:t>
            </w:r>
            <w:r>
              <w: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Myneni S. R. (2014). </w:t>
      </w:r>
      <w:r w:rsidRPr="00726C54">
        <w:rPr>
          <w:rFonts w:ascii="Times New Roman" w:eastAsia="Times New Roman" w:hAnsi="Times New Roman" w:cs="Times New Roman"/>
          <w:i/>
          <w:sz w:val="24"/>
          <w:szCs w:val="24"/>
        </w:rPr>
        <w:t>Sociology</w:t>
      </w:r>
      <w:r w:rsidRPr="00726C54">
        <w:rPr>
          <w:rFonts w:ascii="Times New Roman" w:eastAsia="Times New Roman" w:hAnsi="Times New Roman" w:cs="Times New Roman"/>
          <w:sz w:val="24"/>
          <w:szCs w:val="24"/>
        </w:rPr>
        <w:t>, Allahabad Law Agency, Allahabad.</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Goode, W.J. and Hatt P.K. (1952). </w:t>
      </w:r>
      <w:r w:rsidRPr="00726C54">
        <w:rPr>
          <w:rFonts w:ascii="Times New Roman" w:eastAsia="Times New Roman" w:hAnsi="Times New Roman" w:cs="Times New Roman"/>
          <w:i/>
          <w:sz w:val="24"/>
          <w:szCs w:val="24"/>
        </w:rPr>
        <w:t>Methods in Social Research</w:t>
      </w:r>
      <w:r w:rsidRPr="00726C54">
        <w:rPr>
          <w:rFonts w:ascii="Times New Roman" w:eastAsia="Times New Roman" w:hAnsi="Times New Roman" w:cs="Times New Roman"/>
          <w:sz w:val="24"/>
          <w:szCs w:val="24"/>
        </w:rPr>
        <w:t>, McGraw- Hills; New York.</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MacIver and Page (2007). </w:t>
      </w:r>
      <w:r w:rsidRPr="00726C54">
        <w:rPr>
          <w:rFonts w:ascii="Times New Roman" w:eastAsia="Times New Roman" w:hAnsi="Times New Roman" w:cs="Times New Roman"/>
          <w:i/>
          <w:sz w:val="24"/>
          <w:szCs w:val="24"/>
        </w:rPr>
        <w:t>Society-An Introductory Analysis</w:t>
      </w:r>
      <w:r w:rsidRPr="00726C54">
        <w:rPr>
          <w:rFonts w:ascii="Times New Roman" w:eastAsia="Times New Roman" w:hAnsi="Times New Roman" w:cs="Times New Roman"/>
          <w:sz w:val="24"/>
          <w:szCs w:val="24"/>
        </w:rPr>
        <w:t>, Mac Millan India Ltd., New Delhi.</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Rao, S. (2018). </w:t>
      </w:r>
      <w:r w:rsidRPr="00726C54">
        <w:rPr>
          <w:rFonts w:ascii="Times New Roman" w:eastAsia="Times New Roman" w:hAnsi="Times New Roman" w:cs="Times New Roman"/>
          <w:i/>
          <w:sz w:val="24"/>
          <w:szCs w:val="24"/>
        </w:rPr>
        <w:t>Principles of Sociology with an Introduction to Social thoughts</w:t>
      </w:r>
      <w:r w:rsidRPr="00726C54">
        <w:rPr>
          <w:rFonts w:ascii="Times New Roman" w:eastAsia="Times New Roman" w:hAnsi="Times New Roman" w:cs="Times New Roman"/>
          <w:sz w:val="24"/>
          <w:szCs w:val="24"/>
        </w:rPr>
        <w:t>, S Chand Publishing, Delhi.</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Harlambos, M. (1980). </w:t>
      </w:r>
      <w:r w:rsidRPr="00726C54">
        <w:rPr>
          <w:rFonts w:ascii="Times New Roman" w:eastAsia="Times New Roman" w:hAnsi="Times New Roman" w:cs="Times New Roman"/>
          <w:i/>
          <w:sz w:val="24"/>
          <w:szCs w:val="24"/>
        </w:rPr>
        <w:t>Sociology- Themes and Perspectives</w:t>
      </w:r>
      <w:r w:rsidRPr="00726C54">
        <w:rPr>
          <w:rFonts w:ascii="Times New Roman" w:eastAsia="Times New Roman" w:hAnsi="Times New Roman" w:cs="Times New Roman"/>
          <w:sz w:val="24"/>
          <w:szCs w:val="24"/>
        </w:rPr>
        <w:t>, Oxford University Press, London.</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Bottomore, T.B. (1971). </w:t>
      </w:r>
      <w:r w:rsidRPr="00726C54">
        <w:rPr>
          <w:rFonts w:ascii="Times New Roman" w:eastAsia="Times New Roman" w:hAnsi="Times New Roman" w:cs="Times New Roman"/>
          <w:i/>
          <w:sz w:val="24"/>
          <w:szCs w:val="24"/>
        </w:rPr>
        <w:t>Sociology: A Guide to Problems and Literature</w:t>
      </w:r>
      <w:r w:rsidRPr="00726C54">
        <w:rPr>
          <w:rFonts w:ascii="Times New Roman" w:eastAsia="Times New Roman" w:hAnsi="Times New Roman" w:cs="Times New Roman"/>
          <w:sz w:val="24"/>
          <w:szCs w:val="24"/>
        </w:rPr>
        <w:t>, Blackie and Sons India Ltd; Calcutta.</w:t>
      </w:r>
    </w:p>
    <w:p w:rsidR="00726C54" w:rsidRPr="00726C54" w:rsidRDefault="00726C54" w:rsidP="00726C54">
      <w:pPr>
        <w:pStyle w:val="ListParagraph"/>
        <w:spacing w:after="0"/>
        <w:ind w:left="630"/>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726C54" w:rsidRPr="00726C54" w:rsidTr="00726C54">
        <w:trPr>
          <w:trHeight w:val="32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Pr="00835651" w:rsidRDefault="00726C54" w:rsidP="00726C54">
      <w:pPr>
        <w:rPr>
          <w:b/>
          <w:u w:val="single"/>
        </w:rPr>
      </w:pPr>
    </w:p>
    <w:p w:rsidR="00726C54" w:rsidRDefault="00726C54" w:rsidP="00726C5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726C54" w:rsidRPr="00726C54" w:rsidTr="00726C54">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726C54" w:rsidRPr="00726C54" w:rsidRDefault="00726C54" w:rsidP="00726C54">
      <w:pPr>
        <w:spacing w:line="276" w:lineRule="auto"/>
        <w:jc w:val="both"/>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726C54" w:rsidRPr="00726C54" w:rsidRDefault="00726C54" w:rsidP="00726C5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b/>
        </w:rPr>
        <w:lastRenderedPageBreak/>
        <w:t>CO1:</w:t>
      </w:r>
      <w:r w:rsidRPr="00726C54">
        <w:rPr>
          <w:rFonts w:eastAsia="Calibri"/>
        </w:rPr>
        <w:t xml:space="preserve"> Explain application of principles of evidence in practical working.</w:t>
      </w:r>
    </w:p>
    <w:p w:rsidR="00726C54" w:rsidRPr="00726C54" w:rsidRDefault="00726C54" w:rsidP="00726C5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726C54" w:rsidRPr="00726C54" w:rsidRDefault="00726C54" w:rsidP="00726C5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726C54" w:rsidRDefault="00726C54" w:rsidP="00726C5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726C54" w:rsidRDefault="00726C54" w:rsidP="00726C54">
      <w:pPr>
        <w:spacing w:line="276" w:lineRule="auto"/>
        <w:jc w:val="both"/>
        <w:rPr>
          <w:color w:val="030303"/>
        </w:rPr>
      </w:pPr>
    </w:p>
    <w:p w:rsidR="00726C54" w:rsidRDefault="00726C54" w:rsidP="00726C54">
      <w:pPr>
        <w:spacing w:line="276" w:lineRule="auto"/>
        <w:jc w:val="both"/>
        <w:rPr>
          <w:color w:val="030303"/>
        </w:rPr>
      </w:pPr>
    </w:p>
    <w:p w:rsidR="00100DF4" w:rsidRPr="00726C54" w:rsidRDefault="00100DF4" w:rsidP="00726C5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726C54" w:rsidRPr="00726C54" w:rsidTr="00726C54">
        <w:tc>
          <w:tcPr>
            <w:tcW w:w="3738"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 DEFINITIONS AND RELEVANCY OF FACTS </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II: ADMISSIONS, CONFESSIONS AND STATEMENTS BY PERSON WHO CANNOT BE CALLED AS WITNESSES:</w:t>
            </w:r>
          </w:p>
          <w:p w:rsidR="00726C54" w:rsidRPr="00726C54" w:rsidRDefault="00726C54" w:rsidP="00726C54">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III: DOCUMENTARY EVIDENCE </w:t>
            </w:r>
          </w:p>
          <w:p w:rsidR="00726C54" w:rsidRPr="00726C54" w:rsidRDefault="00726C54" w:rsidP="00726C54">
            <w:pPr>
              <w:spacing w:line="276" w:lineRule="auto"/>
              <w:jc w:val="both"/>
            </w:pPr>
            <w:r w:rsidRPr="00726C54">
              <w:t>Primary and Secondary Evidence, Proof and verification of documents; Public documents and presumption as to documents.</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IV: PRODUCTION AND EFFECT OF EVIDENCE </w:t>
            </w:r>
          </w:p>
          <w:p w:rsidR="00726C54" w:rsidRPr="00726C54" w:rsidRDefault="00726C54" w:rsidP="00726C54">
            <w:pPr>
              <w:spacing w:line="276" w:lineRule="auto"/>
              <w:jc w:val="both"/>
            </w:pPr>
            <w:r w:rsidRPr="00726C54">
              <w:t>Burden of proof (Sections 101-114); Estoppels (Section 115); Competence of witnesses (Sections 118-120).</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V: EXAMINATION OF WITNESSES (SECTIONS 135-166) AND REJECTION OF EVIDENCE (SECTION 167)</w:t>
            </w:r>
          </w:p>
          <w:p w:rsidR="00726C54" w:rsidRPr="00726C54" w:rsidRDefault="00726C54" w:rsidP="00726C54">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44"/>
        </w:numPr>
        <w:spacing w:line="276" w:lineRule="auto"/>
      </w:pPr>
      <w:bookmarkStart w:id="4" w:name="_Hlk21510168"/>
      <w:r w:rsidRPr="00726C54">
        <w:t xml:space="preserve">Ratanlal and Dheerajlal (2018). </w:t>
      </w:r>
      <w:r w:rsidRPr="00726C54">
        <w:rPr>
          <w:i/>
          <w:iCs/>
        </w:rPr>
        <w:t>Law of Evidence</w:t>
      </w:r>
      <w:r w:rsidRPr="00726C54">
        <w:t>, Lexis-Nexis Publication.</w:t>
      </w:r>
    </w:p>
    <w:bookmarkEnd w:id="4"/>
    <w:p w:rsidR="00726C54" w:rsidRPr="00726C54" w:rsidRDefault="00726C54" w:rsidP="003A3392">
      <w:pPr>
        <w:numPr>
          <w:ilvl w:val="0"/>
          <w:numId w:val="44"/>
        </w:numPr>
        <w:spacing w:line="276" w:lineRule="auto"/>
      </w:pPr>
      <w:r w:rsidRPr="00726C54">
        <w:t>Batuklal (2017).</w:t>
      </w:r>
      <w:r w:rsidRPr="00726C54">
        <w:rPr>
          <w:i/>
          <w:iCs/>
        </w:rPr>
        <w:t xml:space="preserve"> Law of Evidence,</w:t>
      </w:r>
      <w:r w:rsidRPr="00726C54">
        <w:t xml:space="preserve"> Central Law Agency.</w:t>
      </w:r>
    </w:p>
    <w:p w:rsidR="00726C54" w:rsidRPr="00726C54" w:rsidRDefault="00726C54" w:rsidP="003A3392">
      <w:pPr>
        <w:numPr>
          <w:ilvl w:val="0"/>
          <w:numId w:val="44"/>
        </w:numPr>
        <w:spacing w:line="276" w:lineRule="auto"/>
      </w:pPr>
      <w:r w:rsidRPr="00726C54">
        <w:t xml:space="preserve">Avtar Singh (2018). </w:t>
      </w:r>
      <w:r w:rsidRPr="00726C54">
        <w:rPr>
          <w:i/>
          <w:iCs/>
        </w:rPr>
        <w:t>Law of Evidence ,</w:t>
      </w:r>
      <w:r w:rsidRPr="00726C54">
        <w:t>Central Law Publication.</w:t>
      </w:r>
    </w:p>
    <w:p w:rsidR="00726C54" w:rsidRPr="00726C54" w:rsidRDefault="00726C54" w:rsidP="003A3392">
      <w:pPr>
        <w:pStyle w:val="ListParagraph"/>
        <w:numPr>
          <w:ilvl w:val="0"/>
          <w:numId w:val="44"/>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726C54" w:rsidRPr="00726C54" w:rsidRDefault="00726C54" w:rsidP="003A3392">
      <w:pPr>
        <w:numPr>
          <w:ilvl w:val="0"/>
          <w:numId w:val="45"/>
        </w:numPr>
        <w:spacing w:line="276" w:lineRule="auto"/>
      </w:pPr>
      <w:r w:rsidRPr="00726C54">
        <w:lastRenderedPageBreak/>
        <w:t xml:space="preserve">Ratanlal and Dheerajlal (2016). </w:t>
      </w:r>
      <w:r w:rsidRPr="00726C54">
        <w:rPr>
          <w:i/>
          <w:iCs/>
        </w:rPr>
        <w:t>Law of Evidence</w:t>
      </w:r>
      <w:r w:rsidRPr="00726C54">
        <w:t>, Lexis-Nexis Publication.</w:t>
      </w:r>
    </w:p>
    <w:p w:rsidR="00726C54" w:rsidRPr="00726C54" w:rsidRDefault="00726C54" w:rsidP="003A3392">
      <w:pPr>
        <w:pStyle w:val="ListParagraph"/>
        <w:numPr>
          <w:ilvl w:val="0"/>
          <w:numId w:val="45"/>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726C54" w:rsidRPr="00726C54" w:rsidRDefault="00726C54" w:rsidP="00726C54">
      <w:pPr>
        <w:pStyle w:val="BodyA"/>
        <w:spacing w:after="0" w:line="276" w:lineRule="auto"/>
        <w:jc w:val="both"/>
        <w:rPr>
          <w:rFonts w:ascii="Times New Roman" w:hAnsi="Times New Roman" w:cs="Times New Roman"/>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trHeight w:val="224"/>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CO4</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bl>
    <w:p w:rsidR="00726C54" w:rsidRPr="00726C54" w:rsidRDefault="00726C54" w:rsidP="00726C5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726C54" w:rsidRPr="00726C54" w:rsidRDefault="00726C54" w:rsidP="00726C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jc w:val="both"/>
        <w:rPr>
          <w:b/>
          <w:color w:val="000000"/>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726C54" w:rsidRPr="00726C54" w:rsidRDefault="00726C54" w:rsidP="00726C54">
      <w:pPr>
        <w:pStyle w:val="BodyA"/>
        <w:spacing w:after="0" w:line="276" w:lineRule="auto"/>
        <w:jc w:val="both"/>
        <w:rPr>
          <w:rFonts w:ascii="Times New Roman" w:hAnsi="Times New Roman" w:cs="Times New Roman"/>
          <w:bCs/>
          <w:sz w:val="24"/>
          <w:szCs w:val="24"/>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3A1FFC" w:rsidRDefault="00726C54" w:rsidP="003A1FFC">
      <w:pPr>
        <w:pStyle w:val="ListParagraph"/>
        <w:numPr>
          <w:ilvl w:val="1"/>
          <w:numId w:val="44"/>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3A1FFC" w:rsidRPr="003A1FFC" w:rsidRDefault="00726C54" w:rsidP="003A1FFC">
      <w:pPr>
        <w:spacing w:line="276" w:lineRule="auto"/>
        <w:ind w:left="510"/>
        <w:jc w:val="both"/>
      </w:pPr>
      <w:r w:rsidRPr="003A1FFC">
        <w:t xml:space="preserve"> Courts and other machineries.</w:t>
      </w:r>
    </w:p>
    <w:p w:rsidR="00726C54" w:rsidRPr="003A1FFC" w:rsidRDefault="00726C54" w:rsidP="003A1FFC">
      <w:pPr>
        <w:pStyle w:val="ListParagraph"/>
        <w:numPr>
          <w:ilvl w:val="1"/>
          <w:numId w:val="44"/>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726C54" w:rsidRPr="00726C54" w:rsidRDefault="00726C54" w:rsidP="00726C54">
      <w:pPr>
        <w:pStyle w:val="BodyA"/>
        <w:spacing w:after="0" w:line="276" w:lineRule="auto"/>
        <w:ind w:left="360"/>
        <w:jc w:val="both"/>
        <w:rPr>
          <w:rFonts w:ascii="Times New Roman" w:eastAsia="Times New Roman" w:hAnsi="Times New Roman" w:cs="Times New Roman"/>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726C54" w:rsidRPr="00726C54" w:rsidRDefault="00726C54" w:rsidP="00726C54">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726C54" w:rsidRDefault="00726C54" w:rsidP="00726C54">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0B3E93" w:rsidRPr="00726C54" w:rsidRDefault="000B3E93" w:rsidP="00726C54">
      <w:pPr>
        <w:spacing w:line="276" w:lineRule="auto"/>
        <w:jc w:val="both"/>
        <w:rPr>
          <w:color w:val="030303"/>
        </w:rPr>
      </w:pPr>
      <w:r>
        <w:rPr>
          <w:color w:val="030303"/>
        </w:rPr>
        <w:t>CO4: Explain Suit by Indigent Person.</w:t>
      </w:r>
    </w:p>
    <w:p w:rsidR="00726C54" w:rsidRPr="00726C54" w:rsidRDefault="00726C54" w:rsidP="00726C54">
      <w:pPr>
        <w:spacing w:line="276" w:lineRule="auto"/>
        <w:ind w:left="448" w:hanging="357"/>
        <w:jc w:val="both"/>
        <w:rPr>
          <w:rFonts w:eastAsia="Calibri"/>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726C54" w:rsidRPr="00726C54" w:rsidRDefault="00726C54" w:rsidP="00726C54">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726C54" w:rsidRPr="00726C54" w:rsidRDefault="00726C54" w:rsidP="00726C54">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3: </w:t>
            </w:r>
            <w:r w:rsidRPr="00726C54">
              <w:rPr>
                <w:b/>
              </w:rPr>
              <w:t>Interim Orders:</w:t>
            </w:r>
            <w:r w:rsidRPr="00726C54">
              <w:rPr>
                <w:b/>
              </w:rPr>
              <w:tab/>
            </w:r>
          </w:p>
          <w:p w:rsidR="00726C54" w:rsidRPr="00726C54" w:rsidRDefault="00726C54" w:rsidP="00726C54">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4: </w:t>
            </w:r>
            <w:r w:rsidRPr="00726C54">
              <w:rPr>
                <w:b/>
              </w:rPr>
              <w:t>Suits in Particular Cases:</w:t>
            </w:r>
            <w:r w:rsidRPr="00726C54">
              <w:rPr>
                <w:b/>
              </w:rPr>
              <w:tab/>
            </w:r>
          </w:p>
          <w:p w:rsidR="00726C54" w:rsidRPr="00726C54" w:rsidRDefault="00726C54" w:rsidP="00726C54">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rPr>
              <w:t>Module V: Law of Limitation:</w:t>
            </w:r>
          </w:p>
          <w:p w:rsidR="00726C54" w:rsidRPr="00726C54" w:rsidRDefault="00726C54" w:rsidP="00726C54">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637B0B" w:rsidRDefault="00637B0B"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9D2EA0" w:rsidRPr="00C136D0" w:rsidRDefault="009D2EA0" w:rsidP="009D2EA0">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D2EA0" w:rsidRPr="00C136D0" w:rsidTr="00802B1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r w:rsidRPr="00C136D0">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2EA0" w:rsidRPr="00C136D0" w:rsidRDefault="009D2EA0" w:rsidP="00802B1A">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C</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LAW2504</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4</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bl>
    <w:p w:rsidR="009D2EA0" w:rsidRPr="00C136D0" w:rsidRDefault="009D2EA0" w:rsidP="009D2EA0">
      <w:pPr>
        <w:jc w:val="both"/>
        <w:rPr>
          <w:b/>
          <w:color w:val="000000" w:themeColor="text1"/>
        </w:rPr>
      </w:pPr>
      <w:r w:rsidRPr="00C136D0">
        <w:rPr>
          <w:b/>
          <w:color w:val="000000" w:themeColor="text1"/>
        </w:rPr>
        <w:t>L-Lectures; T-Tutorials; P-Practical; C-Total Credits</w:t>
      </w:r>
    </w:p>
    <w:p w:rsidR="009D2EA0" w:rsidRPr="00C136D0" w:rsidRDefault="009D2EA0" w:rsidP="009D2EA0">
      <w:pPr>
        <w:jc w:val="both"/>
        <w:rPr>
          <w:b/>
          <w:color w:val="000000" w:themeColor="text1"/>
        </w:rPr>
      </w:pPr>
    </w:p>
    <w:p w:rsidR="009D2EA0" w:rsidRPr="00C136D0" w:rsidRDefault="009D2EA0" w:rsidP="009D2EA0">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9D2EA0" w:rsidRDefault="009D2EA0" w:rsidP="009D2EA0">
      <w:pPr>
        <w:jc w:val="both"/>
        <w:rPr>
          <w:color w:val="000000" w:themeColor="text1"/>
          <w:shd w:val="clear" w:color="auto" w:fill="FFFFFF"/>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abour</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r w:rsidRPr="00FE297B">
        <w:rPr>
          <w:rFonts w:eastAsiaTheme="majorEastAsia"/>
          <w:shd w:val="clear" w:color="auto" w:fill="FFFFFF"/>
        </w:rPr>
        <w:t>labour in India</w:t>
      </w:r>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r w:rsidRPr="00FE297B">
        <w:rPr>
          <w:rFonts w:eastAsiaTheme="majorEastAsia"/>
          <w:shd w:val="clear" w:color="auto" w:fill="FFFFFF"/>
        </w:rPr>
        <w:t>Indian Constitution</w:t>
      </w:r>
      <w:r w:rsidRPr="00C136D0">
        <w:rPr>
          <w:color w:val="000000" w:themeColor="text1"/>
        </w:rPr>
        <w:t xml:space="preserve">. </w:t>
      </w:r>
      <w:r w:rsidRPr="00C136D0">
        <w:rPr>
          <w:color w:val="000000" w:themeColor="text1"/>
          <w:shd w:val="clear" w:color="auto" w:fill="FFFFFF"/>
        </w:rPr>
        <w:t>Indian labour law is closely connected to the </w:t>
      </w:r>
      <w:r w:rsidRPr="00FE297B">
        <w:rPr>
          <w:rFonts w:eastAsiaTheme="majorEastAsia"/>
          <w:shd w:val="clear" w:color="auto" w:fill="FFFFFF"/>
        </w:rPr>
        <w:t>Indian independence movement</w:t>
      </w:r>
      <w:r w:rsidRPr="00C136D0">
        <w:rPr>
          <w:color w:val="000000" w:themeColor="text1"/>
          <w:shd w:val="clear" w:color="auto" w:fill="FFFFFF"/>
        </w:rPr>
        <w:t>, and the campaigns of passive resistance leading up to Independence. While India was under colonial rule by the </w:t>
      </w:r>
      <w:r w:rsidRPr="00FE297B">
        <w:rPr>
          <w:rFonts w:eastAsiaTheme="majorEastAsia"/>
          <w:shd w:val="clear" w:color="auto" w:fill="FFFFFF"/>
        </w:rPr>
        <w:t>British Raj</w:t>
      </w:r>
      <w:r w:rsidRPr="00C136D0">
        <w:rPr>
          <w:color w:val="000000" w:themeColor="text1"/>
          <w:shd w:val="clear" w:color="auto" w:fill="FFFFFF"/>
        </w:rPr>
        <w:t>, labour rights, trade unions, and </w:t>
      </w:r>
      <w:r w:rsidRPr="00FE297B">
        <w:rPr>
          <w:rFonts w:eastAsiaTheme="majorEastAsia"/>
          <w:shd w:val="clear" w:color="auto" w:fill="FFFFFF"/>
        </w:rPr>
        <w:t>freedom of association</w:t>
      </w:r>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r w:rsidRPr="00FE297B">
        <w:rPr>
          <w:rFonts w:eastAsiaTheme="majorEastAsia"/>
          <w:shd w:val="clear" w:color="auto" w:fill="FFFFFF"/>
        </w:rPr>
        <w:t>Constitution of India</w:t>
      </w:r>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FE297B" w:rsidRPr="00C136D0" w:rsidRDefault="00FE297B" w:rsidP="009D2EA0">
      <w:pPr>
        <w:jc w:val="both"/>
        <w:rPr>
          <w:color w:val="000000" w:themeColor="text1"/>
        </w:rPr>
      </w:pPr>
    </w:p>
    <w:p w:rsidR="009D2EA0" w:rsidRPr="00C136D0" w:rsidRDefault="009D2EA0" w:rsidP="009D2EA0">
      <w:pPr>
        <w:jc w:val="both"/>
        <w:rPr>
          <w:b/>
          <w:bCs/>
          <w:color w:val="000000" w:themeColor="text1"/>
        </w:rPr>
      </w:pPr>
      <w:r w:rsidRPr="00C136D0">
        <w:rPr>
          <w:b/>
          <w:bCs/>
          <w:color w:val="000000" w:themeColor="text1"/>
        </w:rPr>
        <w:t>Course Objectives:</w:t>
      </w:r>
    </w:p>
    <w:p w:rsidR="009D2EA0" w:rsidRPr="00C136D0" w:rsidRDefault="009D2EA0" w:rsidP="009D2EA0">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9D2EA0" w:rsidRPr="00C136D0" w:rsidRDefault="009D2EA0" w:rsidP="009D2EA0">
      <w:pPr>
        <w:jc w:val="both"/>
        <w:rPr>
          <w:b/>
          <w:bCs/>
          <w:color w:val="000000" w:themeColor="text1"/>
        </w:rPr>
      </w:pPr>
      <w:r w:rsidRPr="00C136D0">
        <w:rPr>
          <w:b/>
          <w:bCs/>
          <w:color w:val="000000" w:themeColor="text1"/>
        </w:rPr>
        <w:t>Course Outcomes:</w:t>
      </w:r>
    </w:p>
    <w:p w:rsidR="009D2EA0" w:rsidRPr="00C136D0" w:rsidRDefault="009D2EA0" w:rsidP="009D2EA0">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9D2EA0" w:rsidRPr="00C136D0" w:rsidRDefault="009D2EA0" w:rsidP="009D2EA0">
      <w:pPr>
        <w:jc w:val="both"/>
        <w:rPr>
          <w:color w:val="000000" w:themeColor="text1"/>
        </w:rPr>
      </w:pPr>
      <w:r w:rsidRPr="00C136D0">
        <w:rPr>
          <w:color w:val="000000" w:themeColor="text1"/>
        </w:rPr>
        <w:t>CO1: Explain the legal frame work relating to Labour in India.</w:t>
      </w:r>
    </w:p>
    <w:p w:rsidR="009D2EA0" w:rsidRPr="00C136D0" w:rsidRDefault="009D2EA0" w:rsidP="009D2EA0">
      <w:pPr>
        <w:jc w:val="both"/>
        <w:rPr>
          <w:color w:val="000000" w:themeColor="text1"/>
        </w:rPr>
      </w:pPr>
      <w:r w:rsidRPr="00C136D0">
        <w:rPr>
          <w:color w:val="000000" w:themeColor="text1"/>
        </w:rPr>
        <w:t>CO2: Analyse the general working principles behind Labour Laws in India.</w:t>
      </w:r>
    </w:p>
    <w:p w:rsidR="009D2EA0" w:rsidRPr="00C136D0" w:rsidRDefault="009D2EA0" w:rsidP="009D2EA0">
      <w:pPr>
        <w:jc w:val="both"/>
        <w:rPr>
          <w:color w:val="000000" w:themeColor="text1"/>
        </w:rPr>
      </w:pPr>
      <w:r w:rsidRPr="00C136D0">
        <w:rPr>
          <w:color w:val="000000" w:themeColor="text1"/>
        </w:rPr>
        <w:t>CO3: Discuss technical legal view-point available for enforcement of Labour Laws.</w:t>
      </w:r>
    </w:p>
    <w:p w:rsidR="009D2EA0" w:rsidRPr="00C136D0" w:rsidRDefault="009D2EA0" w:rsidP="009D2EA0">
      <w:pPr>
        <w:jc w:val="both"/>
        <w:rPr>
          <w:color w:val="000000" w:themeColor="text1"/>
        </w:rPr>
      </w:pPr>
      <w:r w:rsidRPr="00C136D0">
        <w:rPr>
          <w:color w:val="000000" w:themeColor="text1"/>
        </w:rPr>
        <w:t>CO4: Apply the legal remedies available to Labour in case of Trade Dispute and Industrial Dispute.</w:t>
      </w:r>
    </w:p>
    <w:p w:rsidR="009D2EA0" w:rsidRPr="00C136D0" w:rsidRDefault="009D2EA0" w:rsidP="009D2EA0">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D2EA0" w:rsidRPr="00C136D0" w:rsidTr="00802B1A">
        <w:trPr>
          <w:trHeight w:val="580"/>
        </w:trPr>
        <w:tc>
          <w:tcPr>
            <w:tcW w:w="6790" w:type="dxa"/>
          </w:tcPr>
          <w:p w:rsidR="009D2EA0" w:rsidRPr="00C136D0" w:rsidRDefault="009D2EA0" w:rsidP="00802B1A">
            <w:pPr>
              <w:jc w:val="both"/>
              <w:rPr>
                <w:b/>
                <w:bCs/>
                <w:color w:val="000000" w:themeColor="text1"/>
              </w:rPr>
            </w:pPr>
            <w:r w:rsidRPr="00C136D0">
              <w:rPr>
                <w:b/>
                <w:bCs/>
                <w:color w:val="000000" w:themeColor="text1"/>
              </w:rPr>
              <w:t>MODULES</w:t>
            </w:r>
          </w:p>
        </w:tc>
        <w:tc>
          <w:tcPr>
            <w:tcW w:w="1450" w:type="dxa"/>
          </w:tcPr>
          <w:p w:rsidR="009D2EA0" w:rsidRPr="00C136D0" w:rsidRDefault="009D2EA0" w:rsidP="00802B1A">
            <w:pPr>
              <w:jc w:val="both"/>
              <w:rPr>
                <w:b/>
                <w:bCs/>
                <w:color w:val="000000" w:themeColor="text1"/>
              </w:rPr>
            </w:pPr>
            <w:r w:rsidRPr="00C136D0">
              <w:rPr>
                <w:b/>
                <w:bCs/>
                <w:color w:val="000000" w:themeColor="text1"/>
              </w:rPr>
              <w:t>Bloom’s Level*</w:t>
            </w:r>
          </w:p>
        </w:tc>
        <w:tc>
          <w:tcPr>
            <w:tcW w:w="1540" w:type="dxa"/>
          </w:tcPr>
          <w:p w:rsidR="009D2EA0" w:rsidRPr="00C136D0" w:rsidRDefault="009D2EA0" w:rsidP="00802B1A">
            <w:pPr>
              <w:jc w:val="both"/>
              <w:rPr>
                <w:b/>
                <w:bCs/>
                <w:color w:val="000000" w:themeColor="text1"/>
              </w:rPr>
            </w:pPr>
            <w:r w:rsidRPr="00C136D0">
              <w:rPr>
                <w:b/>
                <w:bCs/>
                <w:color w:val="000000" w:themeColor="text1"/>
              </w:rPr>
              <w:t>Number of hours</w:t>
            </w:r>
          </w:p>
        </w:tc>
      </w:tr>
      <w:tr w:rsidR="009D2EA0" w:rsidRPr="00C136D0" w:rsidTr="00802B1A">
        <w:trPr>
          <w:trHeight w:val="670"/>
        </w:trPr>
        <w:tc>
          <w:tcPr>
            <w:tcW w:w="6790" w:type="dxa"/>
          </w:tcPr>
          <w:p w:rsidR="009D2EA0" w:rsidRPr="00C136D0" w:rsidRDefault="009D2EA0" w:rsidP="00802B1A">
            <w:pPr>
              <w:jc w:val="both"/>
              <w:rPr>
                <w:b/>
                <w:color w:val="000000" w:themeColor="text1"/>
              </w:rPr>
            </w:pPr>
            <w:r w:rsidRPr="00C136D0">
              <w:rPr>
                <w:b/>
                <w:color w:val="000000" w:themeColor="text1"/>
              </w:rPr>
              <w:t>Module I: Regulation of Trade Union &amp; Unfair Labour Practices</w:t>
            </w:r>
          </w:p>
          <w:p w:rsidR="009D2EA0" w:rsidRPr="00C136D0" w:rsidRDefault="009D2EA0" w:rsidP="00100DF4">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100DF4">
        <w:trPr>
          <w:trHeight w:val="557"/>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 Collective Bargaining: </w:t>
            </w:r>
          </w:p>
          <w:p w:rsidR="009D2EA0" w:rsidRPr="00100DF4" w:rsidRDefault="009D2EA0" w:rsidP="00802B1A">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tc>
      </w:tr>
      <w:tr w:rsidR="009D2EA0" w:rsidRPr="00C136D0" w:rsidTr="00802B1A">
        <w:trPr>
          <w:trHeight w:val="5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III: Regulation of Industrial Disputes </w:t>
            </w:r>
          </w:p>
          <w:p w:rsidR="009D2EA0" w:rsidRPr="00100DF4" w:rsidRDefault="009D2EA0" w:rsidP="00100DF4">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802B1A">
        <w:trPr>
          <w:trHeight w:val="550"/>
        </w:trPr>
        <w:tc>
          <w:tcPr>
            <w:tcW w:w="6790" w:type="dxa"/>
          </w:tcPr>
          <w:p w:rsidR="009D2EA0" w:rsidRPr="00C136D0" w:rsidRDefault="009D2EA0" w:rsidP="00802B1A">
            <w:pPr>
              <w:jc w:val="both"/>
              <w:rPr>
                <w:b/>
                <w:color w:val="000000" w:themeColor="text1"/>
              </w:rPr>
            </w:pPr>
            <w:r w:rsidRPr="00C136D0">
              <w:rPr>
                <w:b/>
                <w:color w:val="000000" w:themeColor="text1"/>
              </w:rPr>
              <w:t>Module IV: Standing Orders</w:t>
            </w:r>
          </w:p>
          <w:p w:rsidR="009D2EA0" w:rsidRPr="00100DF4" w:rsidRDefault="009D2EA0" w:rsidP="00802B1A">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8</w:t>
            </w:r>
          </w:p>
        </w:tc>
      </w:tr>
      <w:tr w:rsidR="009D2EA0" w:rsidRPr="00C136D0" w:rsidTr="00802B1A">
        <w:trPr>
          <w:trHeight w:val="7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V: Discipline in Industries </w:t>
            </w:r>
          </w:p>
          <w:p w:rsidR="009D2EA0" w:rsidRPr="00100DF4" w:rsidRDefault="009D2EA0" w:rsidP="00802B1A">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bl>
    <w:p w:rsidR="009D2EA0" w:rsidRPr="00C136D0" w:rsidRDefault="009D2EA0" w:rsidP="009D2EA0">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9D2EA0" w:rsidRPr="00C136D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Text &amp; Reference Books:</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LabourRelations : Cases and Materials</w:t>
      </w:r>
      <w:r>
        <w:rPr>
          <w:rFonts w:ascii="Times New Roman" w:hAnsi="Times New Roman" w:cs="Times New Roman"/>
          <w:color w:val="000000" w:themeColor="text1"/>
          <w:sz w:val="24"/>
          <w:szCs w:val="24"/>
        </w:rPr>
        <w:t>, Vikas Publications.</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9D2EA0" w:rsidRPr="00460D43" w:rsidRDefault="009D2EA0" w:rsidP="003A3392">
      <w:pPr>
        <w:pStyle w:val="ListParagraph"/>
        <w:numPr>
          <w:ilvl w:val="0"/>
          <w:numId w:val="49"/>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9D2EA0" w:rsidRPr="00C136D0" w:rsidRDefault="009D2EA0" w:rsidP="009D2EA0">
      <w:pPr>
        <w:jc w:val="both"/>
        <w:rPr>
          <w:color w:val="000000" w:themeColor="text1"/>
        </w:rPr>
      </w:pPr>
    </w:p>
    <w:p w:rsidR="009D2EA0" w:rsidRPr="00C136D0" w:rsidRDefault="009D2EA0" w:rsidP="009D2EA0">
      <w:pPr>
        <w:jc w:val="both"/>
        <w:rPr>
          <w:color w:val="000000" w:themeColor="text1"/>
        </w:rPr>
      </w:pPr>
      <w:r w:rsidRPr="00C136D0">
        <w:rPr>
          <w:b/>
          <w:bCs/>
          <w:color w:val="000000" w:themeColor="text1"/>
        </w:rPr>
        <w:t>Modes of Evaluation: Quiz/Assignment/Seminar/Written Exam:</w:t>
      </w:r>
    </w:p>
    <w:p w:rsidR="009D2EA0" w:rsidRPr="00C136D0" w:rsidRDefault="009D2EA0" w:rsidP="009D2EA0">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D2EA0" w:rsidRPr="00C136D0" w:rsidTr="00802B1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EE</w:t>
            </w:r>
          </w:p>
        </w:tc>
      </w:tr>
      <w:tr w:rsidR="009D2EA0" w:rsidRPr="00C136D0" w:rsidTr="00802B1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70</w:t>
            </w:r>
          </w:p>
        </w:tc>
      </w:tr>
    </w:tbl>
    <w:p w:rsidR="009D2EA0" w:rsidRDefault="009D2EA0" w:rsidP="009D2EA0">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9D2EA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CO, PO and PSO Mapping:</w:t>
      </w:r>
    </w:p>
    <w:p w:rsidR="009D2EA0" w:rsidRPr="00C136D0" w:rsidRDefault="009D2EA0" w:rsidP="009D2EA0">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9D2EA0" w:rsidRPr="00C136D0" w:rsidTr="009D2EA0">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PSO4</w:t>
            </w:r>
          </w:p>
        </w:tc>
      </w:tr>
      <w:tr w:rsidR="009D2EA0" w:rsidRPr="00C136D0" w:rsidTr="009D2EA0">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r>
    </w:tbl>
    <w:p w:rsidR="009D2EA0" w:rsidRPr="00233308" w:rsidRDefault="009D2EA0" w:rsidP="009D2EA0">
      <w:pPr>
        <w:jc w:val="both"/>
        <w:rPr>
          <w:b/>
          <w:bCs/>
          <w:color w:val="000000" w:themeColor="text1"/>
        </w:rPr>
      </w:pPr>
      <w:r w:rsidRPr="00C136D0">
        <w:rPr>
          <w:b/>
          <w:bCs/>
          <w:color w:val="000000" w:themeColor="text1"/>
        </w:rPr>
        <w:t>1: strongly related, 2: moderately related and 3: weakly related</w:t>
      </w:r>
    </w:p>
    <w:p w:rsidR="00726C54" w:rsidRDefault="00726C54" w:rsidP="00726C54">
      <w:pPr>
        <w:rPr>
          <w:b/>
          <w:u w:val="single"/>
        </w:rPr>
      </w:pPr>
    </w:p>
    <w:p w:rsidR="00726C54" w:rsidRDefault="00726C54" w:rsidP="00726C54">
      <w:pPr>
        <w:rPr>
          <w:b/>
          <w:u w:val="single"/>
        </w:rPr>
      </w:pPr>
    </w:p>
    <w:p w:rsidR="009D2EA0" w:rsidRPr="009B73C2" w:rsidRDefault="009D2EA0" w:rsidP="009D2EA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center"/>
            </w:pPr>
          </w:p>
        </w:tc>
      </w:tr>
    </w:tbl>
    <w:p w:rsidR="009D2EA0" w:rsidRPr="009D2EA0" w:rsidRDefault="009D2EA0" w:rsidP="009D2EA0">
      <w:pPr>
        <w:spacing w:line="276" w:lineRule="auto"/>
        <w:rPr>
          <w:b/>
          <w:color w:val="000000"/>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pStyle w:val="BodyA"/>
        <w:spacing w:after="0" w:line="276" w:lineRule="auto"/>
        <w:jc w:val="both"/>
        <w:rPr>
          <w:rFonts w:ascii="Times New Roman" w:hAnsi="Times New Roman" w:cs="Times New Roman"/>
          <w:bCs/>
          <w:sz w:val="24"/>
          <w:szCs w:val="24"/>
        </w:rPr>
      </w:pPr>
    </w:p>
    <w:p w:rsidR="009D2EA0" w:rsidRPr="009D2EA0" w:rsidRDefault="009D2EA0" w:rsidP="009D2EA0">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rPr>
          <w:rFonts w:ascii="Times New Roman" w:hAnsi="Times New Roman" w:cs="Times New Roman"/>
          <w:sz w:val="24"/>
          <w:szCs w:val="24"/>
        </w:rPr>
      </w:pP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9D2EA0" w:rsidRP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Explain the general Laws relating to Transfer of Property in India.</w:t>
      </w:r>
    </w:p>
    <w:p w:rsidR="009D2EA0" w:rsidRPr="009D2EA0" w:rsidRDefault="009D2EA0" w:rsidP="009D2EA0">
      <w:pPr>
        <w:spacing w:line="276" w:lineRule="auto"/>
        <w:jc w:val="both"/>
        <w:rPr>
          <w:rFonts w:eastAsia="Calibri"/>
        </w:rPr>
      </w:pPr>
      <w:r w:rsidRPr="009D2EA0">
        <w:rPr>
          <w:rFonts w:eastAsia="Calibri"/>
        </w:rPr>
        <w:t>CO2: Explain the specific transfers relating to Immovable Property.</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9D2EA0" w:rsidRPr="009D2EA0" w:rsidRDefault="009D2EA0" w:rsidP="009D2EA0">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9D2EA0" w:rsidRPr="009D2EA0" w:rsidTr="00802B1A">
        <w:tc>
          <w:tcPr>
            <w:tcW w:w="3865"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9D2EA0" w:rsidRPr="009D2EA0" w:rsidRDefault="009D2EA0" w:rsidP="009D2EA0">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spacing w:line="276" w:lineRule="auto"/>
              <w:jc w:val="both"/>
            </w:pPr>
            <w:r w:rsidRPr="009D2EA0">
              <w:rPr>
                <w:b/>
                <w:bCs/>
              </w:rPr>
              <w:t xml:space="preserve">MODULE 3: </w:t>
            </w:r>
            <w:r w:rsidRPr="009D2EA0">
              <w:rPr>
                <w:b/>
              </w:rPr>
              <w:t>Specific Transfers</w:t>
            </w:r>
          </w:p>
          <w:p w:rsidR="009D2EA0" w:rsidRPr="009D2EA0" w:rsidRDefault="009D2EA0" w:rsidP="009D2EA0">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9D2EA0" w:rsidRPr="009D2EA0" w:rsidRDefault="009D2EA0" w:rsidP="009D2EA0">
            <w:pPr>
              <w:spacing w:line="276" w:lineRule="auto"/>
            </w:pP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9D2EA0" w:rsidRPr="009D2EA0" w:rsidTr="00802B1A">
        <w:tc>
          <w:tcPr>
            <w:tcW w:w="3865" w:type="pct"/>
            <w:vAlign w:val="center"/>
          </w:tcPr>
          <w:p w:rsidR="009D2EA0" w:rsidRPr="009D2EA0" w:rsidRDefault="009D2EA0" w:rsidP="009D2EA0">
            <w:pPr>
              <w:tabs>
                <w:tab w:val="left" w:pos="360"/>
              </w:tabs>
              <w:spacing w:line="276" w:lineRule="auto"/>
              <w:jc w:val="both"/>
              <w:rPr>
                <w:b/>
                <w:bCs/>
                <w:color w:val="000000"/>
                <w:u w:color="000000"/>
              </w:rPr>
            </w:pPr>
            <w:r w:rsidRPr="009D2EA0">
              <w:rPr>
                <w:b/>
                <w:bCs/>
                <w:color w:val="000000"/>
                <w:u w:color="000000"/>
              </w:rPr>
              <w:t>MODULE 6: Indian Stamp and Registration Act.</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8"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9"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0"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9D2EA0" w:rsidRPr="009D2EA0" w:rsidRDefault="009D2EA0" w:rsidP="009D2EA0">
      <w:pPr>
        <w:spacing w:line="276" w:lineRule="auto"/>
        <w:ind w:left="720"/>
        <w:jc w:val="both"/>
        <w:rPr>
          <w:rFonts w:eastAsia="Arial Unicode MS"/>
          <w:color w:val="000000"/>
          <w:u w:color="000000"/>
          <w:bdr w:val="nil"/>
          <w:lang w:eastAsia="en-IN"/>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9D2EA0" w:rsidRPr="009D2EA0" w:rsidRDefault="009D2EA0" w:rsidP="009D2EA0">
      <w:pPr>
        <w:pStyle w:val="BodyA"/>
        <w:widowControl w:val="0"/>
        <w:spacing w:after="0" w:line="276" w:lineRule="auto"/>
        <w:jc w:val="both"/>
        <w:rPr>
          <w:rFonts w:ascii="Times New Roman" w:eastAsia="Times New Roman" w:hAnsi="Times New Roman" w:cs="Times New Roman"/>
          <w:b/>
          <w:bCs/>
          <w:sz w:val="24"/>
          <w:szCs w:val="24"/>
        </w:rPr>
      </w:pPr>
    </w:p>
    <w:p w:rsid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Default="009D2EA0" w:rsidP="009D2EA0">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widowControl w:val="0"/>
              <w:spacing w:line="276" w:lineRule="auto"/>
              <w:jc w:val="center"/>
              <w:rPr>
                <w:bCs/>
              </w:rPr>
            </w:pPr>
            <w:r w:rsidRPr="009D2EA0">
              <w:rPr>
                <w:bCs/>
              </w:rPr>
              <w:t>-</w:t>
            </w:r>
          </w:p>
        </w:tc>
        <w:tc>
          <w:tcPr>
            <w:tcW w:w="460" w:type="pct"/>
          </w:tcPr>
          <w:p w:rsidR="009D2EA0" w:rsidRPr="009D2EA0" w:rsidRDefault="009D2EA0" w:rsidP="009D2EA0">
            <w:pPr>
              <w:widowControl w:val="0"/>
              <w:spacing w:line="276" w:lineRule="auto"/>
              <w:jc w:val="center"/>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3</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w:t>
            </w:r>
          </w:p>
        </w:tc>
      </w:tr>
    </w:tbl>
    <w:p w:rsidR="009D2EA0" w:rsidRPr="00100DF4" w:rsidRDefault="009D2EA0" w:rsidP="00100DF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9D2EA0" w:rsidRPr="009D2EA0" w:rsidRDefault="009D2EA0" w:rsidP="009D2EA0">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spacing w:line="276" w:lineRule="auto"/>
              <w:jc w:val="both"/>
              <w:rPr>
                <w:b/>
              </w:rPr>
            </w:pPr>
            <w:r w:rsidRPr="009D2EA0">
              <w:rPr>
                <w:b/>
              </w:rPr>
              <w:t>SUMMER INTERNSHIP - II</w:t>
            </w:r>
          </w:p>
          <w:p w:rsidR="009D2EA0" w:rsidRPr="009D2EA0" w:rsidRDefault="009D2EA0" w:rsidP="009D2EA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FE297B" w:rsidP="009D2EA0">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bl>
    <w:p w:rsidR="009D2EA0" w:rsidRPr="009D2EA0" w:rsidRDefault="009D2EA0" w:rsidP="009D2EA0">
      <w:pPr>
        <w:spacing w:line="276" w:lineRule="auto"/>
        <w:jc w:val="both"/>
        <w:rPr>
          <w:b/>
          <w:color w:val="000000"/>
        </w:rPr>
      </w:pPr>
    </w:p>
    <w:p w:rsidR="009D2EA0" w:rsidRPr="00100DF4"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jc w:val="both"/>
        <w:rPr>
          <w:rFonts w:ascii="Times New Roman" w:hAnsi="Times New Roman" w:cs="Times New Roman"/>
          <w:sz w:val="24"/>
          <w:szCs w:val="24"/>
        </w:rPr>
      </w:pP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Have sound knowledge about the procedures adopted by the court of law.</w:t>
      </w:r>
    </w:p>
    <w:p w:rsidR="009D2EA0" w:rsidRPr="009D2EA0" w:rsidRDefault="009D2EA0" w:rsidP="009D2EA0">
      <w:pPr>
        <w:spacing w:line="276" w:lineRule="auto"/>
        <w:jc w:val="both"/>
        <w:rPr>
          <w:rFonts w:eastAsia="Calibri"/>
        </w:rPr>
      </w:pPr>
      <w:r w:rsidRPr="009D2EA0">
        <w:rPr>
          <w:rFonts w:eastAsia="Calibri"/>
        </w:rPr>
        <w:t>CO2: Inculcate the skills required to be a good legal practitioner.</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9D2EA0" w:rsidRPr="009D2EA0" w:rsidRDefault="009D2EA0" w:rsidP="00100DF4">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D2EA0" w:rsidRPr="009D2EA0" w:rsidTr="00802B1A">
        <w:tc>
          <w:tcPr>
            <w:tcW w:w="3453"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453" w:type="pct"/>
            <w:vAlign w:val="center"/>
          </w:tcPr>
          <w:p w:rsidR="009D2EA0" w:rsidRPr="009D2EA0" w:rsidRDefault="009D2EA0" w:rsidP="009D2EA0">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9D2EA0" w:rsidRPr="009D2EA0" w:rsidRDefault="009D2EA0" w:rsidP="009D2EA0">
            <w:pPr>
              <w:tabs>
                <w:tab w:val="left" w:pos="360"/>
              </w:tabs>
              <w:spacing w:line="276" w:lineRule="auto"/>
              <w:ind w:left="20" w:hanging="360"/>
              <w:jc w:val="both"/>
              <w:rPr>
                <w:rFonts w:eastAsiaTheme="minorHAnsi"/>
                <w:color w:val="030303"/>
              </w:rPr>
            </w:pP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3A3392">
      <w:pPr>
        <w:numPr>
          <w:ilvl w:val="0"/>
          <w:numId w:val="40"/>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9D2EA0" w:rsidRPr="009D2EA0" w:rsidRDefault="009D2EA0" w:rsidP="003A3392">
      <w:pPr>
        <w:numPr>
          <w:ilvl w:val="0"/>
          <w:numId w:val="40"/>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9D2EA0" w:rsidRPr="009D2EA0" w:rsidRDefault="009D2EA0" w:rsidP="003A3392">
      <w:pPr>
        <w:numPr>
          <w:ilvl w:val="0"/>
          <w:numId w:val="40"/>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9D2EA0" w:rsidRPr="009D2EA0" w:rsidRDefault="009D2EA0" w:rsidP="003A3392">
      <w:pPr>
        <w:numPr>
          <w:ilvl w:val="0"/>
          <w:numId w:val="40"/>
        </w:numPr>
        <w:tabs>
          <w:tab w:val="left" w:pos="540"/>
        </w:tabs>
        <w:spacing w:line="276" w:lineRule="auto"/>
        <w:jc w:val="both"/>
      </w:pPr>
      <w:r w:rsidRPr="009D2EA0">
        <w:t xml:space="preserve">The Contempt of Courts Act, 1971. </w:t>
      </w:r>
    </w:p>
    <w:p w:rsidR="009D2EA0" w:rsidRPr="009D2EA0" w:rsidRDefault="009D2EA0" w:rsidP="003A3392">
      <w:pPr>
        <w:numPr>
          <w:ilvl w:val="0"/>
          <w:numId w:val="40"/>
        </w:numPr>
        <w:tabs>
          <w:tab w:val="left" w:pos="540"/>
        </w:tabs>
        <w:spacing w:line="276" w:lineRule="auto"/>
        <w:jc w:val="both"/>
      </w:pPr>
      <w:r w:rsidRPr="009D2EA0">
        <w:t xml:space="preserve">Journal of Bar Council of India.     </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51"/>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9D2EA0" w:rsidRPr="009D2EA0" w:rsidRDefault="009D2EA0" w:rsidP="003A3392">
      <w:pPr>
        <w:numPr>
          <w:ilvl w:val="0"/>
          <w:numId w:val="51"/>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9D2EA0" w:rsidRPr="009D2EA0" w:rsidTr="00802B1A">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rPr>
                <w:b/>
                <w:bCs/>
                <w:lang w:val="de-DE"/>
              </w:rPr>
            </w:pPr>
            <w:r w:rsidRPr="009D2EA0">
              <w:t>Attendance (Regularity in meeting the supervisor)</w:t>
            </w:r>
          </w:p>
        </w:tc>
      </w:tr>
      <w:tr w:rsidR="009D2EA0" w:rsidRPr="009D2EA0" w:rsidTr="00802B1A">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2</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bl>
    <w:p w:rsidR="00726C54" w:rsidRDefault="009D2EA0" w:rsidP="00144531">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Pr="00144531"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44531" w:rsidRPr="00100DF4" w:rsidRDefault="00031F83" w:rsidP="00100DF4">
      <w:pPr>
        <w:pStyle w:val="Heading3"/>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HistoryIII</w:t>
            </w:r>
          </w:p>
          <w:p w:rsidR="00144531" w:rsidRPr="00144531" w:rsidRDefault="00144531" w:rsidP="00144531">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w:t>
            </w:r>
            <w:r>
              <w:rPr>
                <w:rFonts w:ascii="Times New Roman" w:hAnsi="Times New Roman" w:cs="Times New Roman"/>
                <w:b/>
                <w:sz w:val="24"/>
                <w:szCs w:val="24"/>
              </w:rPr>
              <w:t xml:space="preserve"> LAW 2201</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 xml:space="preserve"> This Course has been designed to familiarize students of law with the history of Europe as many International Laws/Human Rights/Humanitarian Laws emanate from developments in Europe.By studying the subject students will be able to understand the significance of International peace and will also develop respect for International Treaties. </w:t>
      </w:r>
    </w:p>
    <w:p w:rsidR="00144531" w:rsidRPr="00144531" w:rsidRDefault="00144531" w:rsidP="00144531">
      <w:pPr>
        <w:tabs>
          <w:tab w:val="left" w:pos="540"/>
        </w:tabs>
        <w:spacing w:line="276" w:lineRule="auto"/>
        <w:jc w:val="both"/>
      </w:pPr>
      <w:r w:rsidRPr="00144531">
        <w:t xml:space="preserve">.  </w:t>
      </w:r>
    </w:p>
    <w:p w:rsidR="00144531" w:rsidRPr="00144531" w:rsidRDefault="00144531" w:rsidP="00144531">
      <w:pPr>
        <w:tabs>
          <w:tab w:val="left" w:pos="540"/>
        </w:tabs>
        <w:spacing w:line="276" w:lineRule="auto"/>
        <w:jc w:val="both"/>
      </w:pPr>
      <w:r w:rsidRPr="00144531">
        <w:rPr>
          <w:b/>
          <w:bCs/>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The Objectives of this Course are to -</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 Equip the students with</w:t>
      </w:r>
      <w:r w:rsidRPr="00144531">
        <w:rPr>
          <w:rFonts w:ascii="Times New Roman" w:hAnsi="Times New Roman" w:cs="Times New Roman"/>
          <w:sz w:val="24"/>
          <w:szCs w:val="24"/>
        </w:rPr>
        <w:t xml:space="preserve"> the political development in Europe in Modern Times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2. Equip the students with</w:t>
      </w:r>
      <w:r w:rsidRPr="00144531">
        <w:rPr>
          <w:rFonts w:ascii="Times New Roman" w:hAnsi="Times New Roman" w:cs="Times New Roman"/>
          <w:sz w:val="24"/>
          <w:szCs w:val="24"/>
        </w:rPr>
        <w:t xml:space="preserve"> the knowledge of causes and consequences of Two World Wars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 -</w:t>
      </w:r>
    </w:p>
    <w:p w:rsidR="00144531" w:rsidRPr="00144531" w:rsidRDefault="00144531" w:rsidP="00144531">
      <w:pPr>
        <w:spacing w:line="276" w:lineRule="auto"/>
        <w:jc w:val="both"/>
        <w:rPr>
          <w:rFonts w:eastAsia="Calibri"/>
        </w:rPr>
      </w:pPr>
      <w:r w:rsidRPr="00144531">
        <w:rPr>
          <w:rFonts w:eastAsia="Calibri"/>
        </w:rPr>
        <w:t xml:space="preserve">CO1: Comprehend the significance of International Peace. </w:t>
      </w:r>
    </w:p>
    <w:p w:rsidR="00144531" w:rsidRPr="00144531" w:rsidRDefault="00144531" w:rsidP="00144531">
      <w:pPr>
        <w:spacing w:line="276" w:lineRule="auto"/>
        <w:jc w:val="both"/>
        <w:rPr>
          <w:rFonts w:eastAsia="Calibri"/>
        </w:rPr>
      </w:pPr>
      <w:r w:rsidRPr="00144531">
        <w:rPr>
          <w:rFonts w:eastAsia="Calibri"/>
        </w:rPr>
        <w:t>CO2: Explain working and contribution of International organizations like League of Nations, United Nations for World Peace</w:t>
      </w:r>
    </w:p>
    <w:p w:rsidR="00144531" w:rsidRPr="00144531" w:rsidRDefault="00144531" w:rsidP="00144531">
      <w:pPr>
        <w:spacing w:line="276" w:lineRule="auto"/>
        <w:jc w:val="both"/>
        <w:rPr>
          <w:rFonts w:eastAsia="Calibri"/>
        </w:rPr>
      </w:pPr>
      <w:r w:rsidRPr="00144531">
        <w:rPr>
          <w:rFonts w:eastAsia="Calibri"/>
        </w:rPr>
        <w:t xml:space="preserve">CO3: </w:t>
      </w:r>
      <w:r w:rsidRPr="00144531">
        <w:rPr>
          <w:color w:val="030303"/>
        </w:rPr>
        <w:t>Describe major events of European History</w:t>
      </w:r>
      <w:r w:rsidRPr="00144531">
        <w:rPr>
          <w:rFonts w:eastAsia="Calibri"/>
        </w:rPr>
        <w:t>.</w:t>
      </w:r>
    </w:p>
    <w:p w:rsidR="00144531" w:rsidRPr="00144531" w:rsidRDefault="00144531" w:rsidP="00144531">
      <w:pPr>
        <w:spacing w:line="276" w:lineRule="auto"/>
        <w:jc w:val="both"/>
        <w:rPr>
          <w:color w:val="030303"/>
        </w:rPr>
      </w:pPr>
      <w:r w:rsidRPr="00144531">
        <w:rPr>
          <w:rFonts w:eastAsia="Calibri"/>
        </w:rPr>
        <w:t xml:space="preserve">CO4: </w:t>
      </w:r>
      <w:r w:rsidRPr="00144531">
        <w:rPr>
          <w:color w:val="030303"/>
        </w:rPr>
        <w:t>Discuss the evolution of Modern Europe.</w:t>
      </w:r>
    </w:p>
    <w:p w:rsidR="00144531" w:rsidRPr="00144531" w:rsidRDefault="00144531" w:rsidP="00144531">
      <w:pPr>
        <w:spacing w:line="276" w:lineRule="auto"/>
        <w:ind w:left="448" w:hanging="357"/>
        <w:jc w:val="both"/>
        <w:rPr>
          <w:rFonts w:eastAsia="Calibri"/>
        </w:rPr>
      </w:pP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1: Europe from 1740-1815</w:t>
            </w:r>
          </w:p>
          <w:p w:rsidR="00144531" w:rsidRPr="00144531" w:rsidRDefault="00144531" w:rsidP="00144531">
            <w:pPr>
              <w:spacing w:line="276" w:lineRule="auto"/>
              <w:jc w:val="both"/>
            </w:pPr>
            <w:r w:rsidRPr="00144531">
              <w:t xml:space="preserve">Industrial revolution in England; The French Revolution: Reasons, Girondins and Jacobins, The </w:t>
            </w:r>
            <w:r w:rsidR="00100DF4" w:rsidRPr="00144531">
              <w:t>Directory; Napoleonic</w:t>
            </w:r>
            <w:r w:rsidRPr="00144531">
              <w:t xml:space="preserve"> Era and Europe.</w:t>
            </w:r>
          </w:p>
          <w:p w:rsidR="00144531" w:rsidRPr="00144531" w:rsidRDefault="00144531" w:rsidP="00144531">
            <w:pPr>
              <w:spacing w:line="276" w:lineRule="auto"/>
              <w:ind w:right="29"/>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2: Europe from 1815-1850</w:t>
            </w:r>
          </w:p>
          <w:p w:rsidR="00144531" w:rsidRPr="00144531" w:rsidRDefault="00144531" w:rsidP="00144531">
            <w:pPr>
              <w:spacing w:line="276" w:lineRule="auto"/>
              <w:jc w:val="both"/>
            </w:pPr>
            <w:r w:rsidRPr="00144531">
              <w:t>Vienna Settlement and the Concert of Europe: Role of Metternich; The Democratic and Nationalist aspirations of Europe:  Independence of Belgium; Developments in Great Britain, France, Portugal, Italy, Germany, Austria-Hungry; Working Class Movement: Socialism and Marx; Women’s Movement.</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spacing w:line="276" w:lineRule="auto"/>
              <w:jc w:val="both"/>
              <w:rPr>
                <w:b/>
                <w:bCs/>
                <w:bdr w:val="none" w:sz="0" w:space="0" w:color="auto" w:frame="1"/>
              </w:rPr>
            </w:pPr>
            <w:r w:rsidRPr="00144531">
              <w:rPr>
                <w:b/>
                <w:bCs/>
                <w:bdr w:val="none" w:sz="0" w:space="0" w:color="auto" w:frame="1"/>
              </w:rPr>
              <w:t>MODULE 3: Europe from 1850-1871</w:t>
            </w:r>
            <w:r w:rsidRPr="00144531">
              <w:tab/>
            </w:r>
            <w:r w:rsidRPr="00144531">
              <w:tab/>
            </w:r>
          </w:p>
          <w:p w:rsidR="00144531" w:rsidRPr="00144531" w:rsidRDefault="00144531" w:rsidP="00144531">
            <w:pPr>
              <w:spacing w:line="276" w:lineRule="auto"/>
              <w:jc w:val="both"/>
              <w:rPr>
                <w:b/>
                <w:bCs/>
                <w:bdr w:val="none" w:sz="0" w:space="0" w:color="auto" w:frame="1"/>
              </w:rPr>
            </w:pPr>
            <w:r w:rsidRPr="00144531">
              <w:t>Crimean War (1853-56); Russia; The Unification of Italy; The Unification of Germany; Near Eastern Question.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4: </w:t>
            </w:r>
            <w:r w:rsidRPr="00144531">
              <w:rPr>
                <w:rFonts w:ascii="Times New Roman" w:hAnsi="Times New Roman" w:cs="Times New Roman"/>
                <w:b/>
                <w:sz w:val="24"/>
                <w:szCs w:val="24"/>
              </w:rPr>
              <w:t>Europe from 1871-1945</w:t>
            </w:r>
          </w:p>
          <w:p w:rsidR="00144531" w:rsidRPr="00144531" w:rsidRDefault="00144531" w:rsidP="00144531">
            <w:pPr>
              <w:spacing w:line="276" w:lineRule="auto"/>
              <w:jc w:val="both"/>
            </w:pPr>
            <w:r w:rsidRPr="00144531">
              <w:t>France after 1870: Third Republic and its Constitution; German Empire ; Partition of Africa, Militant Nationalism and the armament race ; International Relations and event leading to First World War : League of Nations ; Interwar years and the Second World War ; Humanitarian Concerns and Modeled Nations.</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numPr>
          <w:ilvl w:val="0"/>
          <w:numId w:val="23"/>
        </w:numPr>
        <w:spacing w:line="276" w:lineRule="auto"/>
        <w:jc w:val="both"/>
      </w:pPr>
      <w:r w:rsidRPr="00144531">
        <w:t xml:space="preserve">Ketelby, C.D.M. (1997). </w:t>
      </w:r>
      <w:r w:rsidRPr="00144531">
        <w:rPr>
          <w:i/>
        </w:rPr>
        <w:t>A History of Modern Times from 1789</w:t>
      </w:r>
      <w:r w:rsidRPr="00144531">
        <w:t>, Oxford University Press, London.</w:t>
      </w:r>
    </w:p>
    <w:p w:rsidR="00144531" w:rsidRPr="00144531" w:rsidRDefault="00144531" w:rsidP="003A3392">
      <w:pPr>
        <w:numPr>
          <w:ilvl w:val="0"/>
          <w:numId w:val="23"/>
        </w:numPr>
        <w:spacing w:line="276" w:lineRule="auto"/>
        <w:jc w:val="both"/>
      </w:pPr>
      <w:r w:rsidRPr="00144531">
        <w:t xml:space="preserve">Thomson, David (1962). </w:t>
      </w:r>
      <w:r w:rsidRPr="00144531">
        <w:rPr>
          <w:i/>
        </w:rPr>
        <w:t>Europe Since Napoleon</w:t>
      </w:r>
      <w:r w:rsidRPr="00144531">
        <w:t>, McGraw Hill College, New York.</w:t>
      </w:r>
    </w:p>
    <w:p w:rsidR="00144531" w:rsidRPr="00144531" w:rsidRDefault="00144531" w:rsidP="00144531">
      <w:pPr>
        <w:pStyle w:val="BodyA"/>
        <w:spacing w:after="0" w:line="276" w:lineRule="auto"/>
        <w:ind w:left="360"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144531">
      <w:pPr>
        <w:pStyle w:val="ListParagraph"/>
        <w:numPr>
          <w:ilvl w:val="0"/>
          <w:numId w:val="6"/>
        </w:numPr>
        <w:spacing w:after="0"/>
        <w:ind w:left="63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Burns, Edward McNall, (1982). </w:t>
      </w:r>
      <w:r w:rsidRPr="00144531">
        <w:rPr>
          <w:rFonts w:ascii="Times New Roman" w:eastAsia="Times New Roman" w:hAnsi="Times New Roman" w:cs="Times New Roman"/>
          <w:i/>
          <w:sz w:val="24"/>
          <w:szCs w:val="24"/>
        </w:rPr>
        <w:t>World Civilizations, Volumes B and C</w:t>
      </w:r>
      <w:r w:rsidRPr="00144531">
        <w:rPr>
          <w:rFonts w:ascii="Times New Roman" w:eastAsia="Times New Roman" w:hAnsi="Times New Roman" w:cs="Times New Roman"/>
          <w:sz w:val="24"/>
          <w:szCs w:val="24"/>
        </w:rPr>
        <w:t>, WW Norton and company, New York.</w:t>
      </w:r>
    </w:p>
    <w:p w:rsidR="00144531" w:rsidRPr="00144531" w:rsidRDefault="00144531" w:rsidP="00144531">
      <w:pPr>
        <w:numPr>
          <w:ilvl w:val="0"/>
          <w:numId w:val="6"/>
        </w:numPr>
        <w:spacing w:line="276" w:lineRule="auto"/>
        <w:ind w:left="630"/>
        <w:jc w:val="both"/>
      </w:pPr>
      <w:r w:rsidRPr="00144531">
        <w:t xml:space="preserve">Joll, James (1990). </w:t>
      </w:r>
      <w:r w:rsidRPr="00144531">
        <w:rPr>
          <w:i/>
        </w:rPr>
        <w:t>Europe since 1815</w:t>
      </w:r>
      <w:r w:rsidRPr="00144531">
        <w:t>, Penguin, London.</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100DF4" w:rsidRDefault="00100DF4" w:rsidP="00144531">
      <w:pPr>
        <w:pStyle w:val="BodyA"/>
        <w:spacing w:after="0" w:line="276" w:lineRule="auto"/>
        <w:jc w:val="both"/>
        <w:rPr>
          <w:rFonts w:ascii="Times New Roman" w:hAnsi="Times New Roman" w:cs="Times New Roman"/>
          <w:sz w:val="24"/>
          <w:szCs w:val="24"/>
        </w:rPr>
      </w:pPr>
    </w:p>
    <w:p w:rsidR="00100DF4" w:rsidRDefault="00100DF4" w:rsidP="00144531">
      <w:pPr>
        <w:pStyle w:val="BodyA"/>
        <w:spacing w:after="0" w:line="276" w:lineRule="auto"/>
        <w:jc w:val="both"/>
        <w:rPr>
          <w:rFonts w:ascii="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144531">
        <w:trPr>
          <w:trHeight w:val="29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bl>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9B73C2" w:rsidRDefault="00144531" w:rsidP="0014453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III</w:t>
            </w:r>
          </w:p>
          <w:p w:rsidR="00144531" w:rsidRPr="00144531" w:rsidRDefault="00144531" w:rsidP="0014453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w:t>
            </w:r>
            <w:r w:rsidR="00802B1A">
              <w:rPr>
                <w:rFonts w:ascii="Times New Roman" w:hAnsi="Times New Roman" w:cs="Times New Roman"/>
                <w:b/>
                <w:sz w:val="24"/>
                <w:szCs w:val="24"/>
              </w:rPr>
              <w:t>LAW 2202</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This Course focuses on understanding the basic concepts and theories of International Relations and the emerging issues in relations between states. It is essential for Law students to be acquainted with the International Affairs to remain updated in regard to changes in International Law Human Rights Law etc. This course helps them to comprehend basic principles on which World community behaves.</w:t>
      </w:r>
    </w:p>
    <w:p w:rsidR="00144531" w:rsidRPr="00144531" w:rsidRDefault="00144531" w:rsidP="00144531">
      <w:pPr>
        <w:pStyle w:val="BodyA"/>
        <w:spacing w:after="0" w:line="276" w:lineRule="auto"/>
        <w:jc w:val="both"/>
        <w:rPr>
          <w:rFonts w:ascii="Times New Roman" w:hAnsi="Times New Roman" w:cs="Times New Roman"/>
          <w:b/>
          <w:b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 xml:space="preserve">The Objectives of this Course are to- </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Equip students with the principles of International Politics.</w:t>
      </w:r>
    </w:p>
    <w:p w:rsidR="00144531" w:rsidRPr="00802B1A"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Develop insight among students about basic principles of International Relations.</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To develop interest among students about International affairs and their implications.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w:t>
      </w:r>
    </w:p>
    <w:p w:rsidR="00144531" w:rsidRPr="00144531" w:rsidRDefault="00144531" w:rsidP="00144531">
      <w:pPr>
        <w:spacing w:line="276" w:lineRule="auto"/>
        <w:jc w:val="both"/>
        <w:rPr>
          <w:rFonts w:eastAsia="Calibri"/>
        </w:rPr>
      </w:pPr>
    </w:p>
    <w:p w:rsidR="00144531" w:rsidRPr="00144531" w:rsidRDefault="00144531" w:rsidP="00144531">
      <w:pPr>
        <w:spacing w:line="276" w:lineRule="auto"/>
        <w:jc w:val="both"/>
      </w:pPr>
      <w:r w:rsidRPr="00144531">
        <w:rPr>
          <w:rFonts w:eastAsia="Calibri"/>
        </w:rPr>
        <w:t>CO1:</w:t>
      </w:r>
      <w:r w:rsidRPr="00144531">
        <w:t xml:space="preserve"> Comprehend various concepts of International Politics like Diplomacy etc.</w:t>
      </w:r>
    </w:p>
    <w:p w:rsidR="00144531" w:rsidRPr="00144531" w:rsidRDefault="00144531" w:rsidP="00144531">
      <w:pPr>
        <w:spacing w:line="276" w:lineRule="auto"/>
        <w:jc w:val="both"/>
        <w:rPr>
          <w:rFonts w:eastAsia="Calibri"/>
        </w:rPr>
      </w:pPr>
      <w:r w:rsidRPr="00144531">
        <w:rPr>
          <w:rFonts w:eastAsia="Calibri"/>
        </w:rPr>
        <w:t xml:space="preserve">CO2: Explain working of International Organizations like UN, SAARC, NATO </w:t>
      </w:r>
      <w:r w:rsidR="00802B1A" w:rsidRPr="00144531">
        <w:rPr>
          <w:rFonts w:eastAsia="Calibri"/>
        </w:rPr>
        <w:t>etc.</w:t>
      </w:r>
    </w:p>
    <w:p w:rsidR="00144531" w:rsidRPr="00144531" w:rsidRDefault="00144531" w:rsidP="00144531">
      <w:pPr>
        <w:spacing w:line="276" w:lineRule="auto"/>
        <w:jc w:val="both"/>
        <w:rPr>
          <w:rFonts w:eastAsia="Calibri"/>
        </w:rPr>
      </w:pPr>
      <w:r w:rsidRPr="00144531">
        <w:rPr>
          <w:rFonts w:eastAsia="Calibri"/>
        </w:rPr>
        <w:t xml:space="preserve">CO3: </w:t>
      </w:r>
      <w:r w:rsidRPr="00144531">
        <w:t xml:space="preserve"> Discuss various factors affecting Foreign Policy</w:t>
      </w:r>
      <w:r w:rsidRPr="00144531">
        <w:rPr>
          <w:rFonts w:eastAsia="Calibri"/>
        </w:rPr>
        <w:t>.</w:t>
      </w:r>
    </w:p>
    <w:p w:rsidR="00144531" w:rsidRPr="00144531" w:rsidRDefault="00144531" w:rsidP="00144531">
      <w:pPr>
        <w:spacing w:line="276" w:lineRule="auto"/>
        <w:jc w:val="both"/>
        <w:rPr>
          <w:rFonts w:eastAsia="Calibri"/>
        </w:rPr>
      </w:pPr>
      <w:r w:rsidRPr="00144531">
        <w:rPr>
          <w:rFonts w:eastAsia="Calibri"/>
        </w:rPr>
        <w:t xml:space="preserve">CO4: </w:t>
      </w:r>
      <w:r w:rsidRPr="00144531">
        <w:t xml:space="preserve">Elaborate the working of International Agencies. </w:t>
      </w: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bCs/>
                <w:sz w:val="24"/>
                <w:szCs w:val="24"/>
              </w:rPr>
              <w:t xml:space="preserve">MODULE 1: </w:t>
            </w:r>
            <w:r w:rsidRPr="00144531">
              <w:rPr>
                <w:rFonts w:ascii="Times New Roman" w:eastAsia="Times New Roman" w:hAnsi="Times New Roman" w:cs="Times New Roman"/>
                <w:b/>
                <w:sz w:val="24"/>
                <w:szCs w:val="24"/>
              </w:rPr>
              <w:t>International Relations, Diplomacy, Balance of Power and Collective Security</w:t>
            </w:r>
          </w:p>
          <w:p w:rsidR="00144531" w:rsidRPr="00144531" w:rsidRDefault="00144531" w:rsidP="00802B1A">
            <w:pPr>
              <w:spacing w:line="276" w:lineRule="auto"/>
              <w:jc w:val="both"/>
            </w:pPr>
            <w:r w:rsidRPr="00144531">
              <w:t xml:space="preserve">International Relations: Meaning, Nature and Practice, The role of National Interest and Ideology in the formation of foreign policy; Diplomacy: Meaning, Nature, Objectives, Types of diplomacy and its importance; Balance of Power; Collective Security.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w:t>
            </w:r>
            <w:r w:rsidR="00802B1A" w:rsidRPr="00144531">
              <w:rPr>
                <w:rFonts w:ascii="Times New Roman" w:eastAsia="Times New Roman" w:hAnsi="Times New Roman" w:cs="Times New Roman"/>
                <w:b/>
                <w:bCs/>
                <w:sz w:val="24"/>
                <w:szCs w:val="24"/>
              </w:rPr>
              <w:t>2:</w:t>
            </w:r>
            <w:r w:rsidR="00802B1A" w:rsidRPr="00144531">
              <w:rPr>
                <w:rFonts w:ascii="Times New Roman" w:eastAsia="Times New Roman" w:hAnsi="Times New Roman" w:cs="Times New Roman"/>
                <w:b/>
                <w:sz w:val="24"/>
                <w:szCs w:val="24"/>
              </w:rPr>
              <w:t xml:space="preserve"> Modeled</w:t>
            </w:r>
            <w:r w:rsidRPr="00144531">
              <w:rPr>
                <w:rFonts w:ascii="Times New Roman" w:eastAsia="Times New Roman" w:hAnsi="Times New Roman" w:cs="Times New Roman"/>
                <w:b/>
                <w:sz w:val="24"/>
                <w:szCs w:val="24"/>
              </w:rPr>
              <w:t xml:space="preserve"> Nation Organization (U.N.O.) and Disarmament</w:t>
            </w:r>
          </w:p>
          <w:p w:rsidR="00144531" w:rsidRPr="00144531" w:rsidRDefault="00144531" w:rsidP="00144531">
            <w:pPr>
              <w:spacing w:line="276" w:lineRule="auto"/>
              <w:jc w:val="both"/>
            </w:pPr>
            <w:r w:rsidRPr="00144531">
              <w:t>U.N.O. and its organ; Disarmament.</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rPr>
          <w:trHeight w:val="1053"/>
        </w:trPr>
        <w:tc>
          <w:tcPr>
            <w:tcW w:w="3851" w:type="pct"/>
            <w:vAlign w:val="center"/>
          </w:tcPr>
          <w:p w:rsidR="00144531" w:rsidRPr="00144531" w:rsidRDefault="00144531" w:rsidP="00144531">
            <w:pPr>
              <w:spacing w:line="276" w:lineRule="auto"/>
              <w:jc w:val="both"/>
            </w:pPr>
            <w:r w:rsidRPr="00144531">
              <w:rPr>
                <w:b/>
                <w:bCs/>
              </w:rPr>
              <w:t xml:space="preserve">MODULE 3: </w:t>
            </w:r>
            <w:r w:rsidRPr="00144531">
              <w:rPr>
                <w:b/>
              </w:rPr>
              <w:t>Cold War and Terrorism</w:t>
            </w:r>
          </w:p>
          <w:p w:rsidR="00144531" w:rsidRPr="00802B1A" w:rsidRDefault="00144531" w:rsidP="00802B1A">
            <w:pPr>
              <w:tabs>
                <w:tab w:val="num" w:pos="360"/>
              </w:tabs>
              <w:spacing w:line="276" w:lineRule="auto"/>
              <w:jc w:val="both"/>
            </w:pPr>
            <w:r w:rsidRPr="00144531">
              <w:t>Cold War: Origin, Causes, Impact on International Relations; Terrorism in International Relations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spacing w:line="276" w:lineRule="auto"/>
              <w:jc w:val="both"/>
            </w:pPr>
            <w:r w:rsidRPr="00144531">
              <w:rPr>
                <w:b/>
                <w:bCs/>
              </w:rPr>
              <w:t xml:space="preserve">MODULE 4: </w:t>
            </w:r>
            <w:r w:rsidRPr="00144531">
              <w:rPr>
                <w:b/>
              </w:rPr>
              <w:t>International Economic Order and Various Organizations</w:t>
            </w:r>
          </w:p>
          <w:p w:rsidR="00144531" w:rsidRPr="00144531" w:rsidRDefault="00144531" w:rsidP="00144531">
            <w:pPr>
              <w:spacing w:line="276" w:lineRule="auto"/>
              <w:jc w:val="both"/>
            </w:pPr>
            <w:r w:rsidRPr="00144531">
              <w:t xml:space="preserve">International Economic Order; Role of I.M.F, W.T.O. and World Bank; Regional Organizations: SAARC, ASEAN and E.U.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r w:rsidR="00144531" w:rsidRPr="00144531" w:rsidTr="00802B1A">
        <w:tc>
          <w:tcPr>
            <w:tcW w:w="3851" w:type="pct"/>
            <w:vAlign w:val="center"/>
          </w:tcPr>
          <w:p w:rsidR="00144531" w:rsidRPr="00144531" w:rsidRDefault="00144531" w:rsidP="00144531">
            <w:pPr>
              <w:spacing w:line="276" w:lineRule="auto"/>
              <w:jc w:val="both"/>
              <w:rPr>
                <w:rFonts w:eastAsia="Book Antiqua"/>
                <w:b/>
              </w:rPr>
            </w:pPr>
            <w:r w:rsidRPr="00144531">
              <w:rPr>
                <w:b/>
                <w:bCs/>
              </w:rPr>
              <w:t xml:space="preserve">MODULE </w:t>
            </w:r>
            <w:r w:rsidR="00802B1A" w:rsidRPr="00144531">
              <w:rPr>
                <w:b/>
                <w:bCs/>
              </w:rPr>
              <w:t>5: Non</w:t>
            </w:r>
            <w:r w:rsidRPr="00144531">
              <w:rPr>
                <w:b/>
                <w:bCs/>
              </w:rPr>
              <w:t xml:space="preserve">- </w:t>
            </w:r>
            <w:r w:rsidRPr="00144531">
              <w:rPr>
                <w:b/>
              </w:rPr>
              <w:t>Alignment and Indian Foreign Policy</w:t>
            </w:r>
          </w:p>
          <w:p w:rsidR="00144531" w:rsidRPr="00144531" w:rsidRDefault="00144531" w:rsidP="00144531">
            <w:pPr>
              <w:spacing w:line="276" w:lineRule="auto"/>
              <w:jc w:val="both"/>
              <w:rPr>
                <w:b/>
                <w:bCs/>
              </w:rPr>
            </w:pPr>
            <w:r w:rsidRPr="00144531">
              <w:t>Indian Foreign Policy with special reference to its neighbouring countries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pStyle w:val="ListParagraph"/>
        <w:numPr>
          <w:ilvl w:val="0"/>
          <w:numId w:val="22"/>
        </w:numPr>
        <w:spacing w:after="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Chander, Prakash and Arora, Prem (2019). </w:t>
      </w:r>
      <w:r w:rsidRPr="00144531">
        <w:rPr>
          <w:rFonts w:ascii="Times New Roman" w:eastAsia="Times New Roman" w:hAnsi="Times New Roman" w:cs="Times New Roman"/>
          <w:i/>
          <w:sz w:val="24"/>
          <w:szCs w:val="24"/>
        </w:rPr>
        <w:t>Comparative politics and International Relations</w:t>
      </w:r>
      <w:r w:rsidRPr="00144531">
        <w:rPr>
          <w:rFonts w:ascii="Times New Roman" w:eastAsia="Times New Roman" w:hAnsi="Times New Roman" w:cs="Times New Roman"/>
          <w:sz w:val="24"/>
          <w:szCs w:val="24"/>
        </w:rPr>
        <w:t>, Heed Publications Private Limited, Delhi.</w:t>
      </w:r>
    </w:p>
    <w:p w:rsidR="00144531" w:rsidRPr="00802B1A" w:rsidRDefault="00144531" w:rsidP="003A3392">
      <w:pPr>
        <w:numPr>
          <w:ilvl w:val="0"/>
          <w:numId w:val="22"/>
        </w:numPr>
        <w:spacing w:line="276" w:lineRule="auto"/>
        <w:jc w:val="both"/>
      </w:pPr>
      <w:r w:rsidRPr="00144531">
        <w:t>Clinton, William (1994). Theory and Practice of International Relations, Pearson College Div, London.</w:t>
      </w:r>
    </w:p>
    <w:p w:rsidR="00144531" w:rsidRPr="00144531" w:rsidRDefault="00144531" w:rsidP="00144531">
      <w:pPr>
        <w:pStyle w:val="BodyA"/>
        <w:spacing w:after="0" w:line="276" w:lineRule="auto"/>
        <w:ind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3A3392">
      <w:pPr>
        <w:numPr>
          <w:ilvl w:val="0"/>
          <w:numId w:val="53"/>
        </w:numPr>
        <w:spacing w:line="276" w:lineRule="auto"/>
        <w:jc w:val="both"/>
      </w:pPr>
      <w:r w:rsidRPr="00144531">
        <w:t xml:space="preserve">Johari, J.C. (2014). </w:t>
      </w:r>
      <w:r w:rsidRPr="00144531">
        <w:rPr>
          <w:i/>
        </w:rPr>
        <w:t>International Relations and Politics</w:t>
      </w:r>
      <w:r w:rsidRPr="00144531">
        <w:t xml:space="preserve"> , Sterling Publishers, New Delhi.</w:t>
      </w:r>
    </w:p>
    <w:p w:rsidR="00144531" w:rsidRPr="00144531" w:rsidRDefault="00144531" w:rsidP="003A3392">
      <w:pPr>
        <w:numPr>
          <w:ilvl w:val="0"/>
          <w:numId w:val="53"/>
        </w:numPr>
        <w:spacing w:line="276" w:lineRule="auto"/>
        <w:jc w:val="both"/>
      </w:pPr>
      <w:r w:rsidRPr="00144531">
        <w:t xml:space="preserve">Basu, Rumki (2012). </w:t>
      </w:r>
      <w:r w:rsidRPr="00144531">
        <w:rPr>
          <w:i/>
        </w:rPr>
        <w:t>The United Nations</w:t>
      </w:r>
      <w:r w:rsidRPr="00144531">
        <w:t>, Sterling Publishers, New Delhi.</w:t>
      </w:r>
    </w:p>
    <w:p w:rsidR="00144531" w:rsidRPr="00144531" w:rsidRDefault="00144531" w:rsidP="003A3392">
      <w:pPr>
        <w:numPr>
          <w:ilvl w:val="0"/>
          <w:numId w:val="53"/>
        </w:numPr>
        <w:spacing w:line="276" w:lineRule="auto"/>
        <w:jc w:val="both"/>
      </w:pPr>
      <w:r w:rsidRPr="00144531">
        <w:t xml:space="preserve">Palmer and Perkins (2001).  </w:t>
      </w:r>
      <w:r w:rsidRPr="00144531">
        <w:rPr>
          <w:i/>
        </w:rPr>
        <w:t>International Relations</w:t>
      </w:r>
      <w:r w:rsidRPr="00144531">
        <w:t>, CBS, New Delhi.</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802B1A" w:rsidRPr="00144531" w:rsidRDefault="00802B1A" w:rsidP="00144531">
      <w:pPr>
        <w:pStyle w:val="BodyA"/>
        <w:spacing w:after="0" w:line="276" w:lineRule="auto"/>
        <w:jc w:val="both"/>
        <w:rPr>
          <w:rFonts w:ascii="Times New Roman" w:eastAsia="Times New Roman" w:hAnsi="Times New Roman" w:cs="Times New Roman"/>
          <w:sz w:val="24"/>
          <w:szCs w:val="24"/>
        </w:rPr>
      </w:pPr>
    </w:p>
    <w:p w:rsid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p w:rsidR="00802B1A" w:rsidRPr="00144531" w:rsidRDefault="00802B1A" w:rsidP="00144531">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82"/>
        <w:gridCol w:w="750"/>
        <w:gridCol w:w="751"/>
        <w:gridCol w:w="751"/>
        <w:gridCol w:w="751"/>
        <w:gridCol w:w="751"/>
        <w:gridCol w:w="751"/>
        <w:gridCol w:w="751"/>
        <w:gridCol w:w="885"/>
        <w:gridCol w:w="885"/>
        <w:gridCol w:w="885"/>
        <w:gridCol w:w="883"/>
      </w:tblGrid>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2" w:type="pct"/>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6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835651" w:rsidRDefault="00144531" w:rsidP="00144531">
      <w:pPr>
        <w:rPr>
          <w:b/>
          <w:u w:val="single"/>
        </w:rPr>
      </w:pPr>
    </w:p>
    <w:p w:rsidR="00802B1A" w:rsidRPr="00E228CD" w:rsidRDefault="00802B1A" w:rsidP="00802B1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802B1A">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Default="00802B1A" w:rsidP="00802B1A">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802B1A" w:rsidRPr="00802B1A" w:rsidRDefault="00802B1A" w:rsidP="00802B1A">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802B1A" w:rsidRPr="00802B1A" w:rsidRDefault="00802B1A" w:rsidP="00802B1A">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802B1A" w:rsidRPr="00802B1A" w:rsidRDefault="00802B1A" w:rsidP="00802B1A">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802B1A" w:rsidRPr="00802B1A" w:rsidRDefault="00802B1A" w:rsidP="00802B1A">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802B1A" w:rsidRPr="00802B1A" w:rsidRDefault="00802B1A" w:rsidP="00802B1A">
      <w:pPr>
        <w:spacing w:line="276" w:lineRule="auto"/>
        <w:jc w:val="both"/>
        <w:rPr>
          <w:rFonts w:eastAsia="Calibri"/>
        </w:rPr>
      </w:pPr>
    </w:p>
    <w:p w:rsidR="00802B1A" w:rsidRPr="00802B1A" w:rsidRDefault="00802B1A" w:rsidP="00802B1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802B1A" w:rsidRPr="00802B1A" w:rsidTr="00802B1A">
        <w:tc>
          <w:tcPr>
            <w:tcW w:w="3851"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 Company </w:t>
            </w:r>
          </w:p>
          <w:p w:rsidR="00802B1A" w:rsidRPr="00802B1A" w:rsidRDefault="00802B1A" w:rsidP="00802B1A">
            <w:pPr>
              <w:pBdr>
                <w:top w:val="nil"/>
                <w:left w:val="nil"/>
                <w:bottom w:val="nil"/>
                <w:right w:val="nil"/>
                <w:between w:val="nil"/>
                <w:bar w:val="nil"/>
              </w:pBdr>
              <w:jc w:val="both"/>
            </w:pPr>
            <w:r w:rsidRPr="00802B1A">
              <w:t>Characteristics of Company</w:t>
            </w:r>
          </w:p>
          <w:p w:rsidR="00802B1A" w:rsidRPr="00802B1A" w:rsidRDefault="00802B1A" w:rsidP="00802B1A">
            <w:pPr>
              <w:pBdr>
                <w:top w:val="nil"/>
                <w:left w:val="nil"/>
                <w:bottom w:val="nil"/>
                <w:right w:val="nil"/>
                <w:between w:val="nil"/>
                <w:bar w:val="nil"/>
              </w:pBdr>
              <w:jc w:val="both"/>
            </w:pPr>
            <w:r w:rsidRPr="00802B1A">
              <w:t xml:space="preserve">Lifting of Corporate Veil </w:t>
            </w:r>
          </w:p>
          <w:p w:rsidR="00802B1A" w:rsidRPr="00802B1A" w:rsidRDefault="00802B1A" w:rsidP="00802B1A">
            <w:pPr>
              <w:pBdr>
                <w:top w:val="nil"/>
                <w:left w:val="nil"/>
                <w:bottom w:val="nil"/>
                <w:right w:val="nil"/>
                <w:between w:val="nil"/>
                <w:bar w:val="nil"/>
              </w:pBdr>
              <w:jc w:val="both"/>
            </w:pPr>
            <w:r w:rsidRPr="00802B1A">
              <w:t>Types of Companies</w:t>
            </w:r>
          </w:p>
          <w:p w:rsidR="00802B1A" w:rsidRPr="00802B1A" w:rsidRDefault="00802B1A" w:rsidP="00802B1A">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II: Memorandum of Association, Articles of Association and Prospectus </w:t>
            </w:r>
          </w:p>
          <w:p w:rsidR="00802B1A" w:rsidRPr="00802B1A" w:rsidRDefault="00802B1A" w:rsidP="00802B1A">
            <w:pPr>
              <w:pBdr>
                <w:top w:val="nil"/>
                <w:left w:val="nil"/>
                <w:bottom w:val="nil"/>
                <w:right w:val="nil"/>
                <w:between w:val="nil"/>
                <w:bar w:val="nil"/>
              </w:pBdr>
              <w:jc w:val="both"/>
            </w:pPr>
            <w:r w:rsidRPr="00802B1A">
              <w:t xml:space="preserve">Memorandum of Association; </w:t>
            </w:r>
          </w:p>
          <w:p w:rsidR="00802B1A" w:rsidRPr="00802B1A" w:rsidRDefault="00802B1A" w:rsidP="00802B1A">
            <w:pPr>
              <w:pBdr>
                <w:top w:val="nil"/>
                <w:left w:val="nil"/>
                <w:bottom w:val="nil"/>
                <w:right w:val="nil"/>
                <w:between w:val="nil"/>
                <w:bar w:val="nil"/>
              </w:pBdr>
              <w:jc w:val="both"/>
            </w:pPr>
            <w:r w:rsidRPr="00802B1A">
              <w:t xml:space="preserve">Articles of Association; </w:t>
            </w:r>
          </w:p>
          <w:p w:rsidR="00802B1A" w:rsidRPr="00802B1A" w:rsidRDefault="00802B1A" w:rsidP="00802B1A">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Module III: Share Capital</w:t>
            </w:r>
          </w:p>
          <w:p w:rsidR="00802B1A" w:rsidRPr="00802B1A" w:rsidRDefault="00802B1A" w:rsidP="00802B1A">
            <w:pPr>
              <w:pBdr>
                <w:top w:val="nil"/>
                <w:left w:val="nil"/>
                <w:bottom w:val="nil"/>
                <w:right w:val="nil"/>
                <w:between w:val="nil"/>
                <w:bar w:val="nil"/>
              </w:pBdr>
              <w:jc w:val="both"/>
            </w:pPr>
            <w:r w:rsidRPr="00802B1A">
              <w:t xml:space="preserve">Issue and allotment of shares, </w:t>
            </w:r>
          </w:p>
          <w:p w:rsidR="00802B1A" w:rsidRPr="00802B1A" w:rsidRDefault="00802B1A" w:rsidP="00802B1A">
            <w:pPr>
              <w:pBdr>
                <w:top w:val="nil"/>
                <w:left w:val="nil"/>
                <w:bottom w:val="nil"/>
                <w:right w:val="nil"/>
                <w:between w:val="nil"/>
                <w:bar w:val="nil"/>
              </w:pBdr>
              <w:jc w:val="both"/>
            </w:pPr>
            <w:r w:rsidRPr="00802B1A">
              <w:t xml:space="preserve">SEBI guidelines on allotment, Issue of shares at premium and at discount, </w:t>
            </w:r>
          </w:p>
          <w:p w:rsidR="00802B1A" w:rsidRPr="00802B1A" w:rsidRDefault="00802B1A" w:rsidP="00802B1A">
            <w:pPr>
              <w:pBdr>
                <w:top w:val="nil"/>
                <w:left w:val="nil"/>
                <w:bottom w:val="nil"/>
                <w:right w:val="nil"/>
                <w:between w:val="nil"/>
                <w:bar w:val="nil"/>
              </w:pBdr>
              <w:jc w:val="both"/>
            </w:pPr>
            <w:r w:rsidRPr="00802B1A">
              <w:t xml:space="preserve">Share Certificate, Demat system; </w:t>
            </w:r>
          </w:p>
          <w:p w:rsidR="00802B1A" w:rsidRPr="00802B1A" w:rsidRDefault="00802B1A" w:rsidP="00802B1A">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802B1A" w:rsidRPr="00802B1A" w:rsidTr="00802B1A">
        <w:trPr>
          <w:trHeight w:val="1550"/>
        </w:trPr>
        <w:tc>
          <w:tcPr>
            <w:tcW w:w="3851" w:type="pct"/>
            <w:vAlign w:val="center"/>
          </w:tcPr>
          <w:p w:rsidR="00802B1A" w:rsidRPr="00802B1A" w:rsidRDefault="00802B1A" w:rsidP="00802B1A">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Directors: kinds, powers and duties.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Insider trading; Meetings kinds and procedure</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rPr>
          <w:trHeight w:val="1401"/>
        </w:trPr>
        <w:tc>
          <w:tcPr>
            <w:tcW w:w="3851" w:type="pct"/>
            <w:vAlign w:val="center"/>
          </w:tcPr>
          <w:p w:rsidR="00802B1A" w:rsidRPr="00802B1A" w:rsidRDefault="00802B1A" w:rsidP="00802B1A">
            <w:pPr>
              <w:spacing w:line="276" w:lineRule="auto"/>
              <w:jc w:val="both"/>
              <w:rPr>
                <w:b/>
                <w:bCs/>
              </w:rPr>
            </w:pPr>
            <w:r w:rsidRPr="00802B1A">
              <w:rPr>
                <w:b/>
              </w:rPr>
              <w:t xml:space="preserve">Module V: </w:t>
            </w:r>
            <w:r w:rsidRPr="00802B1A">
              <w:rPr>
                <w:b/>
                <w:bCs/>
              </w:rPr>
              <w:t>Winding up of Companies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Payment of liabilities;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numPr>
          <w:ilvl w:val="0"/>
          <w:numId w:val="55"/>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802B1A" w:rsidRPr="00802B1A" w:rsidRDefault="00802B1A" w:rsidP="00802B1A">
      <w:pPr>
        <w:pStyle w:val="BodyA"/>
        <w:spacing w:after="0" w:line="276" w:lineRule="auto"/>
        <w:jc w:val="both"/>
        <w:rPr>
          <w:rFonts w:ascii="Times New Roman" w:eastAsia="Times New Roman" w:hAnsi="Times New Roman" w:cs="Times New Roman"/>
          <w:i/>
          <w:sz w:val="24"/>
          <w:szCs w:val="24"/>
        </w:rPr>
      </w:pPr>
    </w:p>
    <w:p w:rsidR="00802B1A" w:rsidRPr="00802B1A" w:rsidRDefault="00802B1A" w:rsidP="00802B1A">
      <w:pPr>
        <w:spacing w:line="276" w:lineRule="auto"/>
        <w:ind w:right="124"/>
        <w:jc w:val="both"/>
        <w:rPr>
          <w:b/>
          <w:bCs/>
          <w:lang w:val="nl-NL"/>
        </w:rPr>
      </w:pPr>
      <w:r w:rsidRPr="00802B1A">
        <w:rPr>
          <w:b/>
          <w:bCs/>
          <w:lang w:val="nl-NL"/>
        </w:rPr>
        <w:t>Reference Books</w:t>
      </w:r>
    </w:p>
    <w:p w:rsidR="00802B1A" w:rsidRPr="00802B1A" w:rsidRDefault="00802B1A" w:rsidP="003A3392">
      <w:pPr>
        <w:numPr>
          <w:ilvl w:val="0"/>
          <w:numId w:val="55"/>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802B1A" w:rsidRPr="00802B1A" w:rsidRDefault="00802B1A" w:rsidP="003A3392">
      <w:pPr>
        <w:numPr>
          <w:ilvl w:val="0"/>
          <w:numId w:val="55"/>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802B1A" w:rsidRP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bl>
    <w:p w:rsid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Pr="00F37183" w:rsidRDefault="00802B1A" w:rsidP="00802B1A">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02B1A" w:rsidRPr="00802B1A" w:rsidRDefault="00802B1A" w:rsidP="00802B1A">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802B1A" w:rsidRPr="00802B1A" w:rsidRDefault="00802B1A" w:rsidP="00802B1A">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802B1A" w:rsidRPr="00802B1A" w:rsidRDefault="00802B1A" w:rsidP="00802B1A">
      <w:pPr>
        <w:pStyle w:val="BodyA"/>
        <w:spacing w:after="0" w:line="276" w:lineRule="auto"/>
        <w:jc w:val="both"/>
        <w:rPr>
          <w:rFonts w:ascii="Times New Roman" w:hAnsi="Times New Roman" w:cs="Times New Roman"/>
          <w:color w:val="2C2C2C"/>
          <w:sz w:val="24"/>
          <w:szCs w:val="24"/>
          <w:shd w:val="clear" w:color="auto" w:fill="FFFFFF"/>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802B1A" w:rsidRPr="00802B1A" w:rsidRDefault="00802B1A" w:rsidP="00802B1A">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802B1A" w:rsidRPr="00802B1A" w:rsidRDefault="00802B1A" w:rsidP="00802B1A">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802B1A" w:rsidRPr="00802B1A" w:rsidRDefault="00802B1A" w:rsidP="00802B1A">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00DF4" w:rsidRDefault="00100DF4" w:rsidP="005B68E3">
      <w:pPr>
        <w:spacing w:line="276" w:lineRule="auto"/>
        <w:jc w:val="both"/>
      </w:pPr>
    </w:p>
    <w:p w:rsidR="00802B1A" w:rsidRPr="00802B1A" w:rsidRDefault="00802B1A" w:rsidP="00802B1A">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802B1A" w:rsidRPr="00802B1A" w:rsidTr="00802B1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802B1A" w:rsidRPr="00802B1A" w:rsidRDefault="00802B1A" w:rsidP="00802B1A">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Ubijusibiremedium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802B1A" w:rsidRPr="00802B1A" w:rsidRDefault="00802B1A" w:rsidP="00802B1A">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802B1A" w:rsidRPr="00802B1A" w:rsidRDefault="00802B1A" w:rsidP="00802B1A">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802B1A" w:rsidRPr="00802B1A" w:rsidTr="00802B1A">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802B1A" w:rsidRPr="00802B1A" w:rsidRDefault="00802B1A" w:rsidP="00802B1A">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802B1A" w:rsidRPr="00802B1A" w:rsidTr="00802B1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802B1A" w:rsidRPr="00802B1A" w:rsidRDefault="00802B1A" w:rsidP="00802B1A">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802B1A" w:rsidRPr="00802B1A" w:rsidRDefault="00802B1A" w:rsidP="00802B1A">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802B1A" w:rsidRPr="00802B1A" w:rsidTr="00100DF4">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rPr>
            </w:pPr>
            <w:r w:rsidRPr="00802B1A">
              <w:rPr>
                <w:b/>
                <w:bCs/>
              </w:rPr>
              <w:t>MODULE 5:</w:t>
            </w:r>
            <w:r w:rsidRPr="00802B1A">
              <w:rPr>
                <w:b/>
              </w:rPr>
              <w:t xml:space="preserve"> Motor Vehicles</w:t>
            </w:r>
            <w:r w:rsidRPr="00802B1A">
              <w:rPr>
                <w:b/>
                <w:bCs/>
              </w:rPr>
              <w:t>:</w:t>
            </w:r>
          </w:p>
          <w:p w:rsidR="00802B1A" w:rsidRPr="00802B1A" w:rsidRDefault="00802B1A" w:rsidP="00802B1A">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802B1A" w:rsidRPr="00802B1A" w:rsidRDefault="00802B1A" w:rsidP="00802B1A">
            <w:pPr>
              <w:pStyle w:val="BodyA"/>
              <w:spacing w:line="276" w:lineRule="auto"/>
              <w:jc w:val="both"/>
              <w:rPr>
                <w:rFonts w:ascii="Times New Roman" w:eastAsia="Times New Roman" w:hAnsi="Times New Roman" w:cs="Times New Roman"/>
                <w:sz w:val="24"/>
                <w:szCs w:val="24"/>
              </w:rPr>
            </w:pP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pStyle w:val="ListParagraph"/>
        <w:numPr>
          <w:ilvl w:val="0"/>
          <w:numId w:val="56"/>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Ratanlal&amp;Dhirajlal.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802B1A" w:rsidRPr="00802B1A" w:rsidRDefault="00802B1A" w:rsidP="003A3392">
      <w:pPr>
        <w:pStyle w:val="ListParagraph"/>
        <w:numPr>
          <w:ilvl w:val="0"/>
          <w:numId w:val="56"/>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802B1A" w:rsidRPr="00802B1A" w:rsidRDefault="00802B1A" w:rsidP="00802B1A">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Default="00802B1A"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Pr="00802B1A" w:rsidRDefault="00100DF4" w:rsidP="00802B1A">
      <w:pPr>
        <w:spacing w:line="276" w:lineRule="auto"/>
        <w:jc w:val="both"/>
      </w:pPr>
    </w:p>
    <w:p w:rsidR="00802B1A" w:rsidRPr="001E748D" w:rsidRDefault="00802B1A" w:rsidP="00802B1A"/>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100DF4">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100DF4">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100DF4" w:rsidRDefault="00100DF4" w:rsidP="00100DF4">
            <w:pPr>
              <w:spacing w:line="276" w:lineRule="auto"/>
              <w:jc w:val="center"/>
              <w:rPr>
                <w:b/>
                <w:bCs/>
              </w:rPr>
            </w:pPr>
            <w:r w:rsidRPr="00100DF4">
              <w:rPr>
                <w:b/>
                <w:bCs/>
              </w:rPr>
              <w:t>LABOUR LAW I</w:t>
            </w:r>
            <w:r>
              <w:rPr>
                <w:b/>
                <w:bCs/>
              </w:rPr>
              <w:t xml:space="preserve"> LAW 2504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bCs/>
        </w:rPr>
      </w:pPr>
    </w:p>
    <w:p w:rsidR="00802B1A" w:rsidRPr="00802B1A" w:rsidRDefault="00802B1A" w:rsidP="00802B1A">
      <w:pPr>
        <w:spacing w:line="276" w:lineRule="auto"/>
        <w:jc w:val="both"/>
      </w:pPr>
      <w:r w:rsidRPr="00802B1A">
        <w:rPr>
          <w:b/>
          <w:bCs/>
        </w:rPr>
        <w:t>Course Description</w:t>
      </w:r>
      <w:r w:rsidRPr="00802B1A">
        <w:t>:</w:t>
      </w:r>
    </w:p>
    <w:p w:rsidR="00802B1A" w:rsidRPr="00802B1A" w:rsidRDefault="00897749" w:rsidP="00802B1A">
      <w:pPr>
        <w:shd w:val="clear" w:color="auto" w:fill="FFFFFF"/>
        <w:spacing w:line="276" w:lineRule="auto"/>
        <w:jc w:val="both"/>
        <w:rPr>
          <w:lang w:eastAsia="en-IN"/>
        </w:rPr>
      </w:pPr>
      <w:hyperlink r:id="rId11">
        <w:r w:rsidR="00802B1A" w:rsidRPr="00802B1A">
          <w:rPr>
            <w:lang w:eastAsia="en-IN"/>
          </w:rPr>
          <w:t>Labour Laws</w:t>
        </w:r>
      </w:hyperlink>
      <w:r w:rsidR="00802B1A"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802B1A" w:rsidRPr="00802B1A" w:rsidRDefault="00802B1A" w:rsidP="00802B1A">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802B1A" w:rsidRPr="00802B1A" w:rsidRDefault="00802B1A" w:rsidP="00802B1A">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802B1A" w:rsidRPr="00802B1A" w:rsidRDefault="00802B1A" w:rsidP="00802B1A">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color w:val="000000"/>
          <w:lang w:eastAsia="en-IN"/>
        </w:rPr>
      </w:pPr>
      <w:r w:rsidRPr="00802B1A">
        <w:rPr>
          <w:b/>
          <w:bCs/>
          <w:color w:val="000000"/>
          <w:lang w:eastAsia="en-IN"/>
        </w:rPr>
        <w:t>Course Objectives</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The Objectives of the Course are:</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b/>
          <w:bCs/>
          <w:color w:val="000000"/>
          <w:lang w:eastAsia="en-IN"/>
        </w:rPr>
      </w:pPr>
      <w:r w:rsidRPr="00802B1A">
        <w:rPr>
          <w:b/>
          <w:bCs/>
          <w:color w:val="000000"/>
          <w:lang w:eastAsia="en-IN"/>
        </w:rPr>
        <w:t>Course Outcome: </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802B1A" w:rsidRPr="00802B1A" w:rsidRDefault="00802B1A" w:rsidP="00802B1A">
      <w:pPr>
        <w:shd w:val="clear" w:color="auto" w:fill="FFFFFF"/>
        <w:spacing w:line="276" w:lineRule="auto"/>
        <w:jc w:val="both"/>
        <w:rPr>
          <w:bCs/>
          <w:color w:val="000000"/>
          <w:lang w:eastAsia="en-IN"/>
        </w:rPr>
      </w:pP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802B1A" w:rsidRPr="00802B1A" w:rsidRDefault="00802B1A" w:rsidP="00802B1A">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MODULES</w:t>
            </w:r>
          </w:p>
        </w:tc>
        <w:tc>
          <w:tcPr>
            <w:tcW w:w="1276" w:type="dxa"/>
            <w:shd w:val="clear" w:color="auto" w:fill="auto"/>
          </w:tcPr>
          <w:p w:rsidR="00802B1A" w:rsidRPr="00802B1A" w:rsidRDefault="00802B1A" w:rsidP="00802B1A">
            <w:pPr>
              <w:spacing w:line="276" w:lineRule="auto"/>
              <w:jc w:val="both"/>
            </w:pPr>
            <w:r w:rsidRPr="00802B1A">
              <w:t xml:space="preserve">Bloom’s Level </w:t>
            </w:r>
          </w:p>
        </w:tc>
        <w:tc>
          <w:tcPr>
            <w:tcW w:w="1072" w:type="dxa"/>
            <w:shd w:val="clear" w:color="auto" w:fill="auto"/>
          </w:tcPr>
          <w:p w:rsidR="00802B1A" w:rsidRPr="00802B1A" w:rsidRDefault="00802B1A" w:rsidP="00802B1A">
            <w:pPr>
              <w:spacing w:line="276" w:lineRule="auto"/>
              <w:jc w:val="both"/>
            </w:pPr>
            <w:r w:rsidRPr="00802B1A">
              <w:t>Number of Hours</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 Minimum Wages Act, 1948</w:t>
            </w:r>
          </w:p>
          <w:p w:rsidR="00802B1A" w:rsidRPr="00A70A01" w:rsidRDefault="00802B1A" w:rsidP="00A70A01">
            <w:pPr>
              <w:jc w:val="both"/>
            </w:pPr>
            <w:r w:rsidRPr="00A70A01">
              <w:t xml:space="preserve">Concept of Labour Welfare, Classification and Importance, Labour welfare activities, </w:t>
            </w:r>
          </w:p>
          <w:p w:rsidR="00802B1A" w:rsidRPr="00A70A01" w:rsidRDefault="00802B1A" w:rsidP="00A70A01">
            <w:pPr>
              <w:jc w:val="both"/>
            </w:pPr>
            <w:r w:rsidRPr="00A70A01">
              <w:t xml:space="preserve">Concept of minimum wage, fair wage, living wage and need based minimum wage, </w:t>
            </w:r>
          </w:p>
          <w:p w:rsidR="00802B1A" w:rsidRPr="00A70A01" w:rsidRDefault="00802B1A" w:rsidP="00A70A01">
            <w:pPr>
              <w:jc w:val="both"/>
            </w:pPr>
            <w:r w:rsidRPr="00A70A01">
              <w:t xml:space="preserve">Constitutional validity of the Minimum wages Act, 1948, Procedure for fixation and revision of minimum wages, </w:t>
            </w:r>
          </w:p>
          <w:p w:rsidR="00802B1A" w:rsidRPr="00A70A01" w:rsidRDefault="00802B1A" w:rsidP="00A70A01">
            <w:pPr>
              <w:jc w:val="both"/>
            </w:pPr>
            <w:r w:rsidRPr="00A70A01">
              <w:t>Fixation of minimum rates of wage by time rate or by piece rate, Procedure for hearing and deciding claims.</w:t>
            </w:r>
          </w:p>
        </w:tc>
        <w:tc>
          <w:tcPr>
            <w:tcW w:w="1276" w:type="dxa"/>
            <w:shd w:val="clear" w:color="auto" w:fill="auto"/>
          </w:tcPr>
          <w:p w:rsidR="00802B1A" w:rsidRPr="00802B1A" w:rsidRDefault="00802B1A" w:rsidP="00802B1A">
            <w:pPr>
              <w:spacing w:line="276" w:lineRule="auto"/>
              <w:jc w:val="both"/>
            </w:pPr>
            <w:r w:rsidRPr="00802B1A">
              <w:t>L1, L2</w:t>
            </w:r>
          </w:p>
        </w:tc>
        <w:tc>
          <w:tcPr>
            <w:tcW w:w="1072" w:type="dxa"/>
            <w:shd w:val="clear" w:color="auto" w:fill="auto"/>
          </w:tcPr>
          <w:p w:rsidR="00802B1A" w:rsidRPr="00802B1A" w:rsidRDefault="00802B1A" w:rsidP="00802B1A">
            <w:pPr>
              <w:spacing w:line="276" w:lineRule="auto"/>
              <w:jc w:val="both"/>
            </w:pPr>
            <w:r w:rsidRPr="00802B1A">
              <w:t>4</w:t>
            </w:r>
          </w:p>
        </w:tc>
      </w:tr>
      <w:tr w:rsidR="00802B1A" w:rsidRPr="00802B1A" w:rsidTr="00802B1A">
        <w:tc>
          <w:tcPr>
            <w:tcW w:w="6799" w:type="dxa"/>
            <w:shd w:val="clear" w:color="auto" w:fill="auto"/>
          </w:tcPr>
          <w:p w:rsidR="00A70A01" w:rsidRPr="00A70A01" w:rsidRDefault="00802B1A" w:rsidP="00A70A01">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802B1A" w:rsidRPr="00A70A01" w:rsidRDefault="00A70A01" w:rsidP="00A70A01">
            <w:pPr>
              <w:jc w:val="both"/>
            </w:pPr>
            <w:r w:rsidRPr="00A70A01">
              <w:t xml:space="preserve">Object, </w:t>
            </w:r>
            <w:r w:rsidR="00802B1A" w:rsidRPr="00A70A01">
              <w:t xml:space="preserve">scope and application of the Act, Definition of wage, </w:t>
            </w:r>
          </w:p>
          <w:p w:rsidR="00802B1A" w:rsidRPr="00A70A01" w:rsidRDefault="00802B1A" w:rsidP="00A70A01">
            <w:pPr>
              <w:jc w:val="both"/>
            </w:pPr>
            <w:r w:rsidRPr="00A70A01">
              <w:t xml:space="preserve">Responsibility for payment of wages, </w:t>
            </w:r>
          </w:p>
          <w:p w:rsidR="00802B1A" w:rsidRPr="00A70A01" w:rsidRDefault="00802B1A" w:rsidP="00A70A01">
            <w:pPr>
              <w:jc w:val="both"/>
            </w:pPr>
            <w:r w:rsidRPr="00A70A01">
              <w:t xml:space="preserve">Fixation of wage period, Time of payment of wage, </w:t>
            </w:r>
          </w:p>
          <w:p w:rsidR="00802B1A" w:rsidRPr="00A70A01" w:rsidRDefault="00802B1A" w:rsidP="00A70A01">
            <w:pPr>
              <w:jc w:val="both"/>
            </w:pPr>
            <w:r w:rsidRPr="00A70A01">
              <w:t xml:space="preserve">Deductions which may be made from wages, </w:t>
            </w:r>
          </w:p>
          <w:p w:rsidR="00802B1A" w:rsidRPr="00A70A01" w:rsidRDefault="00802B1A" w:rsidP="00A70A01">
            <w:pPr>
              <w:jc w:val="both"/>
            </w:pPr>
            <w:r w:rsidRPr="00A70A01">
              <w:t>Maximum amount of deduction.</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r w:rsidRPr="00802B1A">
              <w:rPr>
                <w:b/>
                <w:bCs/>
              </w:rPr>
              <w:tab/>
            </w:r>
          </w:p>
          <w:p w:rsidR="00802B1A" w:rsidRPr="00A70A01" w:rsidRDefault="00802B1A" w:rsidP="00A70A01">
            <w:pPr>
              <w:jc w:val="both"/>
            </w:pPr>
            <w:r w:rsidRPr="00A70A01">
              <w:t xml:space="preserve">Definition of dependant, </w:t>
            </w:r>
          </w:p>
          <w:p w:rsidR="00802B1A" w:rsidRPr="00A70A01" w:rsidRDefault="00802B1A" w:rsidP="00A70A01">
            <w:pPr>
              <w:jc w:val="both"/>
            </w:pPr>
            <w:r w:rsidRPr="00A70A01">
              <w:t xml:space="preserve">workman, partial disablement and total disablement, </w:t>
            </w:r>
          </w:p>
          <w:p w:rsidR="00802B1A" w:rsidRPr="00A70A01" w:rsidRDefault="00802B1A" w:rsidP="00A70A01">
            <w:pPr>
              <w:jc w:val="both"/>
            </w:pPr>
            <w:r w:rsidRPr="00A70A01">
              <w:t xml:space="preserve">Employer’s liability for compensation: Scope of arising out of and in the course of employment, </w:t>
            </w:r>
          </w:p>
          <w:p w:rsidR="00802B1A" w:rsidRPr="00A70A01" w:rsidRDefault="00802B1A" w:rsidP="00A70A01">
            <w:pPr>
              <w:jc w:val="both"/>
            </w:pPr>
            <w:r w:rsidRPr="00A70A01">
              <w:t xml:space="preserve">Doctrine of notional extension, When employer is not liable, </w:t>
            </w:r>
          </w:p>
          <w:p w:rsidR="00802B1A" w:rsidRPr="00A70A01" w:rsidRDefault="00802B1A" w:rsidP="00A70A01">
            <w:pPr>
              <w:jc w:val="both"/>
            </w:pPr>
            <w:r w:rsidRPr="00A70A01">
              <w:t xml:space="preserve">Employer’s Liability when contract or is engaged, Amount of compensation, </w:t>
            </w:r>
          </w:p>
          <w:p w:rsidR="00802B1A" w:rsidRPr="00A70A01" w:rsidRDefault="00802B1A" w:rsidP="00A70A01">
            <w:pPr>
              <w:jc w:val="both"/>
            </w:pPr>
            <w:r w:rsidRPr="00A70A01">
              <w:t xml:space="preserve">Distribution of Compensation, </w:t>
            </w:r>
          </w:p>
          <w:p w:rsidR="00802B1A" w:rsidRPr="00A70A01" w:rsidRDefault="00802B1A" w:rsidP="00A70A01">
            <w:pPr>
              <w:jc w:val="both"/>
            </w:pPr>
            <w:r w:rsidRPr="00A70A01">
              <w:t xml:space="preserve">Procedure in proceedings before Commissioner, </w:t>
            </w:r>
          </w:p>
          <w:p w:rsidR="00802B1A" w:rsidRPr="00A70A01" w:rsidRDefault="00802B1A" w:rsidP="00A70A01">
            <w:pPr>
              <w:jc w:val="both"/>
            </w:pPr>
            <w:r w:rsidRPr="00A70A01">
              <w:t>Appeals.</w:t>
            </w:r>
            <w:r w:rsidRPr="00A70A01">
              <w:tab/>
            </w:r>
          </w:p>
        </w:tc>
        <w:tc>
          <w:tcPr>
            <w:tcW w:w="1276" w:type="dxa"/>
            <w:shd w:val="clear" w:color="auto" w:fill="auto"/>
          </w:tcPr>
          <w:p w:rsidR="00802B1A" w:rsidRPr="00802B1A" w:rsidRDefault="00802B1A" w:rsidP="00802B1A">
            <w:pPr>
              <w:spacing w:line="276" w:lineRule="auto"/>
              <w:jc w:val="both"/>
            </w:pPr>
            <w:r w:rsidRPr="00802B1A">
              <w:t>L3, L4, L6</w:t>
            </w:r>
          </w:p>
        </w:tc>
        <w:tc>
          <w:tcPr>
            <w:tcW w:w="1072" w:type="dxa"/>
            <w:shd w:val="clear" w:color="auto" w:fill="auto"/>
          </w:tcPr>
          <w:p w:rsidR="00802B1A" w:rsidRPr="00802B1A" w:rsidRDefault="00802B1A" w:rsidP="00802B1A">
            <w:pPr>
              <w:spacing w:line="276" w:lineRule="auto"/>
              <w:jc w:val="both"/>
            </w:pPr>
            <w:r w:rsidRPr="00802B1A">
              <w:t>12</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802B1A" w:rsidRPr="00A70A01" w:rsidRDefault="00802B1A" w:rsidP="00A70A01">
            <w:pPr>
              <w:tabs>
                <w:tab w:val="num" w:pos="1080"/>
              </w:tabs>
              <w:jc w:val="both"/>
            </w:pPr>
            <w:r w:rsidRPr="00A70A01">
              <w:t>Concept of “factory”, “manufacturing process” “worker” and “occupier</w:t>
            </w:r>
            <w:r w:rsidR="00A70A01" w:rsidRPr="00A70A01">
              <w:t>”:</w:t>
            </w:r>
          </w:p>
          <w:p w:rsidR="00802B1A" w:rsidRPr="00802B1A" w:rsidRDefault="00802B1A" w:rsidP="00A70A01">
            <w:pPr>
              <w:tabs>
                <w:tab w:val="num" w:pos="1080"/>
              </w:tabs>
              <w:jc w:val="both"/>
            </w:pPr>
            <w:r w:rsidRPr="00A70A01">
              <w:t xml:space="preserve">General duties of occupier, </w:t>
            </w:r>
          </w:p>
          <w:p w:rsidR="00802B1A" w:rsidRPr="00802B1A" w:rsidRDefault="00802B1A" w:rsidP="00A70A01">
            <w:pPr>
              <w:tabs>
                <w:tab w:val="num" w:pos="1080"/>
              </w:tabs>
              <w:jc w:val="both"/>
            </w:pPr>
            <w:r w:rsidRPr="00A70A01">
              <w:t xml:space="preserve">Measures to be taken in factories for health, safety and welfare of workers, </w:t>
            </w:r>
          </w:p>
          <w:p w:rsidR="00802B1A" w:rsidRPr="00802B1A" w:rsidRDefault="00802B1A" w:rsidP="00A70A01">
            <w:pPr>
              <w:tabs>
                <w:tab w:val="num" w:pos="1080"/>
              </w:tabs>
              <w:jc w:val="both"/>
            </w:pPr>
            <w:r w:rsidRPr="00A70A01">
              <w:t xml:space="preserve">Working hours of adults, Employment of young person and children, </w:t>
            </w:r>
          </w:p>
          <w:p w:rsidR="00802B1A" w:rsidRPr="00802B1A" w:rsidRDefault="00802B1A" w:rsidP="00A70A01">
            <w:pPr>
              <w:tabs>
                <w:tab w:val="num" w:pos="1080"/>
              </w:tabs>
              <w:jc w:val="both"/>
            </w:pPr>
            <w:r w:rsidRPr="00A70A01">
              <w:t xml:space="preserve">Annual leave with wages, Additional provisions regulating employment of women in factory, </w:t>
            </w:r>
          </w:p>
          <w:p w:rsidR="00802B1A" w:rsidRPr="00802B1A" w:rsidRDefault="00802B1A" w:rsidP="00A70A01">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bl>
    <w:p w:rsidR="00802B1A" w:rsidRPr="00802B1A" w:rsidRDefault="00802B1A" w:rsidP="00802B1A">
      <w:pPr>
        <w:spacing w:line="276" w:lineRule="auto"/>
        <w:jc w:val="both"/>
      </w:pPr>
      <w:r w:rsidRPr="00802B1A">
        <w:t>*Bloom’s Level: L1-Knowledge; L2-Comprehension; L3-Application; L4: Analysis; L5:Synthesis, L6:Evaluation</w:t>
      </w:r>
    </w:p>
    <w:p w:rsidR="00802B1A" w:rsidRPr="00802B1A" w:rsidRDefault="00802B1A" w:rsidP="00802B1A">
      <w:pPr>
        <w:spacing w:line="276" w:lineRule="auto"/>
        <w:jc w:val="both"/>
        <w:rPr>
          <w:b/>
        </w:rPr>
      </w:pPr>
    </w:p>
    <w:p w:rsidR="00802B1A" w:rsidRPr="00802B1A" w:rsidRDefault="00802B1A" w:rsidP="00802B1A">
      <w:pPr>
        <w:spacing w:line="276" w:lineRule="auto"/>
        <w:jc w:val="both"/>
        <w:rPr>
          <w:b/>
        </w:rPr>
      </w:pPr>
      <w:r w:rsidRPr="00802B1A">
        <w:rPr>
          <w:b/>
        </w:rPr>
        <w:t>MODULE-I</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A70A01" w:rsidRDefault="00802B1A" w:rsidP="003A3392">
      <w:pPr>
        <w:pStyle w:val="ListParagraph"/>
        <w:numPr>
          <w:ilvl w:val="0"/>
          <w:numId w:val="59"/>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rPr>
      </w:pPr>
      <w:r w:rsidRPr="00802B1A">
        <w:rPr>
          <w:b/>
        </w:rPr>
        <w:t>Suggested Readings:</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bCs/>
        </w:rPr>
      </w:pPr>
      <w:r w:rsidRPr="00802B1A">
        <w:rPr>
          <w:b/>
          <w:bCs/>
        </w:rPr>
        <w:t>Module II: Payment of Wages Act, 1936</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2"/>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802B1A" w:rsidRPr="00802B1A" w:rsidRDefault="00802B1A" w:rsidP="00802B1A">
      <w:pPr>
        <w:spacing w:line="276" w:lineRule="auto"/>
        <w:jc w:val="both"/>
      </w:pPr>
      <w:r w:rsidRPr="00802B1A">
        <w:rPr>
          <w:b/>
        </w:rPr>
        <w:t>Suggested Readings</w:t>
      </w:r>
      <w:r w:rsidRPr="00802B1A">
        <w:t>:</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802B1A" w:rsidRDefault="00802B1A" w:rsidP="00802B1A">
      <w:pPr>
        <w:spacing w:line="276" w:lineRule="auto"/>
        <w:jc w:val="both"/>
        <w:rPr>
          <w:color w:val="222222"/>
          <w:shd w:val="clear" w:color="auto" w:fill="FFFFFF"/>
        </w:rPr>
      </w:pPr>
    </w:p>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802B1A" w:rsidRPr="00802B1A" w:rsidRDefault="00802B1A" w:rsidP="00802B1A">
      <w:pPr>
        <w:spacing w:line="276" w:lineRule="auto"/>
        <w:jc w:val="both"/>
        <w:rPr>
          <w:b/>
          <w:color w:val="222222"/>
          <w:shd w:val="clear" w:color="auto" w:fill="FFFFFF"/>
        </w:rPr>
      </w:pPr>
      <w:r w:rsidRPr="00802B1A">
        <w:rPr>
          <w:b/>
          <w:color w:val="222222"/>
          <w:shd w:val="clear" w:color="auto" w:fill="FFFFFF"/>
        </w:rPr>
        <w:t>Suggested Readings:-</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802B1A" w:rsidRPr="00802B1A" w:rsidRDefault="00802B1A" w:rsidP="00802B1A">
      <w:pPr>
        <w:spacing w:line="276" w:lineRule="auto"/>
        <w:jc w:val="both"/>
        <w:rPr>
          <w:b/>
          <w:bCs/>
        </w:rPr>
      </w:pPr>
      <w:r w:rsidRPr="00802B1A">
        <w:rPr>
          <w:b/>
          <w:bCs/>
        </w:rPr>
        <w:t>Suggested Readings:</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A70A01" w:rsidRPr="00A70A01"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A70A01" w:rsidRPr="00802B1A" w:rsidRDefault="00A70A01" w:rsidP="00A70A01">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A70A01" w:rsidRPr="00802B1A" w:rsidRDefault="00A70A01" w:rsidP="00A70A01">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A70A01" w:rsidRPr="00802B1A" w:rsidRDefault="00A70A01" w:rsidP="00A70A01">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A70A01" w:rsidRPr="00802B1A" w:rsidRDefault="00A70A01" w:rsidP="00A70A01">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spacing w:line="276" w:lineRule="auto"/>
        <w:jc w:val="both"/>
        <w:rPr>
          <w:b/>
          <w:bCs/>
        </w:rPr>
      </w:pPr>
    </w:p>
    <w:p w:rsid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sidR="00A70A01">
        <w:rPr>
          <w:rFonts w:ascii="Times New Roman" w:eastAsia="Times New Roman" w:hAnsi="Times New Roman" w:cs="Times New Roman"/>
          <w:b/>
          <w:bCs/>
          <w:sz w:val="24"/>
          <w:szCs w:val="24"/>
        </w:rPr>
        <w:t>:</w:t>
      </w:r>
    </w:p>
    <w:p w:rsidR="00A70A01" w:rsidRPr="00802B1A" w:rsidRDefault="00A70A01" w:rsidP="00802B1A">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802B1A" w:rsidRPr="00802B1A" w:rsidTr="00A70A01">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802B1A" w:rsidRPr="00F37183" w:rsidRDefault="00802B1A" w:rsidP="00802B1A">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802B1A" w:rsidRPr="00202FFB" w:rsidRDefault="00802B1A" w:rsidP="00802B1A">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A70A01" w:rsidRPr="00A70A01" w:rsidTr="005F1153">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70A01" w:rsidRPr="00A70A01" w:rsidRDefault="00A70A01" w:rsidP="00A70A01">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bl>
    <w:p w:rsidR="00A70A01" w:rsidRPr="00A70A01" w:rsidRDefault="00A70A01" w:rsidP="00A70A01">
      <w:pPr>
        <w:spacing w:line="276" w:lineRule="auto"/>
        <w:jc w:val="both"/>
        <w:rPr>
          <w:b/>
          <w:color w:val="000000"/>
        </w:rPr>
      </w:pP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A70A01" w:rsidRPr="00A70A01" w:rsidRDefault="00A70A01" w:rsidP="00A70A01">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A70A01" w:rsidRPr="00A70A01" w:rsidRDefault="00A70A01" w:rsidP="00A70A01">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A70A01" w:rsidRPr="00A70A01" w:rsidRDefault="00A70A01" w:rsidP="00A70A01">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A70A01" w:rsidRDefault="00A70A01" w:rsidP="00A70A01">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A70A01" w:rsidRPr="00A70A01" w:rsidRDefault="00A70A01" w:rsidP="00A70A01">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A70A01" w:rsidRPr="00A70A01" w:rsidTr="005F1153">
        <w:tc>
          <w:tcPr>
            <w:tcW w:w="3738"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 INTRODUCTION (NEED, ROLE AND VARIOUS ASPECT RELATED TO CYBER LAW)</w:t>
            </w:r>
          </w:p>
          <w:p w:rsidR="00A70A01" w:rsidRPr="00A70A01" w:rsidRDefault="00A70A01" w:rsidP="00A70A01">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bCs/>
              </w:rPr>
              <w:t>MODULE II: CYBER JURISDICTION, INVESTIGATION &amp; CYBER FORENSICS</w:t>
            </w:r>
          </w:p>
          <w:p w:rsidR="00A70A01" w:rsidRPr="00A70A01" w:rsidRDefault="00A70A01" w:rsidP="00A70A01">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rPr>
              <w:t xml:space="preserve">MODULE III: ELECTRONIC GOVERNANCE, </w:t>
            </w:r>
            <w:r w:rsidRPr="00A70A01">
              <w:rPr>
                <w:b/>
                <w:bCs/>
              </w:rPr>
              <w:t>CYBER SPACE &amp;IPR ISSUES</w:t>
            </w:r>
          </w:p>
          <w:p w:rsidR="00A70A01" w:rsidRPr="00A70A01" w:rsidRDefault="00A70A01" w:rsidP="00A70A01">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IV: CYBER LEGISLATIONS (LAWS, NATIONAL AND INTERNATIONAL TREATIES &amp; CONVENTIONS)</w:t>
            </w:r>
          </w:p>
          <w:p w:rsidR="00A70A01" w:rsidRPr="00A70A01" w:rsidRDefault="00A70A01" w:rsidP="00A70A01">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V: CYBER CRIMES (CIVIL &amp; CRIMINAL)</w:t>
            </w:r>
          </w:p>
          <w:p w:rsidR="00A70A01" w:rsidRPr="00A70A01" w:rsidRDefault="00A70A01" w:rsidP="00A70A01">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A70A01" w:rsidRPr="00A70A01" w:rsidRDefault="00A70A01" w:rsidP="003A3392">
      <w:pPr>
        <w:numPr>
          <w:ilvl w:val="0"/>
          <w:numId w:val="65"/>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A70A01" w:rsidRPr="00A70A01" w:rsidRDefault="00A70A01" w:rsidP="003A3392">
      <w:pPr>
        <w:numPr>
          <w:ilvl w:val="0"/>
          <w:numId w:val="65"/>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A70A01" w:rsidRPr="00A70A01" w:rsidRDefault="00A70A01" w:rsidP="003A3392">
      <w:pPr>
        <w:numPr>
          <w:ilvl w:val="0"/>
          <w:numId w:val="65"/>
        </w:numPr>
        <w:spacing w:line="276" w:lineRule="auto"/>
        <w:jc w:val="both"/>
      </w:pPr>
      <w:r w:rsidRPr="00A70A01">
        <w:t xml:space="preserve">Wdhera B.L. (2019). </w:t>
      </w:r>
      <w:r w:rsidRPr="00A70A01">
        <w:rPr>
          <w:i/>
        </w:rPr>
        <w:t>Cyber Laws, Patent, trademarks and Copyrights</w:t>
      </w:r>
      <w:r w:rsidRPr="00A70A01">
        <w:t>, Taxman Publication/</w:t>
      </w:r>
    </w:p>
    <w:p w:rsidR="00A70A01" w:rsidRPr="00A70A01" w:rsidRDefault="00A70A01" w:rsidP="003A3392">
      <w:pPr>
        <w:numPr>
          <w:ilvl w:val="0"/>
          <w:numId w:val="65"/>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A70A01" w:rsidRPr="00A70A01" w:rsidRDefault="00A70A01" w:rsidP="00A70A01">
      <w:pPr>
        <w:spacing w:line="276" w:lineRule="auto"/>
        <w:ind w:left="360"/>
        <w:jc w:val="both"/>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A70A01" w:rsidRPr="00A70A01" w:rsidRDefault="00A70A01" w:rsidP="003A3392">
      <w:pPr>
        <w:numPr>
          <w:ilvl w:val="0"/>
          <w:numId w:val="45"/>
        </w:numPr>
        <w:spacing w:line="276" w:lineRule="auto"/>
        <w:jc w:val="both"/>
      </w:pPr>
      <w:r w:rsidRPr="00A70A01">
        <w:t xml:space="preserve">Duggal Pawan (2016). </w:t>
      </w:r>
      <w:r w:rsidRPr="00A70A01">
        <w:rPr>
          <w:i/>
        </w:rPr>
        <w:t>Cyber Prudence and Information  Technology Act, 2000</w:t>
      </w:r>
      <w:r w:rsidRPr="00A70A01">
        <w:t>, Lexis-Nexis Publication.</w:t>
      </w:r>
    </w:p>
    <w:p w:rsidR="00A70A01" w:rsidRPr="00A70A01" w:rsidRDefault="00A70A01" w:rsidP="003A3392">
      <w:pPr>
        <w:pStyle w:val="ListParagraph"/>
        <w:numPr>
          <w:ilvl w:val="0"/>
          <w:numId w:val="45"/>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A70A01" w:rsidRPr="00A70A01" w:rsidRDefault="00A70A01" w:rsidP="00A70A01">
      <w:pPr>
        <w:pStyle w:val="BodyText"/>
        <w:spacing w:after="0" w:line="276" w:lineRule="auto"/>
        <w:jc w:val="both"/>
        <w:rPr>
          <w:rFonts w:ascii="Times New Roman" w:hAnsi="Times New Roman" w:cs="Times New Roman"/>
          <w:b/>
          <w:bCs/>
          <w:sz w:val="24"/>
          <w:szCs w:val="24"/>
        </w:rPr>
      </w:pPr>
    </w:p>
    <w:p w:rsidR="00A70A01" w:rsidRPr="00A70A01" w:rsidRDefault="00A70A01" w:rsidP="00A70A01">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A70A01" w:rsidRPr="00A70A01" w:rsidRDefault="00A70A01" w:rsidP="00A70A01">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CO2</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CO3</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CO4</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w:t>
            </w:r>
          </w:p>
        </w:tc>
      </w:tr>
    </w:tbl>
    <w:p w:rsidR="00A70A01" w:rsidRPr="00A70A01" w:rsidRDefault="00A70A01" w:rsidP="00A70A01">
      <w:pPr>
        <w:pStyle w:val="BodyA"/>
        <w:widowControl w:val="0"/>
        <w:spacing w:after="0" w:line="276" w:lineRule="auto"/>
        <w:jc w:val="both"/>
        <w:rPr>
          <w:rFonts w:ascii="Times New Roman" w:hAnsi="Times New Roman" w:cs="Times New Roman"/>
          <w:b/>
          <w:sz w:val="24"/>
          <w:szCs w:val="24"/>
          <w:u w:val="single"/>
        </w:rPr>
      </w:pPr>
      <w:r w:rsidRPr="00A70A01">
        <w:rPr>
          <w:rFonts w:ascii="Times New Roman" w:eastAsia="Times New Roman" w:hAnsi="Times New Roman" w:cs="Times New Roman"/>
          <w:bCs/>
          <w:sz w:val="24"/>
          <w:szCs w:val="24"/>
        </w:rPr>
        <w:t>1: strongly related, 2: moderately related and 3: weakly related</w:t>
      </w:r>
    </w:p>
    <w:p w:rsidR="00144531" w:rsidRDefault="00144531" w:rsidP="00A6561A">
      <w:pPr>
        <w:jc w:val="both"/>
        <w:rPr>
          <w:b/>
        </w:rPr>
      </w:pP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SEVENTH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15B12" w:rsidRPr="00C11B1B" w:rsidTr="005F1153">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01E25" w:rsidRDefault="00101E25" w:rsidP="00C11B1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101E25" w:rsidRDefault="00101E25" w:rsidP="00C11B1B">
      <w:pPr>
        <w:pStyle w:val="BodyA"/>
        <w:spacing w:after="0" w:line="276" w:lineRule="auto"/>
        <w:jc w:val="both"/>
        <w:rPr>
          <w:rFonts w:ascii="Times New Roman" w:hAnsi="Times New Roman" w:cs="Times New Roman"/>
          <w:b/>
          <w:bCs/>
          <w:sz w:val="24"/>
          <w:szCs w:val="24"/>
        </w:rPr>
      </w:pP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spacing w:line="276" w:lineRule="auto"/>
        <w:jc w:val="both"/>
      </w:pPr>
      <w:r w:rsidRPr="00C11B1B">
        <w:t>The main thrust of this Course shall be to acquaint the students on the developments of Human Rights Law and the working of different Human Rights Institutions.</w:t>
      </w: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215B12" w:rsidRPr="00101E25"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01E25" w:rsidRPr="00C11B1B" w:rsidRDefault="00101E25" w:rsidP="00101E2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215B12" w:rsidRPr="00C11B1B" w:rsidRDefault="00215B12" w:rsidP="00C11B1B">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215B12" w:rsidRPr="00C11B1B" w:rsidRDefault="00215B12" w:rsidP="00C11B1B">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215B12" w:rsidRPr="00C11B1B" w:rsidRDefault="00215B12" w:rsidP="00C11B1B">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 ORIGIN AND DEVELOPMENT OF HUMAN RIGHTS</w:t>
            </w:r>
          </w:p>
          <w:p w:rsidR="00215B12" w:rsidRPr="00C11B1B" w:rsidRDefault="00215B12" w:rsidP="00101E25">
            <w:pPr>
              <w:spacing w:line="276" w:lineRule="auto"/>
              <w:jc w:val="both"/>
            </w:pPr>
            <w:r w:rsidRPr="00C11B1B">
              <w:t>History, Evolution, Growth of Human Rights in India and World</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II: UNITED NATIONS AND HUMAN RIGHTS</w:t>
            </w:r>
          </w:p>
          <w:p w:rsidR="00215B12" w:rsidRPr="00101E25" w:rsidRDefault="00215B12" w:rsidP="00C11B1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F3515D">
        <w:trPr>
          <w:trHeight w:val="754"/>
        </w:trPr>
        <w:tc>
          <w:tcPr>
            <w:tcW w:w="3844" w:type="pct"/>
            <w:vAlign w:val="center"/>
          </w:tcPr>
          <w:p w:rsidR="00215B12" w:rsidRPr="00C11B1B" w:rsidRDefault="00215B12" w:rsidP="00C11B1B">
            <w:pPr>
              <w:spacing w:line="276" w:lineRule="auto"/>
              <w:jc w:val="both"/>
              <w:rPr>
                <w:b/>
              </w:rPr>
            </w:pPr>
            <w:r w:rsidRPr="00C11B1B">
              <w:rPr>
                <w:b/>
              </w:rPr>
              <w:t>MODULE III: COLLECTIVE RIGHTS</w:t>
            </w:r>
          </w:p>
          <w:p w:rsidR="00215B12" w:rsidRPr="00C11B1B" w:rsidRDefault="00215B12" w:rsidP="00C11B1B">
            <w:pPr>
              <w:spacing w:line="276" w:lineRule="auto"/>
              <w:jc w:val="both"/>
            </w:pPr>
            <w:r w:rsidRPr="00C11B1B">
              <w:t>Right to Development, Environment, Peace and Security.</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IV: HUMAN RIGHTS AND EMERGING BRANCHES OF LAW</w:t>
            </w:r>
          </w:p>
          <w:p w:rsidR="00215B12" w:rsidRPr="00C11B1B" w:rsidRDefault="00215B12" w:rsidP="00C11B1B">
            <w:pPr>
              <w:spacing w:line="276" w:lineRule="auto"/>
              <w:jc w:val="both"/>
            </w:pPr>
            <w:r w:rsidRPr="00C11B1B">
              <w:t>Copyright, Patent, Geographical Indications, Globalization, Trade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V: HUMAN RIGHTS ENFORCEMENT IN INDIA</w:t>
            </w:r>
          </w:p>
          <w:p w:rsidR="00215B12" w:rsidRPr="00C11B1B" w:rsidRDefault="00215B12" w:rsidP="00C11B1B">
            <w:pPr>
              <w:spacing w:line="276" w:lineRule="auto"/>
              <w:jc w:val="both"/>
            </w:pPr>
            <w:r w:rsidRPr="00C11B1B">
              <w:t>Role of Constitution, Role of Judiciary; National Institutions: NHRC, NCW,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66"/>
        </w:numPr>
        <w:spacing w:line="276" w:lineRule="auto"/>
        <w:jc w:val="both"/>
      </w:pPr>
      <w:r w:rsidRPr="00C11B1B">
        <w:t xml:space="preserve">Jois Rama (2017). </w:t>
      </w:r>
      <w:r w:rsidRPr="00C11B1B">
        <w:rPr>
          <w:i/>
          <w:iCs/>
        </w:rPr>
        <w:t xml:space="preserve">Human rights in Ancient India, </w:t>
      </w:r>
      <w:r w:rsidRPr="00C11B1B">
        <w:t>Central Law Agency.</w:t>
      </w:r>
    </w:p>
    <w:p w:rsidR="00215B12" w:rsidRPr="00C11B1B" w:rsidRDefault="00215B12" w:rsidP="003A3392">
      <w:pPr>
        <w:numPr>
          <w:ilvl w:val="0"/>
          <w:numId w:val="66"/>
        </w:numPr>
        <w:spacing w:line="276" w:lineRule="auto"/>
        <w:jc w:val="both"/>
      </w:pPr>
      <w:r w:rsidRPr="00C11B1B">
        <w:t xml:space="preserve">Baxi U. (2006). </w:t>
      </w:r>
      <w:r w:rsidRPr="00C11B1B">
        <w:rPr>
          <w:i/>
          <w:iCs/>
        </w:rPr>
        <w:t xml:space="preserve">The Right to be Humane, </w:t>
      </w:r>
      <w:r w:rsidRPr="00C11B1B">
        <w:t>Lexis- Nexis Publishers.</w:t>
      </w:r>
    </w:p>
    <w:p w:rsidR="00215B12" w:rsidRPr="00C11B1B" w:rsidRDefault="00215B12" w:rsidP="003A3392">
      <w:pPr>
        <w:numPr>
          <w:ilvl w:val="0"/>
          <w:numId w:val="66"/>
        </w:numPr>
        <w:spacing w:line="276" w:lineRule="auto"/>
        <w:jc w:val="both"/>
      </w:pPr>
      <w:r w:rsidRPr="00C11B1B">
        <w:t xml:space="preserve">Kazmi F. (2017). </w:t>
      </w:r>
      <w:r w:rsidRPr="00C11B1B">
        <w:rPr>
          <w:i/>
          <w:iCs/>
        </w:rPr>
        <w:t>Human Rights.</w:t>
      </w:r>
    </w:p>
    <w:p w:rsidR="00215B12" w:rsidRPr="00C11B1B" w:rsidRDefault="00215B12" w:rsidP="003A3392">
      <w:pPr>
        <w:numPr>
          <w:ilvl w:val="0"/>
          <w:numId w:val="66"/>
        </w:numPr>
        <w:spacing w:line="276" w:lineRule="auto"/>
        <w:jc w:val="both"/>
      </w:pPr>
      <w:r w:rsidRPr="00C11B1B">
        <w:t xml:space="preserve">Sawrup J. (2009). </w:t>
      </w:r>
      <w:r w:rsidRPr="00C11B1B">
        <w:rPr>
          <w:i/>
          <w:iCs/>
        </w:rPr>
        <w:t>Human Rights and Fundamental Freedom.</w:t>
      </w:r>
    </w:p>
    <w:p w:rsidR="00215B12" w:rsidRPr="00C11B1B" w:rsidRDefault="00215B12" w:rsidP="003A3392">
      <w:pPr>
        <w:numPr>
          <w:ilvl w:val="0"/>
          <w:numId w:val="66"/>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215B12" w:rsidRPr="00C11B1B" w:rsidRDefault="00215B12" w:rsidP="003A3392">
      <w:pPr>
        <w:numPr>
          <w:ilvl w:val="0"/>
          <w:numId w:val="66"/>
        </w:numPr>
        <w:spacing w:line="276" w:lineRule="auto"/>
        <w:jc w:val="both"/>
      </w:pPr>
      <w:r w:rsidRPr="00C11B1B">
        <w:t xml:space="preserve">Khare S.C. (2008).  </w:t>
      </w:r>
      <w:r w:rsidRPr="00C11B1B">
        <w:rPr>
          <w:i/>
          <w:iCs/>
        </w:rPr>
        <w:t>Human Rights and United Nations.</w:t>
      </w:r>
    </w:p>
    <w:p w:rsidR="00215B12" w:rsidRPr="00C11B1B" w:rsidRDefault="00215B12" w:rsidP="003A3392">
      <w:pPr>
        <w:numPr>
          <w:ilvl w:val="0"/>
          <w:numId w:val="66"/>
        </w:numPr>
        <w:spacing w:line="276" w:lineRule="auto"/>
        <w:jc w:val="both"/>
      </w:pPr>
      <w:r w:rsidRPr="00C11B1B">
        <w:t xml:space="preserve">Kalaish A.B. ( 2006). </w:t>
      </w:r>
      <w:r w:rsidRPr="00C11B1B">
        <w:rPr>
          <w:i/>
          <w:iCs/>
        </w:rPr>
        <w:t xml:space="preserve">Human Rights in International Law, </w:t>
      </w:r>
      <w:r w:rsidRPr="00C11B1B">
        <w:t>Allahbad Law Agency.</w:t>
      </w:r>
    </w:p>
    <w:p w:rsidR="00F3515D" w:rsidRDefault="00F3515D"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pStyle w:val="ListParagraph"/>
        <w:numPr>
          <w:ilvl w:val="0"/>
          <w:numId w:val="67"/>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215B12" w:rsidRPr="00C11B1B" w:rsidRDefault="00215B12" w:rsidP="003A3392">
      <w:pPr>
        <w:numPr>
          <w:ilvl w:val="0"/>
          <w:numId w:val="67"/>
        </w:numPr>
        <w:spacing w:line="276" w:lineRule="auto"/>
        <w:jc w:val="both"/>
      </w:pPr>
      <w:r w:rsidRPr="00C11B1B">
        <w:t xml:space="preserve">Robertson A.B (2011). </w:t>
      </w:r>
      <w:r w:rsidRPr="00C11B1B">
        <w:rPr>
          <w:i/>
          <w:iCs/>
        </w:rPr>
        <w:t>Human Rights in National and International Law.</w:t>
      </w:r>
    </w:p>
    <w:p w:rsidR="00215B12" w:rsidRPr="00C11B1B" w:rsidRDefault="00215B12" w:rsidP="003A3392">
      <w:pPr>
        <w:numPr>
          <w:ilvl w:val="0"/>
          <w:numId w:val="67"/>
        </w:numPr>
        <w:spacing w:line="276" w:lineRule="auto"/>
        <w:jc w:val="both"/>
      </w:pPr>
      <w:r w:rsidRPr="00C11B1B">
        <w:t xml:space="preserve">Lauterpacht E. (2008). </w:t>
      </w:r>
      <w:r w:rsidRPr="00C11B1B">
        <w:rPr>
          <w:i/>
          <w:iCs/>
        </w:rPr>
        <w:t>International Law and Human Rights.</w:t>
      </w:r>
    </w:p>
    <w:p w:rsidR="00215B12" w:rsidRPr="00C11B1B" w:rsidRDefault="00215B12" w:rsidP="003A3392">
      <w:pPr>
        <w:numPr>
          <w:ilvl w:val="0"/>
          <w:numId w:val="67"/>
        </w:numPr>
        <w:spacing w:line="276" w:lineRule="auto"/>
        <w:jc w:val="both"/>
      </w:pPr>
      <w:r w:rsidRPr="00C11B1B">
        <w:t xml:space="preserve">LavisSohn  &amp;Burgenthal (2003). </w:t>
      </w:r>
      <w:r w:rsidRPr="00C11B1B">
        <w:rPr>
          <w:i/>
          <w:iCs/>
        </w:rPr>
        <w:t>International Protection of Human Rights.</w:t>
      </w:r>
    </w:p>
    <w:p w:rsidR="00215B12" w:rsidRPr="00C11B1B" w:rsidRDefault="00215B12" w:rsidP="003A3392">
      <w:pPr>
        <w:pStyle w:val="BodyText"/>
        <w:numPr>
          <w:ilvl w:val="0"/>
          <w:numId w:val="6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215B12" w:rsidRPr="00C11B1B" w:rsidRDefault="00215B12" w:rsidP="00C11B1B">
      <w:pPr>
        <w:pStyle w:val="BodyText"/>
        <w:spacing w:after="0" w:line="276" w:lineRule="auto"/>
        <w:jc w:val="both"/>
        <w:rPr>
          <w:rFonts w:ascii="Times New Roman" w:hAnsi="Times New Roman" w:cs="Times New Roman"/>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15B12" w:rsidRPr="00C11B1B" w:rsidTr="005F1153">
        <w:trPr>
          <w:trHeight w:val="566"/>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68"/>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215B12" w:rsidRPr="00C11B1B" w:rsidTr="005F1153">
        <w:trPr>
          <w:trHeight w:val="440"/>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395"/>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2</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476"/>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bl>
    <w:p w:rsidR="00215B12" w:rsidRPr="00F3515D" w:rsidRDefault="00215B12" w:rsidP="00F3515D">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w:t>
      </w:r>
      <w:r w:rsidR="00F3515D">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15B12"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F3515D" w:rsidP="00C11B1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C</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F3515D" w:rsidRDefault="00F3515D" w:rsidP="00C11B1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5</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bl>
    <w:p w:rsidR="00215B12" w:rsidRPr="00C11B1B" w:rsidRDefault="00215B12" w:rsidP="00C11B1B">
      <w:pPr>
        <w:spacing w:line="276" w:lineRule="auto"/>
        <w:jc w:val="both"/>
        <w:rPr>
          <w:rFonts w:eastAsia="Calibri"/>
          <w:b/>
          <w:lang w:val="en-IN"/>
        </w:rPr>
      </w:pPr>
    </w:p>
    <w:p w:rsidR="00215B12" w:rsidRPr="00C11B1B" w:rsidRDefault="00215B12" w:rsidP="00C11B1B">
      <w:pPr>
        <w:spacing w:line="276" w:lineRule="auto"/>
        <w:jc w:val="both"/>
        <w:rPr>
          <w:rFonts w:eastAsia="Calibri"/>
          <w:b/>
          <w:bCs/>
        </w:rPr>
      </w:pPr>
      <w:r w:rsidRPr="00C11B1B">
        <w:rPr>
          <w:rFonts w:eastAsia="Calibri"/>
          <w:b/>
          <w:bCs/>
        </w:rPr>
        <w:t>Course Description:</w:t>
      </w:r>
    </w:p>
    <w:p w:rsidR="00215B12" w:rsidRPr="00C11B1B" w:rsidRDefault="00215B12" w:rsidP="00C11B1B">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215B12" w:rsidRDefault="00215B12" w:rsidP="00C11B1B">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F3515D" w:rsidRPr="00C11B1B" w:rsidRDefault="00F3515D" w:rsidP="00C11B1B">
      <w:pPr>
        <w:spacing w:line="276" w:lineRule="auto"/>
        <w:jc w:val="both"/>
        <w:rPr>
          <w:rFonts w:eastAsia="Calibri"/>
        </w:rPr>
      </w:pPr>
    </w:p>
    <w:p w:rsidR="00215B12" w:rsidRPr="00C11B1B" w:rsidRDefault="00215B12" w:rsidP="00C11B1B">
      <w:pPr>
        <w:spacing w:line="276" w:lineRule="auto"/>
        <w:jc w:val="both"/>
        <w:rPr>
          <w:rFonts w:eastAsia="Calibri"/>
          <w:b/>
          <w:bCs/>
        </w:rPr>
      </w:pPr>
      <w:r w:rsidRPr="00C11B1B">
        <w:rPr>
          <w:rFonts w:eastAsia="Calibri"/>
          <w:b/>
          <w:bCs/>
        </w:rPr>
        <w:t>Course Objectives:</w:t>
      </w:r>
    </w:p>
    <w:p w:rsidR="00215B12" w:rsidRPr="00C11B1B" w:rsidRDefault="00215B12" w:rsidP="00C11B1B">
      <w:pPr>
        <w:spacing w:line="276" w:lineRule="auto"/>
        <w:jc w:val="both"/>
        <w:rPr>
          <w:rFonts w:eastAsia="Calibri"/>
        </w:rPr>
      </w:pPr>
      <w:r w:rsidRPr="00C11B1B">
        <w:rPr>
          <w:rFonts w:eastAsia="Calibri"/>
        </w:rPr>
        <w:t>The Objectives of this Course are to:</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Provide an overview of laws relating to Environment and Environmental Pollution in India.</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Equip students with general understandings about various concepts connected to Environment.</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Course Outcomes:</w:t>
      </w:r>
    </w:p>
    <w:p w:rsidR="00215B12" w:rsidRPr="00C11B1B" w:rsidRDefault="00215B12" w:rsidP="00C11B1B">
      <w:pPr>
        <w:spacing w:line="276" w:lineRule="auto"/>
        <w:jc w:val="both"/>
        <w:rPr>
          <w:rFonts w:eastAsia="Calibri"/>
        </w:rPr>
      </w:pPr>
      <w:r w:rsidRPr="00C11B1B">
        <w:rPr>
          <w:rFonts w:eastAsia="Calibri"/>
        </w:rPr>
        <w:t>On completion of this Course, the students will be able to-</w:t>
      </w:r>
    </w:p>
    <w:p w:rsidR="00215B12" w:rsidRPr="00C11B1B" w:rsidRDefault="00215B12" w:rsidP="00C11B1B">
      <w:pPr>
        <w:spacing w:line="276" w:lineRule="auto"/>
        <w:jc w:val="both"/>
        <w:rPr>
          <w:rFonts w:eastAsia="Calibri"/>
          <w:lang w:val="en-IN"/>
        </w:rPr>
      </w:pPr>
      <w:r w:rsidRPr="00C11B1B">
        <w:rPr>
          <w:rFonts w:eastAsia="Calibri"/>
          <w:lang w:val="en-IN"/>
        </w:rPr>
        <w:t>CO1: Explain the Legal Framework relating to Environment in India.</w:t>
      </w:r>
    </w:p>
    <w:p w:rsidR="00215B12" w:rsidRPr="00C11B1B" w:rsidRDefault="00215B12" w:rsidP="00C11B1B">
      <w:pPr>
        <w:spacing w:line="276" w:lineRule="auto"/>
        <w:jc w:val="both"/>
        <w:rPr>
          <w:rFonts w:eastAsia="Calibri"/>
          <w:lang w:val="en-IN"/>
        </w:rPr>
      </w:pPr>
      <w:r w:rsidRPr="00C11B1B">
        <w:rPr>
          <w:rFonts w:eastAsia="Calibri"/>
          <w:lang w:val="en-IN"/>
        </w:rPr>
        <w:t>CO2: Analyse the reasons for Environmental Pollution in India.</w:t>
      </w:r>
    </w:p>
    <w:p w:rsidR="00215B12" w:rsidRPr="00C11B1B" w:rsidRDefault="00215B12" w:rsidP="00C11B1B">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215B12" w:rsidRPr="00C11B1B" w:rsidRDefault="00215B12" w:rsidP="00C11B1B">
      <w:pPr>
        <w:spacing w:line="276" w:lineRule="auto"/>
        <w:jc w:val="both"/>
        <w:rPr>
          <w:rFonts w:eastAsia="Calibri"/>
          <w:lang w:val="en-IN"/>
        </w:rPr>
      </w:pPr>
      <w:r w:rsidRPr="00C11B1B">
        <w:rPr>
          <w:rFonts w:eastAsia="Calibri"/>
          <w:lang w:val="en-IN"/>
        </w:rPr>
        <w:t>CO4: Apply the Legal Provisions available for Control of Pollution in India.</w:t>
      </w:r>
    </w:p>
    <w:p w:rsidR="00215B12" w:rsidRDefault="00215B12" w:rsidP="00C11B1B">
      <w:pPr>
        <w:spacing w:line="276" w:lineRule="auto"/>
        <w:jc w:val="both"/>
        <w:rPr>
          <w:rFonts w:eastAsia="Calibri"/>
          <w:lang w:val="en-IN"/>
        </w:rPr>
      </w:pPr>
      <w:r w:rsidRPr="00C11B1B">
        <w:rPr>
          <w:rFonts w:eastAsia="Calibri"/>
          <w:lang w:val="en-IN"/>
        </w:rPr>
        <w:t>CO5: Suggest new measures to curb the demon of Pollution in India.</w:t>
      </w:r>
    </w:p>
    <w:p w:rsidR="00F3515D" w:rsidRDefault="00F3515D" w:rsidP="00C11B1B">
      <w:pPr>
        <w:spacing w:line="276" w:lineRule="auto"/>
        <w:jc w:val="both"/>
        <w:rPr>
          <w:rFonts w:eastAsia="Calibri"/>
          <w:lang w:val="en-IN"/>
        </w:rPr>
      </w:pPr>
    </w:p>
    <w:p w:rsidR="00F3515D" w:rsidRPr="00C11B1B" w:rsidRDefault="00F3515D" w:rsidP="00C11B1B">
      <w:pPr>
        <w:spacing w:line="276" w:lineRule="auto"/>
        <w:jc w:val="both"/>
        <w:rPr>
          <w:rFonts w:eastAsia="Calibri"/>
          <w:lang w:val="en-IN"/>
        </w:rPr>
      </w:pPr>
    </w:p>
    <w:p w:rsidR="00215B12" w:rsidRPr="00C11B1B" w:rsidRDefault="00215B12" w:rsidP="00C11B1B">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215B12" w:rsidRPr="00C11B1B" w:rsidTr="00F3515D">
        <w:trPr>
          <w:trHeight w:val="58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MODULES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Bloom’s Level*</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Number of hours</w:t>
            </w:r>
          </w:p>
        </w:tc>
      </w:tr>
      <w:tr w:rsidR="00215B12" w:rsidRPr="00C11B1B" w:rsidTr="00F3515D">
        <w:trPr>
          <w:trHeight w:val="67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215B12" w:rsidRPr="00F3515D" w:rsidRDefault="00215B12" w:rsidP="00C11B1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18</w:t>
            </w:r>
          </w:p>
        </w:tc>
      </w:tr>
      <w:tr w:rsidR="00215B12" w:rsidRPr="00C11B1B" w:rsidTr="00F3515D">
        <w:trPr>
          <w:trHeight w:val="750"/>
        </w:trPr>
        <w:tc>
          <w:tcPr>
            <w:tcW w:w="7625" w:type="dxa"/>
          </w:tcPr>
          <w:p w:rsidR="00F3515D" w:rsidRDefault="00215B12" w:rsidP="00C11B1B">
            <w:pPr>
              <w:spacing w:line="276" w:lineRule="auto"/>
              <w:jc w:val="both"/>
              <w:rPr>
                <w:b/>
              </w:rPr>
            </w:pPr>
            <w:r w:rsidRPr="00C11B1B">
              <w:rPr>
                <w:rFonts w:eastAsia="Calibri"/>
                <w:b/>
                <w:bCs/>
              </w:rPr>
              <w:t xml:space="preserve">Module II: </w:t>
            </w:r>
            <w:r w:rsidRPr="00C11B1B">
              <w:rPr>
                <w:b/>
              </w:rPr>
              <w:t>Prevention and Control of Water and Air Pollution</w:t>
            </w:r>
          </w:p>
          <w:p w:rsidR="00215B12" w:rsidRPr="00C11B1B" w:rsidRDefault="00215B12" w:rsidP="00C11B1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12</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tc>
      </w:tr>
      <w:tr w:rsidR="00215B12" w:rsidRPr="00C11B1B" w:rsidTr="00F3515D">
        <w:trPr>
          <w:trHeight w:val="52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215B12" w:rsidRPr="00F3515D" w:rsidRDefault="00215B12" w:rsidP="00F3515D">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r w:rsidR="00215B12" w:rsidRPr="00C11B1B" w:rsidTr="00F3515D">
        <w:trPr>
          <w:trHeight w:val="55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215B12" w:rsidRPr="00F3515D" w:rsidRDefault="00215B12" w:rsidP="00F3515D">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bl>
    <w:p w:rsidR="00215B12" w:rsidRPr="00C11B1B" w:rsidRDefault="00215B12"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215B12" w:rsidRPr="00C11B1B" w:rsidRDefault="00215B12" w:rsidP="00C11B1B">
      <w:pPr>
        <w:spacing w:line="276" w:lineRule="auto"/>
        <w:jc w:val="both"/>
        <w:rPr>
          <w:rFonts w:eastAsia="Calibri"/>
          <w:b/>
          <w:bCs/>
        </w:rPr>
      </w:pPr>
    </w:p>
    <w:p w:rsidR="00F3515D" w:rsidRDefault="00F3515D" w:rsidP="00C11B1B">
      <w:pPr>
        <w:spacing w:line="276" w:lineRule="auto"/>
        <w:jc w:val="both"/>
        <w:rPr>
          <w:b/>
        </w:rPr>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numPr>
          <w:ilvl w:val="0"/>
          <w:numId w:val="68"/>
        </w:numPr>
        <w:spacing w:line="276" w:lineRule="auto"/>
        <w:jc w:val="both"/>
        <w:rPr>
          <w:bCs/>
        </w:rPr>
      </w:pPr>
      <w:r w:rsidRPr="00C11B1B">
        <w:rPr>
          <w:bCs/>
        </w:rPr>
        <w:t>Upadhyay Dr. J.J.R</w:t>
      </w:r>
      <w:r w:rsidRPr="00C11B1B">
        <w:rPr>
          <w:bCs/>
          <w:i/>
          <w:iCs/>
        </w:rPr>
        <w:t>., ‘Environmental Law’</w:t>
      </w:r>
      <w:r w:rsidRPr="00C11B1B">
        <w:rPr>
          <w:bCs/>
        </w:rPr>
        <w:t>, 2nd edn( Allahabad: Central Law Agency, 2008)</w:t>
      </w:r>
    </w:p>
    <w:p w:rsidR="00215B12" w:rsidRPr="00C11B1B" w:rsidRDefault="00215B12" w:rsidP="003A3392">
      <w:pPr>
        <w:numPr>
          <w:ilvl w:val="0"/>
          <w:numId w:val="68"/>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215B12" w:rsidRPr="00C11B1B" w:rsidRDefault="00215B12" w:rsidP="003A3392">
      <w:pPr>
        <w:numPr>
          <w:ilvl w:val="0"/>
          <w:numId w:val="68"/>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215B12" w:rsidRPr="00F3515D" w:rsidRDefault="00215B12" w:rsidP="003A3392">
      <w:pPr>
        <w:numPr>
          <w:ilvl w:val="0"/>
          <w:numId w:val="68"/>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215B12" w:rsidRPr="00C11B1B" w:rsidRDefault="00215B12" w:rsidP="003A3392">
      <w:pPr>
        <w:numPr>
          <w:ilvl w:val="0"/>
          <w:numId w:val="68"/>
        </w:numPr>
        <w:spacing w:line="276" w:lineRule="auto"/>
        <w:jc w:val="both"/>
        <w:rPr>
          <w:bCs/>
        </w:rPr>
      </w:pPr>
      <w:r w:rsidRPr="00C11B1B">
        <w:rPr>
          <w:bCs/>
        </w:rPr>
        <w:t>The Water (Prevention and Control of Pollution) Act, 1974</w:t>
      </w:r>
    </w:p>
    <w:p w:rsidR="00215B12" w:rsidRPr="00C11B1B" w:rsidRDefault="00215B12" w:rsidP="003A3392">
      <w:pPr>
        <w:numPr>
          <w:ilvl w:val="0"/>
          <w:numId w:val="68"/>
        </w:numPr>
        <w:spacing w:line="276" w:lineRule="auto"/>
        <w:jc w:val="both"/>
        <w:rPr>
          <w:bCs/>
        </w:rPr>
      </w:pPr>
      <w:r w:rsidRPr="00C11B1B">
        <w:rPr>
          <w:bCs/>
        </w:rPr>
        <w:t>The Air (Prevention and Control of Pollution) Act, 1981</w:t>
      </w:r>
    </w:p>
    <w:p w:rsidR="00215B12" w:rsidRPr="00C11B1B" w:rsidRDefault="00215B12" w:rsidP="003A3392">
      <w:pPr>
        <w:numPr>
          <w:ilvl w:val="0"/>
          <w:numId w:val="68"/>
        </w:numPr>
        <w:spacing w:line="276" w:lineRule="auto"/>
        <w:jc w:val="both"/>
        <w:rPr>
          <w:bCs/>
        </w:rPr>
      </w:pPr>
      <w:r w:rsidRPr="00C11B1B">
        <w:rPr>
          <w:bCs/>
        </w:rPr>
        <w:t>The Indian Forest Act, 1927</w:t>
      </w:r>
    </w:p>
    <w:p w:rsidR="00215B12" w:rsidRPr="00C11B1B" w:rsidRDefault="00215B12" w:rsidP="003A3392">
      <w:pPr>
        <w:numPr>
          <w:ilvl w:val="0"/>
          <w:numId w:val="68"/>
        </w:numPr>
        <w:spacing w:line="276" w:lineRule="auto"/>
        <w:jc w:val="both"/>
        <w:rPr>
          <w:bCs/>
        </w:rPr>
      </w:pPr>
      <w:r w:rsidRPr="00C11B1B">
        <w:rPr>
          <w:bCs/>
        </w:rPr>
        <w:t>The Forest (Conservation) Act, 1980</w:t>
      </w:r>
    </w:p>
    <w:p w:rsidR="00215B12" w:rsidRPr="00C11B1B" w:rsidRDefault="00215B12" w:rsidP="003A3392">
      <w:pPr>
        <w:numPr>
          <w:ilvl w:val="0"/>
          <w:numId w:val="68"/>
        </w:numPr>
        <w:spacing w:line="276" w:lineRule="auto"/>
        <w:jc w:val="both"/>
        <w:rPr>
          <w:bCs/>
        </w:rPr>
      </w:pPr>
      <w:r w:rsidRPr="00C11B1B">
        <w:rPr>
          <w:bCs/>
        </w:rPr>
        <w:t>The Wild Life Protection Act, 1972</w:t>
      </w:r>
    </w:p>
    <w:p w:rsidR="00215B12" w:rsidRPr="00C11B1B" w:rsidRDefault="00215B12" w:rsidP="003A3392">
      <w:pPr>
        <w:numPr>
          <w:ilvl w:val="0"/>
          <w:numId w:val="68"/>
        </w:numPr>
        <w:spacing w:line="276" w:lineRule="auto"/>
        <w:jc w:val="both"/>
        <w:rPr>
          <w:bCs/>
        </w:rPr>
      </w:pPr>
      <w:r w:rsidRPr="00C11B1B">
        <w:rPr>
          <w:bCs/>
        </w:rPr>
        <w:t>The Environment (Protection) Act, 1986</w:t>
      </w:r>
    </w:p>
    <w:p w:rsidR="00215B12" w:rsidRPr="00C11B1B" w:rsidRDefault="00215B12" w:rsidP="003A3392">
      <w:pPr>
        <w:numPr>
          <w:ilvl w:val="0"/>
          <w:numId w:val="68"/>
        </w:numPr>
        <w:spacing w:line="276" w:lineRule="auto"/>
        <w:jc w:val="both"/>
        <w:rPr>
          <w:bCs/>
        </w:rPr>
      </w:pPr>
      <w:r w:rsidRPr="00C11B1B">
        <w:rPr>
          <w:bCs/>
        </w:rPr>
        <w:t>The Public Liability Insurance Act, 1991</w:t>
      </w:r>
    </w:p>
    <w:p w:rsidR="00215B12" w:rsidRPr="00C11B1B" w:rsidRDefault="00215B12" w:rsidP="003A3392">
      <w:pPr>
        <w:numPr>
          <w:ilvl w:val="0"/>
          <w:numId w:val="68"/>
        </w:numPr>
        <w:spacing w:line="276" w:lineRule="auto"/>
        <w:jc w:val="both"/>
        <w:rPr>
          <w:bCs/>
        </w:rPr>
      </w:pPr>
      <w:r w:rsidRPr="00C11B1B">
        <w:rPr>
          <w:bCs/>
        </w:rPr>
        <w:t>The National Environment Tribunal Act, 1995</w:t>
      </w:r>
    </w:p>
    <w:p w:rsidR="00215B12" w:rsidRPr="00C11B1B" w:rsidRDefault="00215B12" w:rsidP="003A3392">
      <w:pPr>
        <w:numPr>
          <w:ilvl w:val="0"/>
          <w:numId w:val="68"/>
        </w:numPr>
        <w:spacing w:line="276" w:lineRule="auto"/>
        <w:jc w:val="both"/>
        <w:rPr>
          <w:bCs/>
        </w:rPr>
      </w:pPr>
      <w:r w:rsidRPr="00C11B1B">
        <w:rPr>
          <w:bCs/>
        </w:rPr>
        <w:t>The National Environment Appellate Authority Act, 1997</w:t>
      </w:r>
    </w:p>
    <w:p w:rsidR="00215B12" w:rsidRPr="00C11B1B" w:rsidRDefault="00215B12" w:rsidP="00C11B1B">
      <w:pPr>
        <w:spacing w:line="276" w:lineRule="auto"/>
        <w:jc w:val="both"/>
      </w:pPr>
    </w:p>
    <w:p w:rsidR="00215B12" w:rsidRPr="00C11B1B" w:rsidRDefault="00215B12" w:rsidP="00C11B1B">
      <w:pPr>
        <w:spacing w:line="276" w:lineRule="auto"/>
        <w:jc w:val="both"/>
        <w:rPr>
          <w:rFonts w:eastAsia="Calibri"/>
        </w:rPr>
      </w:pPr>
      <w:r w:rsidRPr="00C11B1B">
        <w:rPr>
          <w:rFonts w:eastAsia="Calibri"/>
          <w:b/>
          <w:bCs/>
        </w:rPr>
        <w:t>Modes of Evaluation: Quiz/Assignment/Seminar/Written Exam:</w:t>
      </w:r>
    </w:p>
    <w:p w:rsidR="00215B12" w:rsidRPr="00C11B1B" w:rsidRDefault="00215B12"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15B12"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EE</w:t>
            </w:r>
          </w:p>
        </w:tc>
      </w:tr>
      <w:tr w:rsidR="00215B12"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70</w:t>
            </w:r>
          </w:p>
        </w:tc>
      </w:tr>
    </w:tbl>
    <w:p w:rsidR="00215B12" w:rsidRPr="00F3515D" w:rsidRDefault="00215B12" w:rsidP="00C11B1B">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PSO4</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r>
    </w:tbl>
    <w:p w:rsidR="00215B12" w:rsidRPr="00C11B1B" w:rsidRDefault="00215B12" w:rsidP="00C11B1B">
      <w:pPr>
        <w:spacing w:line="276" w:lineRule="auto"/>
        <w:jc w:val="both"/>
      </w:pPr>
      <w:r w:rsidRPr="00C11B1B">
        <w:rPr>
          <w:rFonts w:eastAsia="Calibri"/>
          <w:b/>
          <w:bCs/>
        </w:rPr>
        <w:t>1: strongly related, 2: moderately related and 3: weakly related</w:t>
      </w:r>
    </w:p>
    <w:p w:rsidR="00215B12" w:rsidRDefault="00215B12" w:rsidP="00C11B1B">
      <w:pPr>
        <w:spacing w:line="276" w:lineRule="auto"/>
        <w:jc w:val="both"/>
        <w:rPr>
          <w:b/>
          <w:color w:val="000000"/>
        </w:rPr>
      </w:pPr>
    </w:p>
    <w:p w:rsidR="00F3515D" w:rsidRDefault="00F3515D" w:rsidP="00C11B1B">
      <w:pPr>
        <w:spacing w:line="276" w:lineRule="auto"/>
        <w:jc w:val="both"/>
        <w:rPr>
          <w:b/>
          <w:color w:val="000000"/>
        </w:rPr>
      </w:pPr>
    </w:p>
    <w:p w:rsidR="00F3515D" w:rsidRPr="00C11B1B" w:rsidRDefault="00F3515D"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1435DE" w:rsidRDefault="00F3515D" w:rsidP="00C11B1B">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215B12" w:rsidRPr="00C11B1B" w:rsidRDefault="00215B12" w:rsidP="00C11B1B">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215B12" w:rsidRPr="00C11B1B" w:rsidRDefault="00215B12" w:rsidP="00C11B1B">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215B12" w:rsidRPr="00C11B1B" w:rsidRDefault="00215B12" w:rsidP="00C11B1B">
      <w:pPr>
        <w:tabs>
          <w:tab w:val="left" w:pos="360"/>
        </w:tabs>
        <w:spacing w:line="276" w:lineRule="auto"/>
        <w:jc w:val="both"/>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ind w:left="448" w:hanging="357"/>
        <w:jc w:val="both"/>
        <w:rPr>
          <w:rFonts w:eastAsia="Calibri"/>
        </w:rPr>
      </w:pP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215B12" w:rsidRPr="00C11B1B" w:rsidRDefault="00215B12" w:rsidP="00C11B1B">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215B12" w:rsidRPr="00C11B1B" w:rsidRDefault="00215B12" w:rsidP="00C11B1B">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215B12" w:rsidRPr="00C11B1B" w:rsidRDefault="00215B12" w:rsidP="00C11B1B">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215B12" w:rsidRPr="00C11B1B" w:rsidRDefault="00215B12" w:rsidP="00C11B1B">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215B12" w:rsidRPr="00C11B1B" w:rsidRDefault="00215B12" w:rsidP="00C11B1B">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Text"/>
        <w:spacing w:after="0" w:line="276" w:lineRule="auto"/>
        <w:ind w:left="360"/>
        <w:jc w:val="both"/>
        <w:rPr>
          <w:rFonts w:ascii="Times New Roman" w:hAnsi="Times New Roman" w:cs="Times New Roman"/>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215B12" w:rsidRPr="00C11B1B" w:rsidTr="005F1153">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435DE" w:rsidRDefault="001435DE" w:rsidP="00C11B1B">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rPr>
      </w:pP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 xml:space="preserve">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w:t>
      </w:r>
      <w:r w:rsidR="001435DE" w:rsidRPr="00C11B1B">
        <w:rPr>
          <w:rFonts w:ascii="Times New Roman" w:hAnsi="Times New Roman" w:cs="Times New Roman"/>
          <w:color w:val="auto"/>
          <w:sz w:val="24"/>
          <w:szCs w:val="24"/>
          <w:shd w:val="clear" w:color="auto" w:fill="FFFFFF"/>
        </w:rPr>
        <w:t>Framework and</w:t>
      </w:r>
      <w:r w:rsidRPr="00C11B1B">
        <w:rPr>
          <w:rFonts w:ascii="Times New Roman" w:hAnsi="Times New Roman" w:cs="Times New Roman"/>
          <w:color w:val="auto"/>
          <w:sz w:val="24"/>
          <w:szCs w:val="24"/>
          <w:shd w:val="clear" w:color="auto" w:fill="FFFFFF"/>
        </w:rPr>
        <w:t xml:space="preserve"> be exposed to a range of controversial debates which reflect the highly politicized nature of International Law. A blended learning format will enable active learning and encourage student engagement with contemporary issues.</w:t>
      </w:r>
    </w:p>
    <w:p w:rsidR="001435DE" w:rsidRDefault="001435DE" w:rsidP="00C11B1B">
      <w:pPr>
        <w:pStyle w:val="BodyA"/>
        <w:spacing w:after="0" w:line="276" w:lineRule="auto"/>
        <w:jc w:val="both"/>
        <w:rPr>
          <w:rFonts w:ascii="Times New Roman" w:hAnsi="Times New Roman" w:cs="Times New Roman"/>
          <w:b/>
          <w:bCs/>
          <w:color w:val="auto"/>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215B12" w:rsidRPr="00C11B1B" w:rsidRDefault="00215B12" w:rsidP="00C11B1B">
      <w:pPr>
        <w:spacing w:line="276" w:lineRule="auto"/>
        <w:jc w:val="both"/>
      </w:pPr>
      <w:r w:rsidRPr="00C11B1B">
        <w:t xml:space="preserve">The Objective of this Course are to-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215B12" w:rsidRPr="00C11B1B" w:rsidRDefault="00215B12" w:rsidP="00C11B1B">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215B12" w:rsidRPr="00C11B1B" w:rsidRDefault="00215B12" w:rsidP="00C11B1B">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215B12" w:rsidRPr="00C11B1B" w:rsidRDefault="00215B12" w:rsidP="00C11B1B">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215B12" w:rsidRPr="00C11B1B" w:rsidRDefault="00215B12" w:rsidP="00C11B1B">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215B12" w:rsidRPr="00C11B1B" w:rsidRDefault="00215B12" w:rsidP="001435DE">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 xml:space="preserve">Module I: Introduction  </w:t>
            </w:r>
          </w:p>
          <w:p w:rsidR="00215B12" w:rsidRPr="00C11B1B" w:rsidRDefault="00215B12" w:rsidP="00C11B1B">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 Sources of International Law</w:t>
            </w:r>
          </w:p>
          <w:p w:rsidR="00215B12" w:rsidRPr="00C11B1B" w:rsidRDefault="00215B12" w:rsidP="00C11B1B">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III: State Recognition, State Jurisdiction and Law of the Sea</w:t>
            </w:r>
          </w:p>
          <w:p w:rsidR="00215B12" w:rsidRPr="001435DE" w:rsidRDefault="00215B12" w:rsidP="00C11B1B">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rsidR="001435DE">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215B12" w:rsidRPr="00C11B1B" w:rsidTr="005F1153">
        <w:tc>
          <w:tcPr>
            <w:tcW w:w="3851" w:type="pct"/>
            <w:vAlign w:val="center"/>
          </w:tcPr>
          <w:p w:rsidR="00215B12" w:rsidRPr="00C11B1B" w:rsidRDefault="00215B12" w:rsidP="00C11B1B">
            <w:pPr>
              <w:spacing w:line="276" w:lineRule="auto"/>
              <w:ind w:left="300" w:hanging="300"/>
              <w:jc w:val="both"/>
              <w:rPr>
                <w:b/>
              </w:rPr>
            </w:pPr>
            <w:r w:rsidRPr="00C11B1B">
              <w:rPr>
                <w:b/>
              </w:rPr>
              <w:t>Module IV: Conflict Resolution, War and Neutrality of States</w:t>
            </w:r>
          </w:p>
          <w:p w:rsidR="00215B12" w:rsidRPr="00C11B1B" w:rsidRDefault="00215B12" w:rsidP="00C11B1B">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215B12" w:rsidRPr="00C11B1B" w:rsidRDefault="00215B12" w:rsidP="00C11B1B">
      <w:pPr>
        <w:spacing w:line="276" w:lineRule="auto"/>
        <w:jc w:val="both"/>
        <w:rPr>
          <w:b/>
        </w:rPr>
      </w:pPr>
      <w:r w:rsidRPr="00C11B1B">
        <w:rPr>
          <w:b/>
        </w:rPr>
        <w:t xml:space="preserve">Text Books: </w:t>
      </w:r>
    </w:p>
    <w:p w:rsidR="00215B12" w:rsidRPr="00C11B1B" w:rsidRDefault="00215B12" w:rsidP="003A3392">
      <w:pPr>
        <w:numPr>
          <w:ilvl w:val="0"/>
          <w:numId w:val="69"/>
        </w:numPr>
        <w:shd w:val="clear" w:color="auto" w:fill="FFFFFF"/>
        <w:spacing w:line="276" w:lineRule="auto"/>
        <w:jc w:val="both"/>
      </w:pPr>
      <w:r w:rsidRPr="00C11B1B">
        <w:t>Oppeniheim(2010).</w:t>
      </w:r>
      <w:r w:rsidRPr="00C11B1B">
        <w:rPr>
          <w:i/>
          <w:iCs/>
        </w:rPr>
        <w:t> International Law, Oxford University Press.</w:t>
      </w:r>
    </w:p>
    <w:p w:rsidR="00215B12" w:rsidRPr="00C11B1B" w:rsidRDefault="00215B12" w:rsidP="003A3392">
      <w:pPr>
        <w:numPr>
          <w:ilvl w:val="0"/>
          <w:numId w:val="69"/>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215B12" w:rsidRPr="00C11B1B" w:rsidRDefault="00215B12" w:rsidP="003A3392">
      <w:pPr>
        <w:numPr>
          <w:ilvl w:val="0"/>
          <w:numId w:val="69"/>
        </w:numPr>
        <w:shd w:val="clear" w:color="auto" w:fill="FFFFFF"/>
        <w:spacing w:line="276" w:lineRule="auto"/>
        <w:jc w:val="both"/>
      </w:pPr>
      <w:r w:rsidRPr="00C11B1B">
        <w:t>Shaw(2008). </w:t>
      </w:r>
      <w:r w:rsidRPr="00C11B1B">
        <w:rPr>
          <w:i/>
          <w:iCs/>
        </w:rPr>
        <w:t>International Law</w:t>
      </w:r>
      <w:r w:rsidRPr="00C11B1B">
        <w:t>, Cambridge University Press, (6th Edn)</w:t>
      </w:r>
    </w:p>
    <w:p w:rsidR="00215B12" w:rsidRPr="00C11B1B" w:rsidRDefault="00215B12" w:rsidP="003A3392">
      <w:pPr>
        <w:numPr>
          <w:ilvl w:val="0"/>
          <w:numId w:val="69"/>
        </w:numPr>
        <w:shd w:val="clear" w:color="auto" w:fill="FFFFFF"/>
        <w:spacing w:line="276" w:lineRule="auto"/>
        <w:jc w:val="both"/>
      </w:pPr>
      <w:r w:rsidRPr="00C11B1B">
        <w:t>Boyle A. &amp;Chinkin C (2007).</w:t>
      </w:r>
      <w:r w:rsidRPr="00C11B1B">
        <w:rPr>
          <w:i/>
          <w:iCs/>
        </w:rPr>
        <w:t>The Making of International Law, Foundations of Public International Law</w:t>
      </w:r>
      <w:r w:rsidRPr="00C11B1B">
        <w:t>, Oxford University Press.</w:t>
      </w:r>
    </w:p>
    <w:p w:rsidR="00215B12" w:rsidRPr="00C11B1B" w:rsidRDefault="00215B12" w:rsidP="003A3392">
      <w:pPr>
        <w:numPr>
          <w:ilvl w:val="0"/>
          <w:numId w:val="69"/>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215B12" w:rsidRPr="00C11B1B" w:rsidRDefault="00215B12" w:rsidP="003A3392">
      <w:pPr>
        <w:numPr>
          <w:ilvl w:val="0"/>
          <w:numId w:val="69"/>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215B12" w:rsidRPr="00C11B1B" w:rsidRDefault="00215B12" w:rsidP="003A3392">
      <w:pPr>
        <w:numPr>
          <w:ilvl w:val="0"/>
          <w:numId w:val="69"/>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215B12" w:rsidRPr="00C11B1B" w:rsidRDefault="00215B12" w:rsidP="003A3392">
      <w:pPr>
        <w:numPr>
          <w:ilvl w:val="0"/>
          <w:numId w:val="69"/>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215B12" w:rsidRPr="00C11B1B" w:rsidRDefault="00215B12" w:rsidP="00C11B1B">
      <w:pPr>
        <w:spacing w:line="276" w:lineRule="auto"/>
        <w:jc w:val="both"/>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215B12" w:rsidRPr="00C11B1B" w:rsidRDefault="00215B12" w:rsidP="00C11B1B">
      <w:pPr>
        <w:pStyle w:val="BodyText"/>
        <w:spacing w:after="0" w:line="276" w:lineRule="auto"/>
        <w:jc w:val="both"/>
        <w:rPr>
          <w:rFonts w:ascii="Times New Roman" w:hAnsi="Times New Roman" w:cs="Times New Roman"/>
          <w:b/>
          <w:bCs/>
          <w:color w:val="auto"/>
          <w:sz w:val="24"/>
          <w:szCs w:val="24"/>
        </w:rPr>
      </w:pPr>
    </w:p>
    <w:p w:rsidR="00215B12" w:rsidRPr="001435DE" w:rsidRDefault="00215B12" w:rsidP="001435DE">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215B12"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35DE" w:rsidRPr="00C11B1B" w:rsidRDefault="001435DE" w:rsidP="00C11B1B">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215B12" w:rsidRPr="00C11B1B" w:rsidTr="001435DE">
        <w:trPr>
          <w:trHeight w:val="332"/>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215B12" w:rsidRPr="00C11B1B" w:rsidTr="001435DE">
        <w:trPr>
          <w:trHeight w:val="323"/>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23"/>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1435DE" w:rsidRDefault="00215B12" w:rsidP="001435DE">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The Course imparts to the students an understanding of the concept of alternate methods of resolving disputes in addition to the traditional </w:t>
      </w:r>
      <w:r w:rsidR="001435DE" w:rsidRPr="00C11B1B">
        <w:rPr>
          <w:rFonts w:ascii="Times New Roman" w:eastAsia="Times New Roman" w:hAnsi="Times New Roman" w:cs="Times New Roman"/>
          <w:sz w:val="24"/>
          <w:szCs w:val="24"/>
        </w:rPr>
        <w:t>court-oriented</w:t>
      </w:r>
      <w:r w:rsidRPr="00C11B1B">
        <w:rPr>
          <w:rFonts w:ascii="Times New Roman" w:eastAsia="Times New Roman" w:hAnsi="Times New Roman" w:cs="Times New Roman"/>
          <w:sz w:val="24"/>
          <w:szCs w:val="24"/>
        </w:rPr>
        <w:t xml:space="preserve">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35DE" w:rsidRPr="00C11B1B" w:rsidRDefault="001435DE"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215B12" w:rsidRPr="00C11B1B" w:rsidRDefault="00215B12" w:rsidP="00C11B1B">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215B12" w:rsidRPr="00C11B1B" w:rsidRDefault="00215B12" w:rsidP="00C11B1B">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215B12" w:rsidRPr="001435DE" w:rsidRDefault="00215B12" w:rsidP="001435DE">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215B12" w:rsidRPr="001435DE" w:rsidRDefault="00215B12" w:rsidP="001435DE">
            <w:pPr>
              <w:pBdr>
                <w:top w:val="nil"/>
                <w:left w:val="nil"/>
                <w:bottom w:val="nil"/>
                <w:right w:val="nil"/>
                <w:between w:val="nil"/>
                <w:bar w:val="nil"/>
              </w:pBdr>
              <w:jc w:val="both"/>
            </w:pPr>
            <w:r w:rsidRPr="001435DE">
              <w:t>Concept and Need and International and National initiatives in India; IIC, UNCITRAL, KSID.</w:t>
            </w:r>
          </w:p>
          <w:p w:rsidR="00215B12" w:rsidRPr="00C11B1B" w:rsidRDefault="00215B12" w:rsidP="001435DE">
            <w:pPr>
              <w:pBdr>
                <w:top w:val="nil"/>
                <w:left w:val="nil"/>
                <w:bottom w:val="nil"/>
                <w:right w:val="nil"/>
                <w:between w:val="nil"/>
                <w:bar w:val="nil"/>
              </w:pBdr>
              <w:jc w:val="both"/>
            </w:pPr>
            <w:r w:rsidRPr="001435DE">
              <w:t xml:space="preserve">Concept of Arbitration Agreement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bCs/>
              </w:rPr>
              <w:t xml:space="preserve">MODULE 2: </w:t>
            </w:r>
            <w:r w:rsidRPr="00C11B1B">
              <w:rPr>
                <w:b/>
              </w:rPr>
              <w:t>Composition of Arbitral Tribunal</w:t>
            </w:r>
          </w:p>
          <w:p w:rsidR="00215B12" w:rsidRPr="001435DE" w:rsidRDefault="00215B12" w:rsidP="001435DE">
            <w:pPr>
              <w:pBdr>
                <w:top w:val="nil"/>
                <w:left w:val="nil"/>
                <w:bottom w:val="nil"/>
                <w:right w:val="nil"/>
                <w:between w:val="nil"/>
                <w:bar w:val="nil"/>
              </w:pBdr>
              <w:jc w:val="both"/>
            </w:pPr>
            <w:r w:rsidRPr="001435DE">
              <w:t>Composition, Jurisdiction, Conduct of Arbitral Proceedings</w:t>
            </w:r>
          </w:p>
          <w:p w:rsidR="00215B12" w:rsidRPr="001435DE" w:rsidRDefault="00215B12" w:rsidP="001435DE">
            <w:pPr>
              <w:pBdr>
                <w:top w:val="nil"/>
                <w:left w:val="nil"/>
                <w:bottom w:val="nil"/>
                <w:right w:val="nil"/>
                <w:between w:val="nil"/>
                <w:bar w:val="nil"/>
              </w:pBdr>
              <w:jc w:val="both"/>
            </w:pPr>
            <w:r w:rsidRPr="001435DE">
              <w:t>Arbitral Award and termination of proceedings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pPr>
            <w:r w:rsidRPr="00C11B1B">
              <w:rPr>
                <w:b/>
                <w:bCs/>
              </w:rPr>
              <w:t>MODULE 3:</w:t>
            </w:r>
            <w:r w:rsidRPr="00C11B1B">
              <w:rPr>
                <w:b/>
              </w:rPr>
              <w:t>Recourse against Arbitral Award</w:t>
            </w:r>
          </w:p>
          <w:p w:rsidR="00215B12" w:rsidRPr="001435DE" w:rsidRDefault="00215B12" w:rsidP="001435DE">
            <w:pPr>
              <w:pBdr>
                <w:top w:val="nil"/>
                <w:left w:val="nil"/>
                <w:bottom w:val="nil"/>
                <w:right w:val="nil"/>
                <w:between w:val="nil"/>
                <w:bar w:val="nil"/>
              </w:pBdr>
              <w:jc w:val="both"/>
            </w:pPr>
            <w:r w:rsidRPr="001435DE">
              <w:t>Application for setting aside Arbitral Award</w:t>
            </w:r>
          </w:p>
          <w:p w:rsidR="00215B12" w:rsidRPr="001435DE" w:rsidRDefault="00215B12" w:rsidP="001435DE">
            <w:pPr>
              <w:pBdr>
                <w:top w:val="nil"/>
                <w:left w:val="nil"/>
                <w:bottom w:val="nil"/>
                <w:right w:val="nil"/>
                <w:between w:val="nil"/>
                <w:bar w:val="nil"/>
              </w:pBdr>
              <w:jc w:val="both"/>
            </w:pPr>
            <w:r w:rsidRPr="001435DE">
              <w:t>Finality and enforcement of Arbitral Award</w:t>
            </w:r>
          </w:p>
          <w:p w:rsidR="00215B12" w:rsidRPr="001435DE" w:rsidRDefault="00215B12" w:rsidP="001435DE">
            <w:pPr>
              <w:pBdr>
                <w:top w:val="nil"/>
                <w:left w:val="nil"/>
                <w:bottom w:val="nil"/>
                <w:right w:val="nil"/>
                <w:between w:val="nil"/>
                <w:bar w:val="nil"/>
              </w:pBdr>
              <w:jc w:val="both"/>
            </w:pPr>
            <w:r w:rsidRPr="001435DE">
              <w:t>appealable orders</w:t>
            </w:r>
          </w:p>
          <w:p w:rsidR="00215B12" w:rsidRPr="001435DE" w:rsidRDefault="00215B12" w:rsidP="001435DE">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1435DE">
        <w:trPr>
          <w:trHeight w:val="1247"/>
        </w:trPr>
        <w:tc>
          <w:tcPr>
            <w:tcW w:w="3851" w:type="pct"/>
            <w:vAlign w:val="center"/>
          </w:tcPr>
          <w:p w:rsidR="00215B12" w:rsidRPr="00C11B1B" w:rsidRDefault="00215B12" w:rsidP="00C11B1B">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215B12" w:rsidRPr="001435DE" w:rsidRDefault="00215B12" w:rsidP="001435DE">
            <w:pPr>
              <w:pBdr>
                <w:top w:val="nil"/>
                <w:left w:val="nil"/>
                <w:bottom w:val="nil"/>
                <w:right w:val="nil"/>
                <w:between w:val="nil"/>
                <w:bar w:val="nil"/>
              </w:pBdr>
              <w:jc w:val="both"/>
            </w:pPr>
            <w:r w:rsidRPr="001435DE">
              <w:t>Negotiation / Consultation, Mediation</w:t>
            </w:r>
          </w:p>
          <w:p w:rsidR="00215B12" w:rsidRPr="001435DE" w:rsidRDefault="00215B12" w:rsidP="001435DE">
            <w:pPr>
              <w:pBdr>
                <w:top w:val="nil"/>
                <w:left w:val="nil"/>
                <w:bottom w:val="nil"/>
                <w:right w:val="nil"/>
                <w:between w:val="nil"/>
                <w:bar w:val="nil"/>
              </w:pBdr>
              <w:jc w:val="both"/>
            </w:pPr>
            <w:r w:rsidRPr="001435DE">
              <w:t>Conciliation: Nature, Scope and Methods</w:t>
            </w:r>
          </w:p>
          <w:p w:rsidR="00215B12" w:rsidRPr="001435DE" w:rsidRDefault="00215B12" w:rsidP="001435DE">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55"/>
        </w:numPr>
        <w:tabs>
          <w:tab w:val="num" w:pos="360"/>
        </w:tabs>
        <w:spacing w:line="276" w:lineRule="auto"/>
        <w:ind w:left="360"/>
        <w:jc w:val="both"/>
      </w:pPr>
      <w:r w:rsidRPr="00C11B1B">
        <w:t>Rao, P.C.</w:t>
      </w:r>
      <w:r w:rsidRPr="00C11B1B">
        <w:rPr>
          <w:i/>
        </w:rPr>
        <w:t>(</w:t>
      </w:r>
      <w:r w:rsidRPr="00C11B1B">
        <w:t>1996</w:t>
      </w:r>
      <w:r w:rsidR="001435DE" w:rsidRPr="00C11B1B">
        <w:t>).</w:t>
      </w:r>
      <w:r w:rsidR="001435DE" w:rsidRPr="00C11B1B">
        <w:rPr>
          <w:i/>
        </w:rPr>
        <w:t xml:space="preserve"> Arbitration</w:t>
      </w:r>
      <w:r w:rsidRPr="00C11B1B">
        <w:rPr>
          <w:i/>
        </w:rPr>
        <w:t xml:space="preserve"> and Conciliation Act, </w:t>
      </w:r>
      <w:r w:rsidRPr="00C11B1B">
        <w:t>Universal Law Book Co. Pvt. Ltd.</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215B12" w:rsidRPr="00C11B1B" w:rsidRDefault="00215B12" w:rsidP="00C11B1B">
      <w:pPr>
        <w:pStyle w:val="BodyA"/>
        <w:spacing w:after="0" w:line="276" w:lineRule="auto"/>
        <w:jc w:val="both"/>
        <w:rPr>
          <w:rFonts w:ascii="Times New Roman" w:eastAsia="Times New Roman" w:hAnsi="Times New Roman" w:cs="Times New Roman"/>
          <w:i/>
          <w:sz w:val="24"/>
          <w:szCs w:val="24"/>
        </w:rPr>
      </w:pPr>
    </w:p>
    <w:p w:rsidR="00215B12" w:rsidRPr="00C11B1B" w:rsidRDefault="00215B12" w:rsidP="00C11B1B">
      <w:pPr>
        <w:spacing w:line="276" w:lineRule="auto"/>
        <w:ind w:right="124"/>
        <w:jc w:val="both"/>
        <w:rPr>
          <w:b/>
          <w:bCs/>
          <w:lang w:val="nl-NL"/>
        </w:rPr>
      </w:pPr>
      <w:r w:rsidRPr="00C11B1B">
        <w:rPr>
          <w:b/>
          <w:bCs/>
          <w:lang w:val="nl-NL"/>
        </w:rPr>
        <w:t>Reference Books</w:t>
      </w:r>
    </w:p>
    <w:p w:rsidR="00215B12" w:rsidRPr="00C11B1B" w:rsidRDefault="00215B12" w:rsidP="003A3392">
      <w:pPr>
        <w:numPr>
          <w:ilvl w:val="0"/>
          <w:numId w:val="55"/>
        </w:numPr>
        <w:tabs>
          <w:tab w:val="num" w:pos="360"/>
        </w:tabs>
        <w:spacing w:line="276" w:lineRule="auto"/>
        <w:ind w:left="360"/>
        <w:jc w:val="both"/>
      </w:pPr>
      <w:r w:rsidRPr="00C11B1B">
        <w:t>Kawatra, G.K. (2007</w:t>
      </w:r>
      <w:r w:rsidR="001435DE" w:rsidRPr="00C11B1B">
        <w:t>).</w:t>
      </w:r>
      <w:r w:rsidR="001435DE" w:rsidRPr="00C11B1B">
        <w:rPr>
          <w:i/>
        </w:rPr>
        <w:t xml:space="preserve"> The</w:t>
      </w:r>
      <w:r w:rsidRPr="00C11B1B">
        <w:rPr>
          <w:i/>
        </w:rPr>
        <w:t xml:space="preserve"> New Law of Arbitration and Conciliation:</w:t>
      </w:r>
      <w:r w:rsidRPr="00C11B1B">
        <w:t>Lexis Nexis.</w:t>
      </w:r>
    </w:p>
    <w:p w:rsidR="00215B12" w:rsidRPr="00C11B1B" w:rsidRDefault="00215B12" w:rsidP="003A3392">
      <w:pPr>
        <w:numPr>
          <w:ilvl w:val="0"/>
          <w:numId w:val="55"/>
        </w:numPr>
        <w:tabs>
          <w:tab w:val="num" w:pos="360"/>
        </w:tabs>
        <w:spacing w:line="276" w:lineRule="auto"/>
        <w:ind w:left="360"/>
        <w:jc w:val="both"/>
      </w:pPr>
      <w:r w:rsidRPr="00C11B1B">
        <w:t>Chaudhary, S.K. Roy (2006</w:t>
      </w:r>
      <w:r w:rsidR="001435DE" w:rsidRPr="00C11B1B">
        <w:t>).</w:t>
      </w:r>
      <w:r w:rsidR="001435DE" w:rsidRPr="00C11B1B">
        <w:rPr>
          <w:i/>
        </w:rPr>
        <w:t xml:space="preserve"> Law</w:t>
      </w:r>
      <w:r w:rsidRPr="00C11B1B">
        <w:rPr>
          <w:i/>
        </w:rPr>
        <w:t xml:space="preserve"> of Arbitration Conciliation</w:t>
      </w:r>
      <w:r w:rsidRPr="00C11B1B">
        <w:t>, 4</w:t>
      </w:r>
      <w:r w:rsidRPr="00C11B1B">
        <w:rPr>
          <w:vertAlign w:val="superscript"/>
        </w:rPr>
        <w:t>th</w:t>
      </w:r>
      <w:r w:rsidRPr="00C11B1B">
        <w:t xml:space="preserve"> Ed. Eastern Book.</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001435DE" w:rsidRPr="00C11B1B">
        <w:rPr>
          <w:rFonts w:ascii="Times New Roman" w:eastAsia="Times New Roman" w:hAnsi="Times New Roman" w:cs="Times New Roman"/>
          <w:sz w:val="24"/>
          <w:szCs w:val="24"/>
        </w:rPr>
        <w:t>).</w:t>
      </w:r>
      <w:r w:rsidR="001435DE" w:rsidRPr="00C11B1B">
        <w:rPr>
          <w:rFonts w:ascii="Times New Roman" w:eastAsia="Times New Roman" w:hAnsi="Times New Roman" w:cs="Times New Roman"/>
          <w:i/>
          <w:sz w:val="24"/>
          <w:szCs w:val="24"/>
        </w:rPr>
        <w:t xml:space="preserve"> Law</w:t>
      </w:r>
      <w:r w:rsidRPr="00C11B1B">
        <w:rPr>
          <w:rFonts w:ascii="Times New Roman" w:eastAsia="Times New Roman" w:hAnsi="Times New Roman" w:cs="Times New Roman"/>
          <w:i/>
          <w:sz w:val="24"/>
          <w:szCs w:val="24"/>
        </w:rPr>
        <w:t xml:space="preserve"> of Arbitration</w:t>
      </w:r>
      <w:r w:rsidRPr="00C11B1B">
        <w:rPr>
          <w:rFonts w:ascii="Times New Roman" w:eastAsia="Times New Roman" w:hAnsi="Times New Roman" w:cs="Times New Roman"/>
          <w:sz w:val="24"/>
          <w:szCs w:val="24"/>
        </w:rPr>
        <w:t xml:space="preserve"> (Revised Print) New Delhi: Universal Publication.</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1435DE" w:rsidRDefault="00215B12" w:rsidP="001435DE">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1435DE"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215B12" w:rsidRPr="00C11B1B" w:rsidTr="001435DE">
        <w:trPr>
          <w:trHeight w:val="334"/>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1435DE">
        <w:trPr>
          <w:trHeight w:val="325"/>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r>
      <w:tr w:rsidR="00215B12" w:rsidRPr="00C11B1B" w:rsidTr="001435DE">
        <w:trPr>
          <w:trHeight w:val="325"/>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bl>
    <w:p w:rsidR="00215B12"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rPr>
                <w:b/>
              </w:rPr>
            </w:pPr>
            <w:r w:rsidRPr="00C11B1B">
              <w:rPr>
                <w:b/>
              </w:rPr>
              <w:t>SUMMER INTERNSHIP - III</w:t>
            </w:r>
          </w:p>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C11B1B" w:rsidRDefault="00215B12" w:rsidP="00C11B1B">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rPr>
        <w:t>CO1: Have sound knowledge about the procedures adopted by the court of law.</w:t>
      </w:r>
    </w:p>
    <w:p w:rsidR="00215B12" w:rsidRPr="00C11B1B" w:rsidRDefault="00215B12" w:rsidP="00C11B1B">
      <w:pPr>
        <w:spacing w:line="276" w:lineRule="auto"/>
        <w:jc w:val="both"/>
        <w:rPr>
          <w:rFonts w:eastAsia="Calibri"/>
        </w:rPr>
      </w:pPr>
      <w:r w:rsidRPr="00C11B1B">
        <w:rPr>
          <w:rFonts w:eastAsia="Calibri"/>
        </w:rPr>
        <w:t>CO2: Inculcate the skills required to be a good legal practitioner.</w:t>
      </w:r>
    </w:p>
    <w:p w:rsidR="00215B12" w:rsidRPr="00C11B1B" w:rsidRDefault="00215B12"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215B12" w:rsidRPr="001435DE" w:rsidRDefault="00215B12" w:rsidP="001435DE">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215B12" w:rsidRPr="00C11B1B" w:rsidTr="005F1153">
        <w:tc>
          <w:tcPr>
            <w:tcW w:w="345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453" w:type="pct"/>
            <w:vAlign w:val="center"/>
          </w:tcPr>
          <w:p w:rsidR="00215B12" w:rsidRPr="00C11B1B" w:rsidRDefault="00215B12" w:rsidP="00C11B1B">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3A3392">
      <w:pPr>
        <w:numPr>
          <w:ilvl w:val="0"/>
          <w:numId w:val="40"/>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215B12" w:rsidRPr="00C11B1B" w:rsidRDefault="00215B12" w:rsidP="003A3392">
      <w:pPr>
        <w:numPr>
          <w:ilvl w:val="0"/>
          <w:numId w:val="40"/>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215B12" w:rsidRPr="00C11B1B" w:rsidRDefault="00215B12" w:rsidP="003A3392">
      <w:pPr>
        <w:numPr>
          <w:ilvl w:val="0"/>
          <w:numId w:val="40"/>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215B12" w:rsidRPr="00C11B1B" w:rsidRDefault="00215B12" w:rsidP="003A3392">
      <w:pPr>
        <w:numPr>
          <w:ilvl w:val="0"/>
          <w:numId w:val="40"/>
        </w:numPr>
        <w:tabs>
          <w:tab w:val="left" w:pos="540"/>
        </w:tabs>
        <w:spacing w:line="276" w:lineRule="auto"/>
        <w:jc w:val="both"/>
      </w:pPr>
      <w:r w:rsidRPr="00C11B1B">
        <w:t xml:space="preserve">The Contempt of Courts Act, 1971. </w:t>
      </w:r>
    </w:p>
    <w:p w:rsidR="00215B12" w:rsidRPr="00C11B1B" w:rsidRDefault="00215B12" w:rsidP="003A3392">
      <w:pPr>
        <w:numPr>
          <w:ilvl w:val="0"/>
          <w:numId w:val="40"/>
        </w:numPr>
        <w:tabs>
          <w:tab w:val="left" w:pos="540"/>
        </w:tabs>
        <w:spacing w:line="276" w:lineRule="auto"/>
        <w:jc w:val="both"/>
      </w:pPr>
      <w:r w:rsidRPr="00C11B1B">
        <w:t xml:space="preserve">Journal of Bar Council of India.     </w:t>
      </w:r>
    </w:p>
    <w:p w:rsidR="00215B12" w:rsidRPr="00C11B1B" w:rsidRDefault="00215B12" w:rsidP="00C11B1B">
      <w:pPr>
        <w:pStyle w:val="BodyA"/>
        <w:spacing w:after="0" w:line="276" w:lineRule="auto"/>
        <w:ind w:left="720" w:right="124"/>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97"/>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215B12" w:rsidRPr="00C11B1B" w:rsidRDefault="00215B12" w:rsidP="003A3392">
      <w:pPr>
        <w:numPr>
          <w:ilvl w:val="0"/>
          <w:numId w:val="97"/>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215B12" w:rsidRPr="00C11B1B" w:rsidTr="005F1153">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bCs/>
                <w:lang w:val="de-DE"/>
              </w:rPr>
            </w:pPr>
            <w:r w:rsidRPr="00C11B1B">
              <w:t>Attendance (Regularity in meeting the supervisor)</w:t>
            </w:r>
          </w:p>
        </w:tc>
      </w:tr>
      <w:tr w:rsidR="00215B12" w:rsidRPr="00C11B1B" w:rsidTr="005F1153">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5F1153"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sidR="001435DE">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1435DE">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rPr>
            </w:pPr>
            <w:r w:rsidRPr="00C11B1B">
              <w:rPr>
                <w:b/>
              </w:rPr>
              <w:t>INDIAN FEDRALISM</w:t>
            </w:r>
          </w:p>
          <w:p w:rsidR="005F1153" w:rsidRPr="00C11B1B" w:rsidRDefault="005F1153" w:rsidP="00C11B1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35DE"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b/>
              </w:rPr>
            </w:pPr>
            <w:r w:rsidRPr="00C11B1B">
              <w:rPr>
                <w:b/>
              </w:rPr>
              <w:t>Constitutional Law I and II</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5F1153" w:rsidRPr="00C11B1B" w:rsidRDefault="005F1153" w:rsidP="00C11B1B">
      <w:pPr>
        <w:spacing w:line="276" w:lineRule="auto"/>
        <w:jc w:val="both"/>
        <w:rPr>
          <w:b/>
          <w:bCs/>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t>CO1: Discuss the concept of the Indian Federalism and importance of the Cooperative Federalism.</w:t>
      </w:r>
    </w:p>
    <w:p w:rsidR="005F1153" w:rsidRPr="00C11B1B" w:rsidRDefault="005F1153" w:rsidP="00C11B1B">
      <w:pPr>
        <w:spacing w:line="276" w:lineRule="auto"/>
        <w:jc w:val="both"/>
      </w:pPr>
      <w:r w:rsidRPr="00C11B1B">
        <w:t>CO2: Explain the principle of Legislative and Administrative Relation between Union and State</w:t>
      </w:r>
    </w:p>
    <w:p w:rsidR="005F1153" w:rsidRPr="00C11B1B" w:rsidRDefault="005F1153" w:rsidP="00C11B1B">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5F1153" w:rsidRPr="00C11B1B" w:rsidRDefault="005F1153" w:rsidP="00C11B1B">
      <w:pPr>
        <w:tabs>
          <w:tab w:val="left" w:pos="360"/>
        </w:tabs>
        <w:spacing w:line="276" w:lineRule="auto"/>
        <w:jc w:val="both"/>
      </w:pPr>
      <w:r w:rsidRPr="00C11B1B">
        <w:t>CO4: Discuss the principles of Emergency.</w:t>
      </w:r>
    </w:p>
    <w:p w:rsidR="001435DE" w:rsidRDefault="001435DE" w:rsidP="00C11B1B">
      <w:pPr>
        <w:spacing w:line="276" w:lineRule="auto"/>
        <w:jc w:val="both"/>
      </w:pPr>
    </w:p>
    <w:p w:rsidR="001435DE" w:rsidRPr="00C11B1B" w:rsidRDefault="001435DE" w:rsidP="00C11B1B">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 xml:space="preserve">MODULE 1: </w:t>
            </w:r>
            <w:r w:rsidRPr="00C11B1B">
              <w:rPr>
                <w:b/>
              </w:rPr>
              <w:t xml:space="preserve">FEDERALISM: SOME BASIC CONCEPTS </w:t>
            </w:r>
          </w:p>
          <w:p w:rsidR="005F1153" w:rsidRPr="00C11B1B" w:rsidRDefault="005F1153" w:rsidP="00C11B1B">
            <w:pPr>
              <w:spacing w:line="276" w:lineRule="auto"/>
              <w:jc w:val="both"/>
            </w:pPr>
            <w:r w:rsidRPr="00C11B1B">
              <w:t xml:space="preserve">1.1 The concepts of Constitution and Constitutional Law </w:t>
            </w:r>
          </w:p>
          <w:p w:rsidR="005F1153" w:rsidRPr="00C11B1B" w:rsidRDefault="005F1153" w:rsidP="00C11B1B">
            <w:pPr>
              <w:spacing w:line="276" w:lineRule="auto"/>
              <w:jc w:val="both"/>
            </w:pPr>
            <w:r w:rsidRPr="00C11B1B">
              <w:t xml:space="preserve">1.2 Constitutionalism: the idea of limited government. </w:t>
            </w:r>
          </w:p>
          <w:p w:rsidR="005F1153" w:rsidRPr="00C11B1B" w:rsidRDefault="005F1153" w:rsidP="00C11B1B">
            <w:pPr>
              <w:spacing w:line="276" w:lineRule="auto"/>
              <w:jc w:val="both"/>
            </w:pPr>
            <w:r w:rsidRPr="00C11B1B">
              <w:t xml:space="preserve">1.3 Federalism, an aspect of Constitutionalism. </w:t>
            </w:r>
          </w:p>
          <w:p w:rsidR="005F1153" w:rsidRPr="00C11B1B" w:rsidRDefault="005F1153" w:rsidP="00C11B1B">
            <w:pPr>
              <w:spacing w:line="276" w:lineRule="auto"/>
              <w:jc w:val="both"/>
            </w:pPr>
            <w:r w:rsidRPr="00C11B1B">
              <w:t xml:space="preserve">1.4 Confederation and Federation: fundamental distinctions; </w:t>
            </w:r>
          </w:p>
          <w:p w:rsidR="005F1153" w:rsidRPr="00C11B1B" w:rsidRDefault="005F1153" w:rsidP="00C11B1B">
            <w:pPr>
              <w:spacing w:line="276" w:lineRule="auto"/>
              <w:jc w:val="both"/>
            </w:pPr>
            <w:r w:rsidRPr="00C11B1B">
              <w:t xml:space="preserve">1.5 Basic Characteristics of a Federal Constitution </w:t>
            </w:r>
          </w:p>
          <w:p w:rsidR="005F1153" w:rsidRPr="00C11B1B" w:rsidRDefault="005F1153" w:rsidP="00C11B1B">
            <w:pPr>
              <w:spacing w:line="276" w:lineRule="auto"/>
              <w:jc w:val="both"/>
            </w:pPr>
            <w:r w:rsidRPr="00C11B1B">
              <w:t xml:space="preserve">1.6 Federal nature of Indian Constitution </w:t>
            </w:r>
          </w:p>
          <w:p w:rsidR="005F1153" w:rsidRPr="00C11B1B" w:rsidRDefault="005F1153" w:rsidP="00C11B1B">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 xml:space="preserve">MODULE 2: </w:t>
            </w:r>
            <w:r w:rsidRPr="00C11B1B">
              <w:rPr>
                <w:b/>
              </w:rPr>
              <w:t xml:space="preserve">LEGISLATIVE RELATIONS BETWEEN THE UNION AND THE STATES </w:t>
            </w:r>
          </w:p>
          <w:p w:rsidR="005F1153" w:rsidRPr="00C11B1B" w:rsidRDefault="005F1153" w:rsidP="00C11B1B">
            <w:pPr>
              <w:spacing w:line="276" w:lineRule="auto"/>
              <w:jc w:val="both"/>
            </w:pPr>
            <w:r w:rsidRPr="00C11B1B">
              <w:t xml:space="preserve">2.1 Territorial limits of legislative powers- Doctrine of territorial nexus </w:t>
            </w:r>
          </w:p>
          <w:p w:rsidR="005F1153" w:rsidRPr="00C11B1B" w:rsidRDefault="005F1153" w:rsidP="00C11B1B">
            <w:pPr>
              <w:spacing w:line="276" w:lineRule="auto"/>
              <w:jc w:val="both"/>
            </w:pPr>
            <w:r w:rsidRPr="00C11B1B">
              <w:t xml:space="preserve">2.2 Subject-wise distribution of powers- Rules of judicial interpretation </w:t>
            </w:r>
          </w:p>
          <w:p w:rsidR="005F1153" w:rsidRPr="00C11B1B" w:rsidRDefault="005F1153" w:rsidP="00C11B1B">
            <w:pPr>
              <w:spacing w:line="276" w:lineRule="auto"/>
              <w:jc w:val="both"/>
            </w:pPr>
            <w:r w:rsidRPr="00C11B1B">
              <w:t xml:space="preserve">2.3 Inter-relation of entries- Industry, Law and order, Intoxicating liquor, Higher education </w:t>
            </w:r>
          </w:p>
          <w:p w:rsidR="005F1153" w:rsidRPr="00C11B1B" w:rsidRDefault="005F1153" w:rsidP="00C11B1B">
            <w:pPr>
              <w:spacing w:line="276" w:lineRule="auto"/>
              <w:jc w:val="both"/>
            </w:pPr>
            <w:r w:rsidRPr="00C11B1B">
              <w:t xml:space="preserve">2.4 Residuary Powers </w:t>
            </w:r>
          </w:p>
          <w:p w:rsidR="005F1153" w:rsidRPr="00C11B1B" w:rsidRDefault="005F1153" w:rsidP="00C11B1B">
            <w:pPr>
              <w:spacing w:line="276" w:lineRule="auto"/>
              <w:jc w:val="both"/>
            </w:pPr>
            <w:r w:rsidRPr="00C11B1B">
              <w:t xml:space="preserve">2.5 Parliamentary legislation in State field </w:t>
            </w:r>
          </w:p>
          <w:p w:rsidR="005F1153" w:rsidRPr="00C11B1B" w:rsidRDefault="005F1153" w:rsidP="00C11B1B">
            <w:pPr>
              <w:spacing w:line="276" w:lineRule="auto"/>
              <w:jc w:val="both"/>
            </w:pPr>
            <w:r w:rsidRPr="00C11B1B">
              <w:t>2.6 Repugnancy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5F1153" w:rsidRPr="00C11B1B" w:rsidRDefault="005F1153" w:rsidP="00C11B1B">
            <w:pPr>
              <w:spacing w:line="276" w:lineRule="auto"/>
              <w:jc w:val="both"/>
            </w:pPr>
            <w:r w:rsidRPr="00C11B1B">
              <w:t xml:space="preserve">3.1 Distribution of Executive Powers </w:t>
            </w:r>
          </w:p>
          <w:p w:rsidR="005F1153" w:rsidRPr="00C11B1B" w:rsidRDefault="005F1153" w:rsidP="00C11B1B">
            <w:pPr>
              <w:spacing w:line="276" w:lineRule="auto"/>
              <w:jc w:val="both"/>
            </w:pPr>
            <w:r w:rsidRPr="00C11B1B">
              <w:t xml:space="preserve">3.2 Centre-State Administrative Co-ordination - Inter-governmental Delegation of Functions </w:t>
            </w:r>
          </w:p>
          <w:p w:rsidR="005F1153" w:rsidRPr="00C11B1B" w:rsidRDefault="005F1153" w:rsidP="00C11B1B">
            <w:pPr>
              <w:spacing w:line="276" w:lineRule="auto"/>
              <w:jc w:val="both"/>
            </w:pPr>
            <w:r w:rsidRPr="00C11B1B">
              <w:t>3.3 Centre’s directives to the State- Constitutional and other statutory provisions</w:t>
            </w:r>
            <w:r w:rsidR="001435DE">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4:</w:t>
            </w:r>
            <w:r w:rsidRPr="00C11B1B">
              <w:rPr>
                <w:b/>
              </w:rPr>
              <w:t xml:space="preserve">EMERGENCY </w:t>
            </w:r>
          </w:p>
          <w:p w:rsidR="005F1153" w:rsidRPr="00C11B1B" w:rsidRDefault="005F1153" w:rsidP="00C11B1B">
            <w:pPr>
              <w:spacing w:line="276" w:lineRule="auto"/>
              <w:jc w:val="both"/>
            </w:pPr>
            <w:r w:rsidRPr="00C11B1B">
              <w:t xml:space="preserve">4.1 Emergency- Meaning, Kinds and purpose </w:t>
            </w:r>
          </w:p>
          <w:p w:rsidR="005F1153" w:rsidRPr="00C11B1B" w:rsidRDefault="005F1153" w:rsidP="00C11B1B">
            <w:pPr>
              <w:spacing w:line="276" w:lineRule="auto"/>
              <w:jc w:val="both"/>
            </w:pPr>
            <w:r w:rsidRPr="00C11B1B">
              <w:t xml:space="preserve">4.2 Centre’s duty to protect the States </w:t>
            </w:r>
          </w:p>
          <w:p w:rsidR="005F1153" w:rsidRPr="00C11B1B" w:rsidRDefault="005F1153" w:rsidP="00C11B1B">
            <w:pPr>
              <w:spacing w:line="276" w:lineRule="auto"/>
              <w:jc w:val="both"/>
            </w:pPr>
            <w:r w:rsidRPr="00C11B1B">
              <w:t xml:space="preserve">4.3 Justiciability of proclamation made under Article 356 </w:t>
            </w:r>
          </w:p>
          <w:p w:rsidR="005F1153" w:rsidRPr="00C11B1B" w:rsidRDefault="005F1153" w:rsidP="00C11B1B">
            <w:pPr>
              <w:spacing w:line="276" w:lineRule="auto"/>
              <w:jc w:val="both"/>
            </w:pPr>
            <w:r w:rsidRPr="00C11B1B">
              <w:t>4.4 Effect of Emergency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V:</w:t>
            </w:r>
            <w:r w:rsidRPr="00C11B1B">
              <w:rPr>
                <w:b/>
              </w:rPr>
              <w:t xml:space="preserve"> FINANCIAL RELATIONS </w:t>
            </w:r>
          </w:p>
          <w:p w:rsidR="005F1153" w:rsidRPr="00C11B1B" w:rsidRDefault="005F1153" w:rsidP="00C11B1B">
            <w:pPr>
              <w:spacing w:line="276" w:lineRule="auto"/>
              <w:jc w:val="both"/>
            </w:pPr>
            <w:r w:rsidRPr="00C11B1B">
              <w:t xml:space="preserve">5.1 Factors responsible for sub-ordination of States </w:t>
            </w:r>
          </w:p>
          <w:p w:rsidR="005F1153" w:rsidRPr="00C11B1B" w:rsidRDefault="005F1153" w:rsidP="00C11B1B">
            <w:pPr>
              <w:spacing w:line="276" w:lineRule="auto"/>
              <w:jc w:val="both"/>
            </w:pPr>
            <w:r w:rsidRPr="00C11B1B">
              <w:t xml:space="preserve">5.2 Distribution of Fiscal Power </w:t>
            </w:r>
          </w:p>
          <w:p w:rsidR="005F1153" w:rsidRPr="00C11B1B" w:rsidRDefault="005F1153" w:rsidP="00C11B1B">
            <w:pPr>
              <w:spacing w:line="276" w:lineRule="auto"/>
              <w:jc w:val="both"/>
            </w:pPr>
            <w:r w:rsidRPr="00C11B1B">
              <w:t xml:space="preserve">5.3 Restriction of fiscal power </w:t>
            </w:r>
          </w:p>
          <w:p w:rsidR="005F1153" w:rsidRPr="00C11B1B" w:rsidRDefault="005F1153" w:rsidP="00C11B1B">
            <w:pPr>
              <w:spacing w:line="276" w:lineRule="auto"/>
              <w:jc w:val="both"/>
            </w:pPr>
            <w:r w:rsidRPr="00C11B1B">
              <w:t xml:space="preserve">5.4 Distribution of Tax Revenue </w:t>
            </w:r>
          </w:p>
          <w:p w:rsidR="005F1153" w:rsidRPr="00C11B1B" w:rsidRDefault="005F1153" w:rsidP="00C11B1B">
            <w:pPr>
              <w:spacing w:line="276" w:lineRule="auto"/>
              <w:jc w:val="both"/>
            </w:pPr>
            <w:r w:rsidRPr="00C11B1B">
              <w:t xml:space="preserve">5.5 Borrowing power of the State </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 AMENDMENTS </w:t>
            </w:r>
          </w:p>
          <w:p w:rsidR="005F1153" w:rsidRPr="00C11B1B" w:rsidRDefault="005F1153" w:rsidP="00C11B1B">
            <w:pPr>
              <w:spacing w:line="276" w:lineRule="auto"/>
              <w:jc w:val="both"/>
            </w:pPr>
            <w:r w:rsidRPr="00C11B1B">
              <w:t>6.1 Need for amending the Constitution</w:t>
            </w:r>
          </w:p>
          <w:p w:rsidR="005F1153" w:rsidRPr="00C11B1B" w:rsidRDefault="005F1153" w:rsidP="00C11B1B">
            <w:pPr>
              <w:spacing w:line="276" w:lineRule="auto"/>
              <w:jc w:val="both"/>
            </w:pPr>
            <w:r w:rsidRPr="00C11B1B">
              <w:t xml:space="preserve"> 6.2 Procedure for Amendment </w:t>
            </w:r>
          </w:p>
          <w:p w:rsidR="005F1153" w:rsidRPr="00C11B1B" w:rsidRDefault="005F1153" w:rsidP="00C11B1B">
            <w:pPr>
              <w:spacing w:line="276" w:lineRule="auto"/>
              <w:jc w:val="both"/>
            </w:pPr>
            <w:r w:rsidRPr="00C11B1B">
              <w:t xml:space="preserve">6.3 Amenability of the Indian Constitution </w:t>
            </w:r>
          </w:p>
          <w:p w:rsidR="005F1153" w:rsidRPr="00C11B1B" w:rsidRDefault="005F1153" w:rsidP="00C11B1B">
            <w:pPr>
              <w:spacing w:line="276" w:lineRule="auto"/>
              <w:jc w:val="both"/>
            </w:pPr>
            <w:r w:rsidRPr="00C11B1B">
              <w:t>6.4 Limitation upon amending power of the Parliament- The theory of basic structure</w:t>
            </w:r>
          </w:p>
          <w:p w:rsidR="005F1153" w:rsidRPr="00C11B1B" w:rsidRDefault="005F1153" w:rsidP="00C11B1B">
            <w:pPr>
              <w:spacing w:line="276" w:lineRule="auto"/>
              <w:jc w:val="both"/>
              <w:rPr>
                <w:b/>
                <w:bCs/>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–VII: CONCEPT OF COOPERATIVE FEDERALISM IN INDIA </w:t>
            </w:r>
          </w:p>
          <w:p w:rsidR="005F1153" w:rsidRPr="00C11B1B" w:rsidRDefault="005F1153" w:rsidP="00C11B1B">
            <w:pPr>
              <w:spacing w:line="276" w:lineRule="auto"/>
              <w:jc w:val="both"/>
            </w:pPr>
            <w:r w:rsidRPr="00C11B1B">
              <w:t xml:space="preserve">7.1 India towards cooperative federalism-Inter-State Water Disputes: Role of The Union (Article 262); </w:t>
            </w:r>
          </w:p>
          <w:p w:rsidR="005F1153" w:rsidRPr="00C11B1B" w:rsidRDefault="005F1153" w:rsidP="00C11B1B">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5F1153" w:rsidRPr="00C11B1B" w:rsidRDefault="005F1153" w:rsidP="00C11B1B">
            <w:pPr>
              <w:spacing w:line="276" w:lineRule="auto"/>
              <w:jc w:val="both"/>
            </w:pPr>
            <w:r w:rsidRPr="00C11B1B">
              <w:t>7.3 Role of other Statutory bodies in promoting centre-state cooperation</w:t>
            </w:r>
          </w:p>
          <w:p w:rsidR="005F1153" w:rsidRPr="00C11B1B" w:rsidRDefault="005F1153" w:rsidP="00C11B1B">
            <w:pPr>
              <w:spacing w:line="276" w:lineRule="auto"/>
              <w:jc w:val="both"/>
              <w:rPr>
                <w:b/>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spacing w:line="276" w:lineRule="auto"/>
        <w:jc w:val="both"/>
        <w:rPr>
          <w:b/>
        </w:rPr>
      </w:pPr>
      <w:r w:rsidRPr="00C11B1B">
        <w:rPr>
          <w:b/>
        </w:rPr>
        <w:t>Text Books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Kalpaz Publications.</w:t>
      </w:r>
    </w:p>
    <w:p w:rsidR="005F1153" w:rsidRPr="00C11B1B" w:rsidRDefault="005F1153" w:rsidP="00C11B1B">
      <w:pPr>
        <w:spacing w:line="276" w:lineRule="auto"/>
        <w:jc w:val="both"/>
        <w:rPr>
          <w:b/>
        </w:rPr>
      </w:pPr>
      <w:r w:rsidRPr="00C11B1B">
        <w:rPr>
          <w:b/>
        </w:rPr>
        <w:t>Reference Books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rPr>
      </w:pPr>
      <w:r w:rsidRPr="00C11B1B">
        <w:rPr>
          <w:b/>
        </w:rPr>
        <w:t xml:space="preserve">REPORTS:  </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7F0CDF" w:rsidRDefault="007F0CDF" w:rsidP="007F0CDF">
      <w:pPr>
        <w:pStyle w:val="BodyText"/>
        <w:spacing w:after="0" w:line="276" w:lineRule="auto"/>
        <w:jc w:val="both"/>
        <w:rPr>
          <w:rFonts w:ascii="Times New Roman" w:hAnsi="Times New Roman" w:cs="Times New Roman"/>
          <w:b/>
          <w:sz w:val="24"/>
          <w:szCs w:val="24"/>
        </w:rPr>
      </w:pPr>
    </w:p>
    <w:p w:rsidR="005F1153" w:rsidRPr="00C11B1B"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7F0CDF" w:rsidRDefault="005F1153" w:rsidP="007F0CDF">
            <w:pPr>
              <w:spacing w:line="276" w:lineRule="auto"/>
              <w:jc w:val="both"/>
              <w:rPr>
                <w:b/>
              </w:rPr>
            </w:pPr>
            <w:r w:rsidRPr="00C11B1B">
              <w:rPr>
                <w:b/>
              </w:rPr>
              <w:t>FUNDAMENTALS OF FORENSIC SCIENCE (Forensic Science 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rPr>
          <w:b/>
        </w:rPr>
      </w:pPr>
      <w:r w:rsidRPr="00C11B1B">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C11B1B">
        <w:t>. The Objective of this Course is to understand the fundamental principles and functions of Forensic Science, the divisions in a Forensic Science Laboratory (FSL) and the working of the forensic establishments in India and abroad.</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7F0CDF" w:rsidRDefault="007F0CDF"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3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Familiarise the students with the Fundamentals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the students with the different branches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Elaborate the Tools and Techniques in Forensic Science. </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Provide an overview of the organizational set up of FSL in India.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rPr>
          <w:rFonts w:eastAsia="Calibri"/>
        </w:rPr>
        <w:t xml:space="preserve">CO1: </w:t>
      </w:r>
      <w:r w:rsidRPr="00C11B1B">
        <w:rPr>
          <w:color w:val="000000" w:themeColor="text1"/>
        </w:rPr>
        <w:t xml:space="preserve">Clarify the basic concepts of </w:t>
      </w:r>
      <w:r w:rsidRPr="00C11B1B">
        <w:rPr>
          <w:color w:val="000000"/>
          <w:shd w:val="clear" w:color="auto" w:fill="FFFFFF"/>
        </w:rPr>
        <w:t>Forensic Science.</w:t>
      </w:r>
    </w:p>
    <w:p w:rsidR="005F1153" w:rsidRPr="00C11B1B" w:rsidRDefault="005F1153" w:rsidP="00C11B1B">
      <w:pPr>
        <w:spacing w:line="276" w:lineRule="auto"/>
        <w:jc w:val="both"/>
      </w:pPr>
      <w:r w:rsidRPr="00C11B1B">
        <w:rPr>
          <w:rFonts w:eastAsia="Calibri"/>
        </w:rPr>
        <w:t xml:space="preserve">CO2: </w:t>
      </w:r>
      <w:r w:rsidRPr="00C11B1B">
        <w:rPr>
          <w:color w:val="000000"/>
          <w:shd w:val="clear" w:color="auto" w:fill="FFFFFF"/>
        </w:rPr>
        <w:t> Explain the various tools and techniques adopted in Forensic Science for determination and collection of evidence.</w:t>
      </w:r>
    </w:p>
    <w:p w:rsidR="005F1153" w:rsidRPr="00C11B1B" w:rsidRDefault="005F1153" w:rsidP="00C11B1B">
      <w:pPr>
        <w:spacing w:line="276" w:lineRule="auto"/>
        <w:jc w:val="both"/>
        <w:rPr>
          <w:rFonts w:eastAsia="Calibri"/>
        </w:rPr>
      </w:pPr>
      <w:r w:rsidRPr="00C11B1B">
        <w:rPr>
          <w:rFonts w:eastAsia="Calibri"/>
        </w:rPr>
        <w:t>CO3: Discuss</w:t>
      </w:r>
      <w:r w:rsidRPr="00C11B1B">
        <w:t xml:space="preserve"> the </w:t>
      </w:r>
      <w:r w:rsidRPr="00C11B1B">
        <w:rPr>
          <w:rFonts w:eastAsia="Calibri"/>
        </w:rPr>
        <w:t>admissibility of scientific evidence in Court of Law.</w:t>
      </w:r>
    </w:p>
    <w:p w:rsidR="005F1153" w:rsidRPr="00C11B1B" w:rsidRDefault="005F1153" w:rsidP="00C11B1B">
      <w:pPr>
        <w:tabs>
          <w:tab w:val="left" w:pos="360"/>
        </w:tabs>
        <w:spacing w:line="276" w:lineRule="auto"/>
        <w:jc w:val="both"/>
        <w:rPr>
          <w:color w:val="000000"/>
          <w:shd w:val="clear" w:color="auto" w:fill="FFFFFF"/>
        </w:rPr>
      </w:pPr>
      <w:r w:rsidRPr="00C11B1B">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p w:rsidR="005F1153" w:rsidRPr="00C11B1B" w:rsidRDefault="005F1153" w:rsidP="00C11B1B">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324CA6">
        <w:trPr>
          <w:trHeight w:val="557"/>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MODULE 1:</w:t>
            </w:r>
            <w:r w:rsidRPr="00C11B1B">
              <w:rPr>
                <w:b/>
              </w:rPr>
              <w:t xml:space="preserve"> History and development of Forensic Science</w:t>
            </w:r>
          </w:p>
          <w:p w:rsidR="005F1153" w:rsidRDefault="005F1153" w:rsidP="00C11B1B">
            <w:pPr>
              <w:spacing w:line="276" w:lineRule="auto"/>
              <w:jc w:val="both"/>
            </w:pPr>
            <w:r w:rsidRPr="00C11B1B">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p w:rsidR="00324CA6" w:rsidRPr="00324CA6" w:rsidRDefault="00324CA6" w:rsidP="00324CA6"/>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2:</w:t>
            </w:r>
            <w:r w:rsidRPr="00C11B1B">
              <w:rPr>
                <w:b/>
              </w:rPr>
              <w:t xml:space="preserve"> Tools and Techniques in Forensic Science</w:t>
            </w:r>
            <w:r w:rsidRPr="00C11B1B">
              <w:t xml:space="preserve">. </w:t>
            </w:r>
          </w:p>
          <w:p w:rsidR="005F1153" w:rsidRPr="00C11B1B" w:rsidRDefault="005F1153" w:rsidP="00C11B1B">
            <w:pPr>
              <w:spacing w:line="276" w:lineRule="auto"/>
              <w:jc w:val="both"/>
            </w:pPr>
            <w:r w:rsidRPr="00C11B1B">
              <w:t>Forensic science in international perspectives, including set up of INTERPOL and FBI. Duties of forensic scientists. Code of conduct for forensic scientists. Qualifications of forensic scientists. Data depiction. Report writing.</w:t>
            </w:r>
          </w:p>
          <w:p w:rsidR="005F1153" w:rsidRPr="00C11B1B" w:rsidRDefault="005F1153" w:rsidP="00C11B1B">
            <w:pPr>
              <w:pStyle w:val="BodyA"/>
              <w:spacing w:line="276" w:lineRule="auto"/>
              <w:jc w:val="both"/>
              <w:rPr>
                <w:rFonts w:ascii="Times New Roman" w:hAnsi="Times New Roman" w:cs="Times New Roman"/>
                <w:sz w:val="24"/>
                <w:szCs w:val="24"/>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MODULE 3:</w:t>
            </w:r>
            <w:r w:rsidRPr="00C11B1B">
              <w:rPr>
                <w:b/>
              </w:rPr>
              <w:t xml:space="preserve"> Legal aspects of crime  </w:t>
            </w:r>
          </w:p>
          <w:p w:rsidR="005F1153" w:rsidRPr="00C11B1B" w:rsidRDefault="005F1153" w:rsidP="00C11B1B">
            <w:pPr>
              <w:spacing w:line="276" w:lineRule="auto"/>
              <w:jc w:val="both"/>
            </w:pPr>
            <w:r w:rsidRPr="00C11B1B">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p w:rsidR="005F1153" w:rsidRPr="00C11B1B" w:rsidRDefault="005F1153" w:rsidP="00C11B1B">
            <w:pPr>
              <w:spacing w:line="276" w:lineRule="auto"/>
              <w:jc w:val="both"/>
              <w:rPr>
                <w:b/>
                <w:bCs/>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08</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4:</w:t>
            </w:r>
            <w:r w:rsidRPr="00C11B1B">
              <w:rPr>
                <w:b/>
              </w:rPr>
              <w:t xml:space="preserve"> Organizational set up of FSL in India</w:t>
            </w:r>
          </w:p>
          <w:p w:rsidR="005F1153" w:rsidRPr="00C11B1B" w:rsidRDefault="005F1153" w:rsidP="00C11B1B">
            <w:pPr>
              <w:spacing w:line="276" w:lineRule="auto"/>
              <w:jc w:val="both"/>
            </w:pPr>
            <w:r w:rsidRPr="00C11B1B">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5:</w:t>
            </w:r>
            <w:r w:rsidRPr="00C11B1B">
              <w:rPr>
                <w:b/>
              </w:rPr>
              <w:t xml:space="preserve"> Crime Scene Investigation: </w:t>
            </w:r>
          </w:p>
          <w:p w:rsidR="005F1153" w:rsidRPr="00C11B1B" w:rsidRDefault="005F1153" w:rsidP="00C11B1B">
            <w:pPr>
              <w:spacing w:line="276" w:lineRule="auto"/>
              <w:jc w:val="both"/>
              <w:rPr>
                <w:rFonts w:eastAsiaTheme="minorHAnsi"/>
                <w:b/>
              </w:rPr>
            </w:pPr>
            <w:r w:rsidRPr="00C11B1B">
              <w:rPr>
                <w:color w:val="111111"/>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12</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911A3" w:rsidRPr="00B02A70" w:rsidRDefault="003911A3" w:rsidP="003911A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911A3" w:rsidRPr="00B02A70" w:rsidRDefault="003911A3" w:rsidP="003911A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911A3" w:rsidRPr="00B02A70" w:rsidRDefault="003911A3" w:rsidP="003911A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911A3" w:rsidRPr="00B02A70" w:rsidRDefault="003911A3" w:rsidP="003911A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3911A3" w:rsidRPr="00B02A70" w:rsidRDefault="003911A3" w:rsidP="003911A3">
      <w:pPr>
        <w:pStyle w:val="BodyA"/>
        <w:spacing w:line="276" w:lineRule="auto"/>
        <w:jc w:val="both"/>
        <w:rPr>
          <w:rFonts w:ascii="Times New Roman" w:eastAsia="Times New Roman" w:hAnsi="Times New Roman" w:cs="Times New Roman"/>
          <w:b/>
          <w:bCs/>
          <w:sz w:val="24"/>
          <w:szCs w:val="24"/>
        </w:rPr>
      </w:pPr>
      <w:r w:rsidRPr="00B02A70">
        <w:rPr>
          <w:rFonts w:ascii="Times New Roman" w:hAnsi="Times New Roman" w:cs="Times New Roman"/>
          <w:b/>
          <w:bCs/>
          <w:sz w:val="24"/>
          <w:szCs w:val="24"/>
          <w:lang w:val="nl-NL"/>
        </w:rPr>
        <w:t>Reference Books</w:t>
      </w:r>
    </w:p>
    <w:p w:rsidR="003911A3" w:rsidRPr="00B02A70" w:rsidRDefault="003911A3" w:rsidP="00110BA9">
      <w:pPr>
        <w:pStyle w:val="BodyText"/>
        <w:numPr>
          <w:ilvl w:val="0"/>
          <w:numId w:val="116"/>
        </w:numPr>
        <w:spacing w:after="0" w:line="276" w:lineRule="auto"/>
        <w:jc w:val="both"/>
        <w:rPr>
          <w:bCs/>
          <w:sz w:val="24"/>
          <w:szCs w:val="24"/>
        </w:rPr>
      </w:pPr>
      <w:r w:rsidRPr="00B02A70">
        <w:rPr>
          <w:b/>
          <w:sz w:val="24"/>
          <w:szCs w:val="24"/>
        </w:rPr>
        <w:t xml:space="preserve"> </w:t>
      </w:r>
      <w:r w:rsidRPr="00B02A70">
        <w:rPr>
          <w:sz w:val="24"/>
          <w:szCs w:val="24"/>
        </w:rPr>
        <w:t xml:space="preserve">Gupta, Shriniwas (2013). </w:t>
      </w:r>
      <w:r w:rsidRPr="00B02A70">
        <w:rPr>
          <w:i/>
          <w:sz w:val="24"/>
          <w:szCs w:val="24"/>
        </w:rPr>
        <w:t>Law Relating to Criminal Procedure: A Commentary on Criminal Procedure Code 1973</w:t>
      </w:r>
      <w:r w:rsidRPr="00B02A70">
        <w:rPr>
          <w:sz w:val="24"/>
          <w:szCs w:val="24"/>
        </w:rPr>
        <w:t>. Thomoson Reuters Publication.</w:t>
      </w:r>
    </w:p>
    <w:p w:rsidR="003911A3" w:rsidRPr="00B02A70" w:rsidRDefault="003911A3" w:rsidP="00110BA9">
      <w:pPr>
        <w:pStyle w:val="BodyText"/>
        <w:numPr>
          <w:ilvl w:val="0"/>
          <w:numId w:val="116"/>
        </w:numPr>
        <w:spacing w:after="0" w:line="276" w:lineRule="auto"/>
        <w:jc w:val="both"/>
        <w:rPr>
          <w:bCs/>
          <w:sz w:val="24"/>
          <w:szCs w:val="24"/>
        </w:rPr>
      </w:pPr>
      <w:r w:rsidRPr="00B02A70">
        <w:rPr>
          <w:sz w:val="24"/>
          <w:szCs w:val="24"/>
        </w:rPr>
        <w:t xml:space="preserve">Eckert, W.G. and Wright, R.K.. (1997). </w:t>
      </w:r>
      <w:r w:rsidRPr="00B02A70">
        <w:rPr>
          <w:i/>
          <w:sz w:val="24"/>
          <w:szCs w:val="24"/>
        </w:rPr>
        <w:t>Introduction to Forensic Sciences</w:t>
      </w:r>
      <w:r w:rsidRPr="00B02A70">
        <w:rPr>
          <w:sz w:val="24"/>
          <w:szCs w:val="24"/>
        </w:rPr>
        <w:t xml:space="preserve">, Edition, Boca Raton: CRC Press. </w:t>
      </w:r>
    </w:p>
    <w:p w:rsidR="005F1153" w:rsidRPr="00C11B1B" w:rsidRDefault="005F1153" w:rsidP="00C11B1B">
      <w:pPr>
        <w:pStyle w:val="BodyText"/>
        <w:spacing w:after="0" w:line="276" w:lineRule="auto"/>
        <w:ind w:left="360"/>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24CA6" w:rsidRPr="00324CA6"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w:t>
      </w:r>
      <w:r w:rsidR="00324CA6">
        <w:rPr>
          <w:rFonts w:ascii="Times New Roman" w:eastAsia="Times New Roman" w:hAnsi="Times New Roman" w:cs="Times New Roman"/>
          <w:sz w:val="24"/>
          <w:szCs w:val="24"/>
        </w:rPr>
        <w:t>e</w:t>
      </w:r>
    </w:p>
    <w:p w:rsidR="00324CA6" w:rsidRDefault="00324CA6" w:rsidP="00C11B1B">
      <w:pPr>
        <w:pStyle w:val="BodyA"/>
        <w:spacing w:after="0" w:line="276" w:lineRule="auto"/>
        <w:jc w:val="both"/>
        <w:rPr>
          <w:rFonts w:ascii="Times New Roman" w:eastAsia="Times New Roman" w:hAnsi="Times New Roman" w:cs="Times New Roman"/>
          <w:b/>
          <w:bCs/>
          <w:sz w:val="24"/>
          <w:szCs w:val="24"/>
        </w:rPr>
      </w:pPr>
    </w:p>
    <w:p w:rsidR="005F1153" w:rsidRPr="007F0CDF"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CO, PO and PSO mapping</w:t>
      </w:r>
    </w:p>
    <w:tbl>
      <w:tblPr>
        <w:tblStyle w:val="TableGrid"/>
        <w:tblW w:w="5369" w:type="pct"/>
        <w:jc w:val="center"/>
        <w:tblLook w:val="04A0" w:firstRow="1" w:lastRow="0" w:firstColumn="1" w:lastColumn="0" w:noHBand="0" w:noVBand="1"/>
      </w:tblPr>
      <w:tblGrid>
        <w:gridCol w:w="834"/>
        <w:gridCol w:w="803"/>
        <w:gridCol w:w="802"/>
        <w:gridCol w:w="802"/>
        <w:gridCol w:w="802"/>
        <w:gridCol w:w="802"/>
        <w:gridCol w:w="802"/>
        <w:gridCol w:w="802"/>
        <w:gridCol w:w="960"/>
        <w:gridCol w:w="960"/>
        <w:gridCol w:w="960"/>
        <w:gridCol w:w="954"/>
      </w:tblGrid>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4"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2</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Default="005F1153" w:rsidP="00C11B1B">
      <w:pPr>
        <w:spacing w:line="276" w:lineRule="auto"/>
        <w:jc w:val="both"/>
        <w:rPr>
          <w:b/>
        </w:rPr>
      </w:pPr>
    </w:p>
    <w:p w:rsidR="00324CA6" w:rsidRDefault="00324CA6" w:rsidP="00C11B1B">
      <w:pPr>
        <w:spacing w:line="276" w:lineRule="auto"/>
        <w:jc w:val="both"/>
        <w:rPr>
          <w:b/>
        </w:rPr>
      </w:pPr>
    </w:p>
    <w:p w:rsidR="00324CA6" w:rsidRPr="00C11B1B" w:rsidRDefault="00324CA6" w:rsidP="00C11B1B">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5F1153" w:rsidRPr="00C11B1B" w:rsidTr="007F0CD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C</w:t>
            </w:r>
          </w:p>
        </w:tc>
      </w:tr>
      <w:tr w:rsidR="007F0CDF"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4</w:t>
            </w: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rPr>
      </w:pPr>
      <w:r w:rsidRPr="00C11B1B">
        <w:rPr>
          <w:b/>
        </w:rPr>
        <w:t>L-Lectures; T-Tutorials; P-Practical; C-Total Credits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bCs/>
        </w:rPr>
      </w:pPr>
      <w:r w:rsidRPr="00C11B1B">
        <w:rPr>
          <w:b/>
          <w:bCs/>
        </w:rPr>
        <w:t>Course Description:</w:t>
      </w:r>
    </w:p>
    <w:p w:rsidR="005F1153" w:rsidRDefault="005F1153" w:rsidP="00C11B1B">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7F0CDF" w:rsidRPr="00C11B1B" w:rsidRDefault="007F0CDF" w:rsidP="00C11B1B">
      <w:pPr>
        <w:spacing w:line="276" w:lineRule="auto"/>
        <w:jc w:val="both"/>
      </w:pPr>
    </w:p>
    <w:p w:rsidR="005F1153" w:rsidRPr="00C11B1B" w:rsidRDefault="005F1153" w:rsidP="00C11B1B">
      <w:pPr>
        <w:spacing w:line="276" w:lineRule="auto"/>
        <w:jc w:val="both"/>
        <w:rPr>
          <w:b/>
          <w:bCs/>
        </w:rPr>
      </w:pPr>
      <w:r w:rsidRPr="00C11B1B">
        <w:rPr>
          <w:b/>
          <w:bCs/>
        </w:rPr>
        <w:t>Course Objectives:</w:t>
      </w:r>
    </w:p>
    <w:p w:rsidR="005F1153" w:rsidRPr="00C11B1B" w:rsidRDefault="005F1153" w:rsidP="00C11B1B">
      <w:pPr>
        <w:spacing w:line="276" w:lineRule="auto"/>
        <w:jc w:val="both"/>
      </w:pPr>
      <w:r w:rsidRPr="00C11B1B">
        <w:t>The Objectives of this Course are to:</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7F0CDF" w:rsidRDefault="007F0CDF" w:rsidP="00C11B1B">
      <w:pPr>
        <w:spacing w:line="276" w:lineRule="auto"/>
        <w:jc w:val="both"/>
        <w:rPr>
          <w:b/>
          <w:bCs/>
        </w:rPr>
      </w:pPr>
    </w:p>
    <w:p w:rsidR="007F0CDF" w:rsidRPr="00C11B1B" w:rsidRDefault="005F1153" w:rsidP="00C11B1B">
      <w:pPr>
        <w:spacing w:line="276" w:lineRule="auto"/>
        <w:jc w:val="both"/>
        <w:rPr>
          <w:b/>
          <w:bCs/>
        </w:rPr>
      </w:pPr>
      <w:r w:rsidRPr="00C11B1B">
        <w:rPr>
          <w:b/>
          <w:bCs/>
        </w:rPr>
        <w:t>Course Outcomes:</w:t>
      </w:r>
    </w:p>
    <w:p w:rsidR="005F1153" w:rsidRPr="00C11B1B" w:rsidRDefault="005F1153" w:rsidP="00C11B1B">
      <w:pPr>
        <w:spacing w:line="276" w:lineRule="auto"/>
        <w:jc w:val="both"/>
      </w:pPr>
      <w:r w:rsidRPr="00C11B1B">
        <w:t>On completion of this Course, the students will be able to-</w:t>
      </w:r>
    </w:p>
    <w:p w:rsidR="005F1153" w:rsidRPr="00C11B1B" w:rsidRDefault="005F1153" w:rsidP="00C11B1B">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5F1153" w:rsidRPr="00C11B1B" w:rsidRDefault="005F1153" w:rsidP="00C11B1B">
      <w:pPr>
        <w:spacing w:line="276" w:lineRule="auto"/>
        <w:jc w:val="both"/>
      </w:pPr>
      <w:r w:rsidRPr="00C11B1B">
        <w:t>CO2: Understand legal instruments such as United Nations Convention on Child Rights, Fundamental Rights in the Constitution of India, other National and State-Level Commissions.</w:t>
      </w:r>
    </w:p>
    <w:p w:rsidR="005F1153" w:rsidRPr="00C11B1B" w:rsidRDefault="005F1153" w:rsidP="00C11B1B">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5F1153" w:rsidRPr="00C11B1B" w:rsidRDefault="005F1153" w:rsidP="00C11B1B">
      <w:pPr>
        <w:spacing w:line="276" w:lineRule="auto"/>
        <w:jc w:val="both"/>
      </w:pPr>
      <w:r w:rsidRPr="00C11B1B">
        <w:t>CO4: Develop the knowledge about the evolution of the Juvenile Justice System in India and the current scenario in reference to the Juvenile Justice Act, 2015.</w:t>
      </w:r>
    </w:p>
    <w:p w:rsidR="005F1153" w:rsidRPr="00C11B1B" w:rsidRDefault="005F1153" w:rsidP="00C11B1B">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5F1153" w:rsidRPr="00C11B1B" w:rsidTr="005F1153">
        <w:trPr>
          <w:trHeight w:val="580"/>
        </w:trPr>
        <w:tc>
          <w:tcPr>
            <w:tcW w:w="6729" w:type="dxa"/>
          </w:tcPr>
          <w:p w:rsidR="005F1153" w:rsidRPr="00C11B1B" w:rsidRDefault="005F1153" w:rsidP="00C11B1B">
            <w:pPr>
              <w:spacing w:line="276" w:lineRule="auto"/>
              <w:jc w:val="both"/>
              <w:rPr>
                <w:b/>
                <w:bCs/>
              </w:rPr>
            </w:pPr>
            <w:r w:rsidRPr="00C11B1B">
              <w:rPr>
                <w:b/>
                <w:bCs/>
              </w:rPr>
              <w:t>MODULES</w:t>
            </w:r>
          </w:p>
        </w:tc>
        <w:tc>
          <w:tcPr>
            <w:tcW w:w="1517" w:type="dxa"/>
          </w:tcPr>
          <w:p w:rsidR="005F1153" w:rsidRPr="00C11B1B" w:rsidRDefault="005F1153" w:rsidP="00C11B1B">
            <w:pPr>
              <w:spacing w:line="276" w:lineRule="auto"/>
              <w:jc w:val="both"/>
              <w:rPr>
                <w:b/>
                <w:bCs/>
              </w:rPr>
            </w:pPr>
            <w:r w:rsidRPr="00C11B1B">
              <w:rPr>
                <w:b/>
                <w:bCs/>
              </w:rPr>
              <w:t>Bloom’s Level*</w:t>
            </w:r>
          </w:p>
        </w:tc>
        <w:tc>
          <w:tcPr>
            <w:tcW w:w="1534" w:type="dxa"/>
          </w:tcPr>
          <w:p w:rsidR="005F1153" w:rsidRPr="00C11B1B" w:rsidRDefault="005F1153" w:rsidP="00C11B1B">
            <w:pPr>
              <w:spacing w:line="276" w:lineRule="auto"/>
              <w:jc w:val="both"/>
              <w:rPr>
                <w:b/>
                <w:bCs/>
              </w:rPr>
            </w:pPr>
            <w:r w:rsidRPr="00C11B1B">
              <w:rPr>
                <w:b/>
                <w:bCs/>
              </w:rPr>
              <w:t>Number of hours</w:t>
            </w:r>
          </w:p>
        </w:tc>
      </w:tr>
      <w:tr w:rsidR="005F1153" w:rsidRPr="00C11B1B" w:rsidTr="005F1153">
        <w:trPr>
          <w:trHeight w:val="670"/>
        </w:trPr>
        <w:tc>
          <w:tcPr>
            <w:tcW w:w="6729" w:type="dxa"/>
          </w:tcPr>
          <w:p w:rsidR="005F1153" w:rsidRPr="00C11B1B" w:rsidRDefault="005F1153" w:rsidP="00C11B1B">
            <w:pPr>
              <w:spacing w:line="276" w:lineRule="auto"/>
              <w:jc w:val="both"/>
              <w:rPr>
                <w:b/>
                <w:bCs/>
              </w:rPr>
            </w:pPr>
            <w:r w:rsidRPr="00C11B1B">
              <w:rPr>
                <w:b/>
                <w:bCs/>
              </w:rPr>
              <w:t xml:space="preserve">Module – 1 Concept of Child and Juvenile </w:t>
            </w:r>
          </w:p>
          <w:p w:rsidR="005F1153" w:rsidRPr="00C11B1B" w:rsidRDefault="005F1153" w:rsidP="00C11B1B">
            <w:pPr>
              <w:spacing w:line="276" w:lineRule="auto"/>
              <w:jc w:val="both"/>
              <w:rPr>
                <w:bCs/>
              </w:rPr>
            </w:pPr>
            <w:r w:rsidRPr="00C11B1B">
              <w:rPr>
                <w:bCs/>
              </w:rPr>
              <w:t xml:space="preserve">1.1 Definition and Concepts of term Child and Juvenile. </w:t>
            </w:r>
          </w:p>
          <w:p w:rsidR="005F1153" w:rsidRPr="00C11B1B" w:rsidRDefault="005F1153" w:rsidP="00C11B1B">
            <w:pPr>
              <w:spacing w:line="276" w:lineRule="auto"/>
              <w:jc w:val="both"/>
              <w:rPr>
                <w:bCs/>
              </w:rPr>
            </w:pPr>
            <w:r w:rsidRPr="00C11B1B">
              <w:rPr>
                <w:bCs/>
              </w:rPr>
              <w:t xml:space="preserve">1.2 Causes of Offences against Child. </w:t>
            </w:r>
          </w:p>
          <w:p w:rsidR="005F1153" w:rsidRPr="007F0CDF" w:rsidRDefault="005F1153" w:rsidP="00C11B1B">
            <w:pPr>
              <w:spacing w:line="276" w:lineRule="auto"/>
              <w:jc w:val="both"/>
              <w:rPr>
                <w:bCs/>
              </w:rPr>
            </w:pPr>
            <w:r w:rsidRPr="00C11B1B">
              <w:rPr>
                <w:bCs/>
              </w:rPr>
              <w:t xml:space="preserve">1.3 International Conventions relating Protection of Child. </w:t>
            </w:r>
          </w:p>
        </w:tc>
        <w:tc>
          <w:tcPr>
            <w:tcW w:w="1517" w:type="dxa"/>
          </w:tcPr>
          <w:p w:rsidR="005F1153" w:rsidRPr="00C11B1B" w:rsidRDefault="005F1153" w:rsidP="00C11B1B">
            <w:pPr>
              <w:spacing w:line="276" w:lineRule="auto"/>
              <w:jc w:val="both"/>
              <w:rPr>
                <w:b/>
                <w:bCs/>
              </w:rPr>
            </w:pPr>
            <w:r w:rsidRPr="00C11B1B">
              <w:rPr>
                <w:b/>
                <w:bCs/>
              </w:rPr>
              <w:t>L1,L2,L3</w:t>
            </w:r>
          </w:p>
        </w:tc>
        <w:tc>
          <w:tcPr>
            <w:tcW w:w="1534" w:type="dxa"/>
          </w:tcPr>
          <w:p w:rsidR="005F1153" w:rsidRPr="00C11B1B" w:rsidRDefault="005F1153" w:rsidP="00C11B1B">
            <w:pPr>
              <w:spacing w:line="276" w:lineRule="auto"/>
              <w:jc w:val="both"/>
              <w:rPr>
                <w:b/>
                <w:bCs/>
              </w:rPr>
            </w:pPr>
            <w:r w:rsidRPr="00C11B1B">
              <w:rPr>
                <w:b/>
                <w:bCs/>
              </w:rPr>
              <w:t>9</w:t>
            </w:r>
          </w:p>
        </w:tc>
      </w:tr>
      <w:tr w:rsidR="005F1153" w:rsidRPr="00C11B1B" w:rsidTr="005F1153">
        <w:trPr>
          <w:trHeight w:val="750"/>
        </w:trPr>
        <w:tc>
          <w:tcPr>
            <w:tcW w:w="6729" w:type="dxa"/>
          </w:tcPr>
          <w:p w:rsidR="005F1153" w:rsidRPr="00C11B1B" w:rsidRDefault="005F1153" w:rsidP="00C11B1B">
            <w:pPr>
              <w:spacing w:line="276" w:lineRule="auto"/>
              <w:jc w:val="both"/>
              <w:rPr>
                <w:bCs/>
              </w:rPr>
            </w:pPr>
            <w:r w:rsidRPr="00C11B1B">
              <w:rPr>
                <w:b/>
                <w:bCs/>
              </w:rPr>
              <w:t>Module – 2 Offences against Child</w:t>
            </w:r>
          </w:p>
          <w:p w:rsidR="005F1153" w:rsidRPr="00C11B1B" w:rsidRDefault="005F1153" w:rsidP="00C11B1B">
            <w:pPr>
              <w:spacing w:line="276" w:lineRule="auto"/>
              <w:jc w:val="both"/>
              <w:rPr>
                <w:bCs/>
              </w:rPr>
            </w:pPr>
            <w:r w:rsidRPr="00C11B1B">
              <w:rPr>
                <w:bCs/>
              </w:rPr>
              <w:t xml:space="preserve">2.1 Child abuse. </w:t>
            </w:r>
          </w:p>
          <w:p w:rsidR="005F1153" w:rsidRPr="00C11B1B" w:rsidRDefault="005F1153" w:rsidP="00C11B1B">
            <w:pPr>
              <w:spacing w:line="276" w:lineRule="auto"/>
              <w:jc w:val="both"/>
              <w:rPr>
                <w:bCs/>
              </w:rPr>
            </w:pPr>
            <w:r w:rsidRPr="00C11B1B">
              <w:rPr>
                <w:bCs/>
              </w:rPr>
              <w:t xml:space="preserve">2.2 Child Labour and forced labour. </w:t>
            </w:r>
          </w:p>
          <w:p w:rsidR="005F1153" w:rsidRPr="00C11B1B" w:rsidRDefault="005F1153" w:rsidP="00C11B1B">
            <w:pPr>
              <w:spacing w:line="276" w:lineRule="auto"/>
              <w:jc w:val="both"/>
              <w:rPr>
                <w:bCs/>
              </w:rPr>
            </w:pPr>
            <w:r w:rsidRPr="00C11B1B">
              <w:rPr>
                <w:bCs/>
              </w:rPr>
              <w:t xml:space="preserve">2.3 Kidnapping and abduction. </w:t>
            </w:r>
          </w:p>
          <w:p w:rsidR="005F1153" w:rsidRPr="00C11B1B" w:rsidRDefault="005F1153" w:rsidP="00C11B1B">
            <w:pPr>
              <w:spacing w:line="276" w:lineRule="auto"/>
              <w:jc w:val="both"/>
              <w:rPr>
                <w:bCs/>
              </w:rPr>
            </w:pPr>
            <w:r w:rsidRPr="00C11B1B">
              <w:rPr>
                <w:bCs/>
              </w:rPr>
              <w:t xml:space="preserve">2.4 Abetment of suicide of Child. </w:t>
            </w:r>
          </w:p>
          <w:p w:rsidR="005F1153" w:rsidRPr="007F0CDF" w:rsidRDefault="005F1153" w:rsidP="00C11B1B">
            <w:pPr>
              <w:spacing w:line="276" w:lineRule="auto"/>
              <w:jc w:val="both"/>
              <w:rPr>
                <w:bCs/>
              </w:rPr>
            </w:pPr>
            <w:r w:rsidRPr="00C11B1B">
              <w:rPr>
                <w:bCs/>
              </w:rPr>
              <w:t xml:space="preserve">2.5 Sale of Obscene objects to Child. </w:t>
            </w:r>
          </w:p>
        </w:tc>
        <w:tc>
          <w:tcPr>
            <w:tcW w:w="1517" w:type="dxa"/>
          </w:tcPr>
          <w:p w:rsidR="005F1153" w:rsidRPr="00C11B1B" w:rsidRDefault="005F1153" w:rsidP="00C11B1B">
            <w:pPr>
              <w:spacing w:line="276" w:lineRule="auto"/>
              <w:jc w:val="both"/>
              <w:rPr>
                <w:b/>
                <w:bCs/>
              </w:rPr>
            </w:pPr>
            <w:r w:rsidRPr="00C11B1B">
              <w:rPr>
                <w:b/>
                <w:bCs/>
              </w:rPr>
              <w:t>L1,L2,L3, L4</w:t>
            </w:r>
          </w:p>
        </w:tc>
        <w:tc>
          <w:tcPr>
            <w:tcW w:w="1534" w:type="dxa"/>
          </w:tcPr>
          <w:p w:rsidR="005F1153" w:rsidRPr="00C11B1B" w:rsidRDefault="005F1153" w:rsidP="00C11B1B">
            <w:pPr>
              <w:spacing w:line="276" w:lineRule="auto"/>
              <w:jc w:val="both"/>
              <w:rPr>
                <w:b/>
                <w:bCs/>
              </w:rPr>
            </w:pPr>
            <w:r w:rsidRPr="00C11B1B">
              <w:rPr>
                <w:b/>
                <w:bCs/>
              </w:rPr>
              <w:t>12</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tc>
      </w:tr>
      <w:tr w:rsidR="005F1153" w:rsidRPr="00C11B1B" w:rsidTr="005F1153">
        <w:trPr>
          <w:trHeight w:val="520"/>
        </w:trPr>
        <w:tc>
          <w:tcPr>
            <w:tcW w:w="6729" w:type="dxa"/>
          </w:tcPr>
          <w:p w:rsidR="005F1153" w:rsidRPr="00C11B1B" w:rsidRDefault="005F1153" w:rsidP="00C11B1B">
            <w:pPr>
              <w:spacing w:line="276" w:lineRule="auto"/>
              <w:jc w:val="both"/>
              <w:rPr>
                <w:bCs/>
              </w:rPr>
            </w:pPr>
            <w:r w:rsidRPr="00C11B1B">
              <w:rPr>
                <w:b/>
                <w:bCs/>
              </w:rPr>
              <w:t>Module – 3 Protection of Child and Juvenile</w:t>
            </w:r>
          </w:p>
          <w:p w:rsidR="005F1153" w:rsidRPr="00C11B1B" w:rsidRDefault="005F1153" w:rsidP="00C11B1B">
            <w:pPr>
              <w:spacing w:line="276" w:lineRule="auto"/>
              <w:jc w:val="both"/>
              <w:rPr>
                <w:bCs/>
              </w:rPr>
            </w:pPr>
            <w:r w:rsidRPr="00C11B1B">
              <w:rPr>
                <w:bCs/>
              </w:rPr>
              <w:t xml:space="preserve">3.1 Under the Provisions of Constitution (Fundamental Rights and DPSP) </w:t>
            </w:r>
          </w:p>
          <w:p w:rsidR="005F1153" w:rsidRPr="00C11B1B" w:rsidRDefault="005F1153" w:rsidP="00C11B1B">
            <w:pPr>
              <w:spacing w:line="276" w:lineRule="auto"/>
              <w:jc w:val="both"/>
              <w:rPr>
                <w:bCs/>
              </w:rPr>
            </w:pPr>
            <w:r w:rsidRPr="00C11B1B">
              <w:rPr>
                <w:bCs/>
              </w:rPr>
              <w:t>3.2 Under the Provisions of Indian Penal Code 1860</w:t>
            </w:r>
          </w:p>
          <w:p w:rsidR="005F1153" w:rsidRPr="00C11B1B" w:rsidRDefault="005F1153" w:rsidP="00C11B1B">
            <w:pPr>
              <w:spacing w:line="276" w:lineRule="auto"/>
              <w:jc w:val="both"/>
              <w:rPr>
                <w:bCs/>
              </w:rPr>
            </w:pPr>
            <w:r w:rsidRPr="00C11B1B">
              <w:rPr>
                <w:bCs/>
              </w:rPr>
              <w:t xml:space="preserve">3.3 Under the Provisions of Criminal Procedure Code 1973 </w:t>
            </w:r>
          </w:p>
          <w:p w:rsidR="005F1153" w:rsidRPr="00C11B1B" w:rsidRDefault="005F1153" w:rsidP="00C11B1B">
            <w:pPr>
              <w:spacing w:line="276" w:lineRule="auto"/>
              <w:jc w:val="both"/>
              <w:rPr>
                <w:bCs/>
              </w:rPr>
            </w:pPr>
            <w:r w:rsidRPr="00C11B1B">
              <w:rPr>
                <w:bCs/>
              </w:rPr>
              <w:t xml:space="preserve">3.4 Under the Provisions of The Indian Contract Act 1872. </w:t>
            </w:r>
          </w:p>
          <w:p w:rsidR="005F1153" w:rsidRPr="007F0CDF" w:rsidRDefault="005F1153" w:rsidP="00C11B1B">
            <w:pPr>
              <w:spacing w:line="276" w:lineRule="auto"/>
              <w:jc w:val="both"/>
              <w:rPr>
                <w:bCs/>
              </w:rPr>
            </w:pPr>
            <w:r w:rsidRPr="00C11B1B">
              <w:rPr>
                <w:bCs/>
              </w:rPr>
              <w:t xml:space="preserve">3.5 Under the Provisions of Juvenile Justice Act 2015. </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15</w:t>
            </w:r>
          </w:p>
        </w:tc>
      </w:tr>
      <w:tr w:rsidR="005F1153" w:rsidRPr="00C11B1B" w:rsidTr="007F0CDF">
        <w:trPr>
          <w:trHeight w:val="274"/>
        </w:trPr>
        <w:tc>
          <w:tcPr>
            <w:tcW w:w="6729" w:type="dxa"/>
          </w:tcPr>
          <w:p w:rsidR="005F1153" w:rsidRPr="00C11B1B" w:rsidRDefault="005F1153" w:rsidP="00C11B1B">
            <w:pPr>
              <w:spacing w:line="276" w:lineRule="auto"/>
              <w:jc w:val="both"/>
              <w:rPr>
                <w:bCs/>
              </w:rPr>
            </w:pPr>
            <w:r w:rsidRPr="00C11B1B">
              <w:rPr>
                <w:b/>
                <w:bCs/>
              </w:rPr>
              <w:t>Module – 4 Juvenile Delinquency</w:t>
            </w:r>
          </w:p>
          <w:p w:rsidR="005F1153" w:rsidRPr="00C11B1B" w:rsidRDefault="005F1153" w:rsidP="00C11B1B">
            <w:pPr>
              <w:spacing w:line="276" w:lineRule="auto"/>
              <w:jc w:val="both"/>
              <w:rPr>
                <w:bCs/>
              </w:rPr>
            </w:pPr>
            <w:r w:rsidRPr="00C11B1B">
              <w:rPr>
                <w:bCs/>
              </w:rPr>
              <w:t>4.1 Juvenile Delinquency : Nature and Cause</w:t>
            </w:r>
          </w:p>
          <w:p w:rsidR="005F1153" w:rsidRPr="00C11B1B" w:rsidRDefault="005F1153" w:rsidP="00C11B1B">
            <w:pPr>
              <w:spacing w:line="276" w:lineRule="auto"/>
              <w:jc w:val="both"/>
              <w:rPr>
                <w:bCs/>
              </w:rPr>
            </w:pPr>
            <w:r w:rsidRPr="00C11B1B">
              <w:rPr>
                <w:bCs/>
              </w:rPr>
              <w:t xml:space="preserve">4.2 Juvenile Court System </w:t>
            </w:r>
          </w:p>
          <w:p w:rsidR="005F1153" w:rsidRPr="00C11B1B" w:rsidRDefault="005F1153" w:rsidP="00C11B1B">
            <w:pPr>
              <w:spacing w:line="276" w:lineRule="auto"/>
              <w:jc w:val="both"/>
              <w:rPr>
                <w:bCs/>
              </w:rPr>
            </w:pPr>
            <w:r w:rsidRPr="00C11B1B">
              <w:rPr>
                <w:bCs/>
              </w:rPr>
              <w:t>4.3 Treatment and Rehabilitation of Juveniles.</w:t>
            </w:r>
          </w:p>
          <w:p w:rsidR="005F1153" w:rsidRPr="00C11B1B" w:rsidRDefault="005F1153" w:rsidP="00C11B1B">
            <w:pPr>
              <w:spacing w:line="276" w:lineRule="auto"/>
              <w:jc w:val="both"/>
              <w:rPr>
                <w:bCs/>
              </w:rPr>
            </w:pPr>
            <w:r w:rsidRPr="00C11B1B">
              <w:rPr>
                <w:bCs/>
              </w:rPr>
              <w:t>4.4 Legislative and Judicial protection of Juvenile Offenders</w:t>
            </w:r>
          </w:p>
          <w:p w:rsidR="005F1153" w:rsidRPr="007F0CDF" w:rsidRDefault="005F1153" w:rsidP="00C11B1B">
            <w:pPr>
              <w:spacing w:line="276" w:lineRule="auto"/>
              <w:jc w:val="both"/>
              <w:rPr>
                <w:bCs/>
              </w:rPr>
            </w:pPr>
            <w:r w:rsidRPr="00C11B1B">
              <w:rPr>
                <w:bCs/>
              </w:rPr>
              <w:t>4.5 Salient features of the Act.</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12</w:t>
            </w:r>
          </w:p>
        </w:tc>
      </w:tr>
    </w:tbl>
    <w:p w:rsidR="005F1153" w:rsidRPr="00C11B1B" w:rsidRDefault="005F1153" w:rsidP="00C11B1B">
      <w:pPr>
        <w:spacing w:line="276" w:lineRule="auto"/>
        <w:jc w:val="both"/>
        <w:rPr>
          <w:b/>
          <w:bCs/>
          <w:i/>
          <w:iCs/>
        </w:rPr>
      </w:pPr>
      <w:r w:rsidRPr="00C11B1B">
        <w:rPr>
          <w:b/>
          <w:bCs/>
          <w:i/>
          <w:iCs/>
        </w:rPr>
        <w:t>*Bloom’s Level- L1: Knowledge; L2: Comprehension; L3: Application; L4: Analysis; L5: Synthesis, L6: Evaluation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Text &amp; Reference Books:</w:t>
      </w:r>
    </w:p>
    <w:p w:rsidR="005F1153" w:rsidRPr="00C11B1B" w:rsidRDefault="005F1153" w:rsidP="003A3392">
      <w:pPr>
        <w:numPr>
          <w:ilvl w:val="0"/>
          <w:numId w:val="27"/>
        </w:numPr>
        <w:spacing w:line="276" w:lineRule="auto"/>
        <w:jc w:val="both"/>
      </w:pPr>
      <w:r w:rsidRPr="00C11B1B">
        <w:t xml:space="preserve">Gaur, K.D. (2012). </w:t>
      </w:r>
      <w:r w:rsidRPr="00C11B1B">
        <w:rPr>
          <w:i/>
        </w:rPr>
        <w:t>Textbook on Indian Penal Code</w:t>
      </w:r>
      <w:r w:rsidRPr="00C11B1B">
        <w:t>, New Delhi: Universal Law Publishing Co.</w:t>
      </w:r>
    </w:p>
    <w:p w:rsidR="005F1153" w:rsidRPr="00C11B1B" w:rsidRDefault="005F1153" w:rsidP="003A3392">
      <w:pPr>
        <w:numPr>
          <w:ilvl w:val="0"/>
          <w:numId w:val="27"/>
        </w:numPr>
        <w:spacing w:line="276" w:lineRule="auto"/>
        <w:jc w:val="both"/>
      </w:pPr>
      <w:r w:rsidRPr="00C11B1B">
        <w:t xml:space="preserve">Vibhuti, K.I. (2012). </w:t>
      </w:r>
      <w:r w:rsidRPr="00C11B1B">
        <w:rPr>
          <w:i/>
        </w:rPr>
        <w:t>PSA Pillai’s Criminal Law</w:t>
      </w:r>
      <w:r w:rsidRPr="00C11B1B">
        <w:t>, Nagpur: Lexis Nexis, Butterworths Wadhwa.</w:t>
      </w:r>
    </w:p>
    <w:p w:rsidR="005F1153" w:rsidRPr="00C11B1B" w:rsidRDefault="005F1153" w:rsidP="003A3392">
      <w:pPr>
        <w:numPr>
          <w:ilvl w:val="0"/>
          <w:numId w:val="27"/>
        </w:numPr>
        <w:spacing w:line="276" w:lineRule="auto"/>
        <w:jc w:val="both"/>
      </w:pPr>
      <w:r w:rsidRPr="00C11B1B">
        <w:t xml:space="preserve">Myneni, S.R.  (2018). </w:t>
      </w:r>
      <w:r w:rsidRPr="00C11B1B">
        <w:rPr>
          <w:i/>
        </w:rPr>
        <w:t>Offences Against Child And Juvenile Offences</w:t>
      </w:r>
      <w:r w:rsidRPr="00C11B1B">
        <w:t>, Delhi: New Era Law Publication.</w:t>
      </w:r>
    </w:p>
    <w:p w:rsidR="005F1153" w:rsidRPr="00C11B1B" w:rsidRDefault="005F1153" w:rsidP="003A3392">
      <w:pPr>
        <w:numPr>
          <w:ilvl w:val="0"/>
          <w:numId w:val="27"/>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5F1153" w:rsidRPr="00C11B1B" w:rsidRDefault="005F1153" w:rsidP="003A3392">
      <w:pPr>
        <w:numPr>
          <w:ilvl w:val="0"/>
          <w:numId w:val="27"/>
        </w:numPr>
        <w:spacing w:line="276" w:lineRule="auto"/>
        <w:jc w:val="both"/>
      </w:pPr>
      <w:r w:rsidRPr="00C11B1B">
        <w:t xml:space="preserve">Kanwal, S. (2017). </w:t>
      </w:r>
      <w:r w:rsidRPr="00C11B1B">
        <w:rPr>
          <w:i/>
        </w:rPr>
        <w:t>Offences Against Child And Juvenile Offences</w:t>
      </w:r>
      <w:r w:rsidRPr="00C11B1B">
        <w:t>, Indore: Amar Law Publication.</w:t>
      </w:r>
    </w:p>
    <w:p w:rsidR="005F1153" w:rsidRPr="00C11B1B" w:rsidRDefault="005F1153" w:rsidP="00C11B1B">
      <w:pPr>
        <w:spacing w:line="276" w:lineRule="auto"/>
        <w:ind w:left="360"/>
        <w:jc w:val="both"/>
      </w:pPr>
    </w:p>
    <w:p w:rsidR="005F1153" w:rsidRPr="00C11B1B" w:rsidRDefault="005F1153" w:rsidP="00C11B1B">
      <w:pPr>
        <w:spacing w:line="276" w:lineRule="auto"/>
        <w:jc w:val="both"/>
      </w:pPr>
      <w:r w:rsidRPr="00C11B1B">
        <w:rPr>
          <w:b/>
          <w:bCs/>
        </w:rPr>
        <w:t>Modes of Evaluation: Quiz/Assignment/Seminar/Written Exam:</w:t>
      </w:r>
    </w:p>
    <w:p w:rsidR="005F1153" w:rsidRPr="00C11B1B" w:rsidRDefault="005F1153" w:rsidP="00C11B1B">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70</w:t>
            </w:r>
          </w:p>
        </w:tc>
      </w:tr>
    </w:tbl>
    <w:p w:rsidR="005F1153" w:rsidRPr="00C11B1B" w:rsidRDefault="005F1153" w:rsidP="00C11B1B">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PSO4</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r>
      <w:tr w:rsidR="005F1153" w:rsidRPr="00C11B1B" w:rsidTr="00324CA6">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r w:rsidRPr="00C11B1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r>
    </w:tbl>
    <w:p w:rsidR="005F1153" w:rsidRPr="00C11B1B" w:rsidRDefault="005F1153" w:rsidP="00C11B1B">
      <w:pPr>
        <w:spacing w:line="276" w:lineRule="auto"/>
        <w:jc w:val="both"/>
        <w:rPr>
          <w:b/>
          <w:bCs/>
        </w:rPr>
      </w:pPr>
      <w:r w:rsidRPr="00C11B1B">
        <w:rPr>
          <w:b/>
          <w:bCs/>
        </w:rPr>
        <w:t>1: strongly related, 2: moderately related and 3: weakly related</w:t>
      </w:r>
    </w:p>
    <w:p w:rsidR="005F1153" w:rsidRPr="00C11B1B" w:rsidRDefault="005F1153" w:rsidP="00C11B1B">
      <w:pPr>
        <w:spacing w:line="276" w:lineRule="auto"/>
        <w:jc w:val="both"/>
      </w:pPr>
    </w:p>
    <w:p w:rsidR="007F0CDF" w:rsidRPr="00C11B1B" w:rsidRDefault="007F0CD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7F0CDF">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7F0CDF" w:rsidRDefault="007F0CDF"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rPr>
        <w:t xml:space="preserve">CO1: Elaborate the interplay and differences between different types of legal responsibilities </w:t>
      </w:r>
    </w:p>
    <w:p w:rsidR="005F1153" w:rsidRPr="00C11B1B" w:rsidRDefault="005F1153" w:rsidP="00C11B1B">
      <w:pPr>
        <w:spacing w:line="276" w:lineRule="auto"/>
        <w:jc w:val="both"/>
        <w:rPr>
          <w:rFonts w:eastAsia="Calibri"/>
        </w:rPr>
      </w:pPr>
      <w:r w:rsidRPr="00C11B1B">
        <w:rPr>
          <w:rFonts w:eastAsia="Calibri"/>
        </w:rPr>
        <w:t>and sanctions in Medical Law.</w:t>
      </w:r>
    </w:p>
    <w:p w:rsidR="005F1153" w:rsidRPr="00C11B1B" w:rsidRDefault="005F1153" w:rsidP="00C11B1B">
      <w:pPr>
        <w:spacing w:line="276" w:lineRule="auto"/>
        <w:jc w:val="both"/>
        <w:rPr>
          <w:rFonts w:eastAsia="Calibri"/>
        </w:rPr>
      </w:pPr>
      <w:r w:rsidRPr="00C11B1B">
        <w:rPr>
          <w:rFonts w:eastAsia="Calibri"/>
        </w:rPr>
        <w:t>CO2: Discuss in a constructive way the rules of Medical Law.</w:t>
      </w:r>
    </w:p>
    <w:p w:rsidR="005F1153" w:rsidRPr="00C11B1B" w:rsidRDefault="005F1153" w:rsidP="00C11B1B">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5F1153" w:rsidRPr="00C11B1B" w:rsidRDefault="005F1153" w:rsidP="00C11B1B">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5F1153" w:rsidRPr="00C11B1B" w:rsidRDefault="005F1153" w:rsidP="00C11B1B">
      <w:pPr>
        <w:spacing w:line="276" w:lineRule="auto"/>
        <w:ind w:left="448" w:hanging="357"/>
        <w:jc w:val="both"/>
        <w:rPr>
          <w:rFonts w:eastAsia="Calibri"/>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MODULE1</w:t>
            </w:r>
            <w:r w:rsidR="00324CA6">
              <w:rPr>
                <w:rFonts w:ascii="Times New Roman" w:eastAsia="Times New Roman" w:hAnsi="Times New Roman" w:cs="Times New Roman"/>
                <w:b/>
                <w:bCs/>
                <w:sz w:val="24"/>
                <w:szCs w:val="24"/>
              </w:rPr>
              <w:t xml:space="preserve">: </w:t>
            </w:r>
            <w:r w:rsidRPr="00C11B1B">
              <w:rPr>
                <w:rFonts w:ascii="Times New Roman" w:eastAsia="Times New Roman" w:hAnsi="Times New Roman" w:cs="Times New Roman"/>
                <w:b/>
                <w:bCs/>
                <w:sz w:val="24"/>
                <w:szCs w:val="24"/>
              </w:rPr>
              <w:t xml:space="preserve">Medicine and Healthcare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5F1153" w:rsidRPr="00C11B1B" w:rsidRDefault="005F1153" w:rsidP="00C11B1B">
            <w:pPr>
              <w:spacing w:line="276" w:lineRule="auto"/>
              <w:jc w:val="both"/>
              <w:rPr>
                <w:bCs/>
                <w:color w:val="000000"/>
                <w:u w:color="000000"/>
              </w:rPr>
            </w:pPr>
            <w:r w:rsidRPr="00C11B1B">
              <w:rPr>
                <w:bCs/>
                <w:color w:val="000000"/>
                <w:u w:color="000000"/>
              </w:rPr>
              <w:t xml:space="preserve">a. Transplantation of Human Organs Act, 1994 b. </w:t>
            </w:r>
            <w:r w:rsidR="00324CA6" w:rsidRPr="00C11B1B">
              <w:rPr>
                <w:bCs/>
                <w:color w:val="000000"/>
                <w:u w:color="000000"/>
              </w:rPr>
              <w:t>Pre-Conception</w:t>
            </w:r>
            <w:r w:rsidRPr="00C11B1B">
              <w:rPr>
                <w:bCs/>
                <w:color w:val="000000"/>
                <w:u w:color="000000"/>
              </w:rPr>
              <w:t xml:space="preserve">&amp;Pre Natal Diagnostic Techniques (Prohibition of sex selection) Act, 1994 </w:t>
            </w:r>
          </w:p>
          <w:p w:rsidR="005F1153" w:rsidRPr="00C11B1B" w:rsidRDefault="005F1153" w:rsidP="00C11B1B">
            <w:pPr>
              <w:spacing w:line="276" w:lineRule="auto"/>
              <w:jc w:val="both"/>
              <w:rPr>
                <w:bCs/>
                <w:color w:val="000000"/>
                <w:u w:color="000000"/>
              </w:rPr>
            </w:pPr>
            <w:r w:rsidRPr="00C11B1B">
              <w:rPr>
                <w:bCs/>
                <w:color w:val="000000"/>
                <w:u w:color="000000"/>
              </w:rPr>
              <w:t xml:space="preserve">b. International Code of Medical Ethics </w:t>
            </w:r>
          </w:p>
          <w:p w:rsidR="005F1153" w:rsidRPr="00C11B1B" w:rsidRDefault="005F1153" w:rsidP="00C11B1B">
            <w:pPr>
              <w:spacing w:line="276" w:lineRule="auto"/>
              <w:jc w:val="both"/>
              <w:rPr>
                <w:bCs/>
                <w:color w:val="000000"/>
                <w:u w:color="000000"/>
              </w:rPr>
            </w:pPr>
            <w:r w:rsidRPr="00C11B1B">
              <w:rPr>
                <w:bCs/>
                <w:color w:val="000000"/>
                <w:u w:color="000000"/>
              </w:rPr>
              <w:t xml:space="preserve">c. Indian Medicine Central Council Act, 1970 </w:t>
            </w:r>
          </w:p>
          <w:p w:rsidR="005F1153" w:rsidRPr="00C11B1B" w:rsidRDefault="005F1153" w:rsidP="00C11B1B">
            <w:pPr>
              <w:spacing w:line="276" w:lineRule="auto"/>
              <w:jc w:val="both"/>
              <w:rPr>
                <w:bCs/>
                <w:color w:val="000000"/>
                <w:u w:color="000000"/>
              </w:rPr>
            </w:pPr>
            <w:r w:rsidRPr="00C11B1B">
              <w:rPr>
                <w:bCs/>
                <w:color w:val="000000"/>
                <w:u w:color="000000"/>
              </w:rPr>
              <w:t xml:space="preserve">d. Dentists Act, 1948 </w:t>
            </w:r>
          </w:p>
          <w:p w:rsidR="005F1153" w:rsidRPr="00C11B1B" w:rsidRDefault="005F1153" w:rsidP="00C11B1B">
            <w:pPr>
              <w:spacing w:line="276" w:lineRule="auto"/>
              <w:jc w:val="both"/>
              <w:rPr>
                <w:bCs/>
                <w:color w:val="000000"/>
                <w:u w:color="000000"/>
              </w:rPr>
            </w:pPr>
            <w:r w:rsidRPr="00C11B1B">
              <w:rPr>
                <w:bCs/>
                <w:color w:val="000000"/>
                <w:u w:color="000000"/>
              </w:rPr>
              <w:t xml:space="preserve">e. The Homeopathy Central Council Act, 1973 </w:t>
            </w:r>
          </w:p>
          <w:p w:rsidR="005F1153" w:rsidRPr="00C11B1B" w:rsidRDefault="005F1153" w:rsidP="00C11B1B">
            <w:pPr>
              <w:spacing w:line="276" w:lineRule="auto"/>
              <w:jc w:val="both"/>
            </w:pPr>
            <w:r w:rsidRPr="00C11B1B">
              <w:rPr>
                <w:bCs/>
                <w:color w:val="000000"/>
                <w:u w:color="000000"/>
              </w:rPr>
              <w:t>f. The Drugs and Cosmetics Act, 1940</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rPr>
            </w:pPr>
            <w:r w:rsidRPr="00C11B1B">
              <w:rPr>
                <w:b/>
                <w:bCs/>
              </w:rPr>
              <w:t xml:space="preserve">MODULE 3:Medical Negligence </w:t>
            </w:r>
          </w:p>
          <w:p w:rsidR="005F1153" w:rsidRPr="00C11B1B" w:rsidRDefault="005F1153" w:rsidP="00C11B1B">
            <w:pPr>
              <w:spacing w:line="276" w:lineRule="auto"/>
              <w:jc w:val="both"/>
              <w:rPr>
                <w:bCs/>
              </w:rPr>
            </w:pPr>
            <w:r w:rsidRPr="00C11B1B">
              <w:rPr>
                <w:bCs/>
              </w:rPr>
              <w:t xml:space="preserve">a. Ingredients </w:t>
            </w:r>
          </w:p>
          <w:p w:rsidR="005F1153" w:rsidRPr="00C11B1B" w:rsidRDefault="005F1153" w:rsidP="00C11B1B">
            <w:pPr>
              <w:spacing w:line="276" w:lineRule="auto"/>
              <w:jc w:val="both"/>
              <w:rPr>
                <w:bCs/>
              </w:rPr>
            </w:pPr>
            <w:r w:rsidRPr="00C11B1B">
              <w:rPr>
                <w:bCs/>
              </w:rPr>
              <w:t xml:space="preserve">b. Role of consent in medical practice </w:t>
            </w:r>
          </w:p>
          <w:p w:rsidR="005F1153" w:rsidRPr="00C11B1B" w:rsidRDefault="005F1153" w:rsidP="00C11B1B">
            <w:pPr>
              <w:spacing w:line="276" w:lineRule="auto"/>
              <w:jc w:val="both"/>
              <w:rPr>
                <w:bCs/>
              </w:rPr>
            </w:pPr>
            <w:r w:rsidRPr="00C11B1B">
              <w:rPr>
                <w:bCs/>
              </w:rPr>
              <w:t xml:space="preserve">c. Error of judgment and gross negligence </w:t>
            </w:r>
          </w:p>
          <w:p w:rsidR="005F1153" w:rsidRPr="00C11B1B" w:rsidRDefault="005F1153" w:rsidP="00C11B1B">
            <w:pPr>
              <w:spacing w:line="276" w:lineRule="auto"/>
              <w:jc w:val="both"/>
            </w:pPr>
            <w:r w:rsidRPr="00C11B1B">
              <w:rPr>
                <w:bCs/>
              </w:rPr>
              <w:t xml:space="preserve">d. Wrongful diagnosis and negligent diagnosis </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7F0CDF">
        <w:trPr>
          <w:trHeight w:val="1337"/>
        </w:trPr>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5F1153" w:rsidRPr="00C11B1B" w:rsidRDefault="005F1153" w:rsidP="00C11B1B">
            <w:pPr>
              <w:spacing w:line="276" w:lineRule="auto"/>
              <w:jc w:val="both"/>
              <w:rPr>
                <w:bCs/>
                <w:color w:val="000000"/>
                <w:u w:color="000000"/>
              </w:rPr>
            </w:pPr>
            <w:r w:rsidRPr="00C11B1B">
              <w:rPr>
                <w:bCs/>
                <w:color w:val="000000"/>
                <w:u w:color="000000"/>
              </w:rPr>
              <w:t xml:space="preserve">a. Law of Torts </w:t>
            </w:r>
          </w:p>
          <w:p w:rsidR="005F1153" w:rsidRPr="00C11B1B" w:rsidRDefault="005F1153" w:rsidP="00C11B1B">
            <w:pPr>
              <w:spacing w:line="276" w:lineRule="auto"/>
              <w:jc w:val="both"/>
              <w:rPr>
                <w:bCs/>
                <w:color w:val="000000"/>
                <w:u w:color="000000"/>
              </w:rPr>
            </w:pPr>
            <w:r w:rsidRPr="00C11B1B">
              <w:rPr>
                <w:bCs/>
                <w:color w:val="000000"/>
                <w:u w:color="000000"/>
              </w:rPr>
              <w:t xml:space="preserve">b. Law of Crimes </w:t>
            </w:r>
          </w:p>
          <w:p w:rsidR="005F1153" w:rsidRPr="00C11B1B" w:rsidRDefault="005F1153" w:rsidP="00C11B1B">
            <w:pPr>
              <w:spacing w:line="276" w:lineRule="auto"/>
              <w:jc w:val="both"/>
              <w:rPr>
                <w:color w:val="000000"/>
                <w:u w:color="000000"/>
              </w:rPr>
            </w:pPr>
            <w:r w:rsidRPr="00C11B1B">
              <w:rPr>
                <w:bCs/>
                <w:color w:val="000000"/>
                <w:u w:color="000000"/>
              </w:rPr>
              <w:t>c. Consumer Protection Law</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5F1153" w:rsidRPr="00C11B1B" w:rsidRDefault="005F1153"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5F1153" w:rsidRPr="00C11B1B" w:rsidRDefault="005F1153" w:rsidP="00C11B1B">
      <w:pPr>
        <w:spacing w:line="276" w:lineRule="auto"/>
        <w:ind w:right="124"/>
        <w:jc w:val="both"/>
        <w:rPr>
          <w:b/>
          <w:bCs/>
          <w:lang w:val="nl-NL"/>
        </w:rPr>
      </w:pPr>
      <w:r w:rsidRPr="00C11B1B">
        <w:rPr>
          <w:b/>
          <w:bCs/>
          <w:lang w:val="nl-NL"/>
        </w:rPr>
        <w:t>Reference Books</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63"/>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5F1153" w:rsidRPr="00C11B1B" w:rsidRDefault="005F1153" w:rsidP="00C11B1B">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5F1153" w:rsidRPr="00C11B1B" w:rsidRDefault="005F1153" w:rsidP="00C11B1B">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5F1153" w:rsidRPr="00C11B1B" w:rsidRDefault="005F1153" w:rsidP="00C11B1B">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5F1153" w:rsidRPr="00C11B1B" w:rsidRDefault="005F1153" w:rsidP="00C11B1B">
      <w:pPr>
        <w:spacing w:line="276" w:lineRule="auto"/>
        <w:jc w:val="both"/>
        <w:rPr>
          <w:color w:val="000000" w:themeColor="text1"/>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5F1153" w:rsidRPr="00C11B1B" w:rsidRDefault="005F1153" w:rsidP="00C11B1B">
            <w:pPr>
              <w:widowControl w:val="0"/>
              <w:autoSpaceDE w:val="0"/>
              <w:autoSpaceDN w:val="0"/>
              <w:adjustRightInd w:val="0"/>
              <w:spacing w:line="276" w:lineRule="auto"/>
              <w:jc w:val="both"/>
            </w:pPr>
            <w:r w:rsidRPr="00C11B1B">
              <w:t>Evolution of Military Law-Relation of Officers and soldiers to civil life.</w:t>
            </w:r>
          </w:p>
          <w:p w:rsidR="005F1153" w:rsidRPr="00C11B1B" w:rsidRDefault="005F1153" w:rsidP="00C11B1B">
            <w:pPr>
              <w:widowControl w:val="0"/>
              <w:autoSpaceDE w:val="0"/>
              <w:autoSpaceDN w:val="0"/>
              <w:adjustRightInd w:val="0"/>
              <w:spacing w:line="276" w:lineRule="auto"/>
              <w:jc w:val="both"/>
            </w:pPr>
            <w:r w:rsidRPr="00C11B1B">
              <w:t xml:space="preserve">Subjection to Military Laws: </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5F1153" w:rsidRPr="007F0CDF"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2:</w:t>
            </w:r>
            <w:r w:rsidRPr="00C11B1B">
              <w:rPr>
                <w:b/>
                <w:color w:val="000000" w:themeColor="text1"/>
              </w:rPr>
              <w:tab/>
            </w:r>
            <w:r w:rsidRPr="00C11B1B">
              <w:rPr>
                <w:b/>
                <w:bCs/>
              </w:rPr>
              <w:t>STATUTORY PRIVILEGES</w:t>
            </w:r>
          </w:p>
          <w:p w:rsidR="005F1153" w:rsidRPr="00C11B1B" w:rsidRDefault="005F1153" w:rsidP="007F0CD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3: INVESTIGATION, INQUIRY AND TRIALS</w:t>
            </w:r>
          </w:p>
          <w:p w:rsidR="005F1153" w:rsidRPr="00C11B1B" w:rsidRDefault="005F1153" w:rsidP="00C11B1B">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5F1153" w:rsidRPr="00C11B1B" w:rsidRDefault="005F1153" w:rsidP="00C11B1B">
            <w:pPr>
              <w:spacing w:line="276" w:lineRule="auto"/>
              <w:jc w:val="both"/>
            </w:pP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5F1153" w:rsidRPr="00C11B1B" w:rsidRDefault="005F1153" w:rsidP="007F0CD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widowControl w:val="0"/>
              <w:spacing w:line="276" w:lineRule="auto"/>
              <w:jc w:val="both"/>
              <w:rPr>
                <w:bCs/>
              </w:rPr>
            </w:pPr>
            <w:r w:rsidRPr="00C11B1B">
              <w:rPr>
                <w:bCs/>
              </w:rPr>
              <w:t>-</w:t>
            </w:r>
          </w:p>
        </w:tc>
        <w:tc>
          <w:tcPr>
            <w:tcW w:w="460" w:type="pct"/>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04"/>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3</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w:t>
            </w:r>
          </w:p>
        </w:tc>
      </w:tr>
    </w:tbl>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7F0CDF"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7F0CDF" w:rsidRPr="00C11B1B"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031F83" w:rsidRPr="00C11B1B" w:rsidRDefault="00031F83" w:rsidP="00C11B1B">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EIGHTH SEMESTER </w:t>
      </w:r>
    </w:p>
    <w:p w:rsidR="005F1153" w:rsidRPr="00C11B1B" w:rsidRDefault="005F1153" w:rsidP="00C11B1B">
      <w:pPr>
        <w:spacing w:line="276" w:lineRule="auto"/>
        <w:jc w:val="both"/>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215B12" w:rsidRPr="00C11B1B" w:rsidTr="005F1153">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7F0CD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bl>
    <w:p w:rsidR="00215B12" w:rsidRPr="00C11B1B" w:rsidRDefault="00215B12" w:rsidP="00C11B1B">
      <w:pPr>
        <w:pStyle w:val="Body"/>
        <w:widowControl w:val="0"/>
        <w:spacing w:after="0" w:line="276" w:lineRule="auto"/>
        <w:ind w:left="108" w:hanging="108"/>
        <w:jc w:val="both"/>
        <w:rPr>
          <w:rFonts w:ascii="Times New Roman" w:hAnsi="Times New Roman" w:cs="Times New Roman"/>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215B12" w:rsidRPr="00C11B1B" w:rsidRDefault="00215B12" w:rsidP="00C11B1B">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215B12" w:rsidRPr="00C11B1B" w:rsidRDefault="00215B12" w:rsidP="00C11B1B">
      <w:pPr>
        <w:pStyle w:val="ListParagraph"/>
        <w:spacing w:after="0"/>
        <w:ind w:left="0"/>
        <w:jc w:val="both"/>
        <w:rPr>
          <w:rFonts w:ascii="Times New Roman" w:eastAsia="Batang" w:hAnsi="Times New Roman" w:cs="Times New Roman"/>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215B12" w:rsidRPr="00C11B1B" w:rsidRDefault="00215B12" w:rsidP="00C11B1B">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7F0CDF" w:rsidRDefault="00215B12" w:rsidP="00C11B1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215B12" w:rsidRPr="00C11B1B" w:rsidRDefault="00215B12" w:rsidP="00C11B1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215B12" w:rsidRPr="00C11B1B" w:rsidRDefault="00215B12" w:rsidP="00C11B1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 xml:space="preserve">Module IV: Foreign Exchange Management                                                                                                 </w:t>
            </w:r>
          </w:p>
          <w:p w:rsidR="00215B12" w:rsidRPr="00C11B1B" w:rsidRDefault="00215B12" w:rsidP="00C11B1B">
            <w:pPr>
              <w:tabs>
                <w:tab w:val="num" w:pos="6120"/>
              </w:tabs>
              <w:spacing w:line="276" w:lineRule="auto"/>
              <w:jc w:val="both"/>
            </w:pPr>
            <w:r w:rsidRPr="00C11B1B">
              <w:rPr>
                <w:rFonts w:eastAsia="Batang"/>
              </w:rPr>
              <w:t>Background, Policies, Authorities.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51" w:type="pct"/>
            <w:vAlign w:val="center"/>
          </w:tcPr>
          <w:p w:rsidR="00215B12" w:rsidRPr="00C11B1B" w:rsidRDefault="00215B12" w:rsidP="00C11B1B">
            <w:pPr>
              <w:tabs>
                <w:tab w:val="num" w:pos="6120"/>
              </w:tabs>
              <w:spacing w:line="276" w:lineRule="auto"/>
              <w:jc w:val="both"/>
              <w:rPr>
                <w:rFonts w:eastAsia="Batang"/>
                <w:b/>
              </w:rPr>
            </w:pPr>
            <w:r w:rsidRPr="00C11B1B">
              <w:rPr>
                <w:rFonts w:eastAsia="Batang"/>
                <w:b/>
              </w:rPr>
              <w:t xml:space="preserve">Module V:                                                                                                                          </w:t>
            </w:r>
          </w:p>
          <w:p w:rsidR="00215B12" w:rsidRPr="00C11B1B" w:rsidRDefault="00215B12" w:rsidP="00C11B1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215B12" w:rsidRPr="007F0CDF" w:rsidRDefault="00215B12" w:rsidP="00C11B1B">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215B12" w:rsidRPr="00C11B1B" w:rsidRDefault="00215B12" w:rsidP="00C11B1B">
      <w:pPr>
        <w:spacing w:line="276" w:lineRule="auto"/>
        <w:jc w:val="both"/>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215B12" w:rsidRPr="00C11B1B" w:rsidRDefault="00897749" w:rsidP="003A3392">
      <w:pPr>
        <w:pStyle w:val="ListParagraph"/>
        <w:numPr>
          <w:ilvl w:val="0"/>
          <w:numId w:val="72"/>
        </w:numPr>
        <w:spacing w:after="0"/>
        <w:contextualSpacing w:val="0"/>
        <w:jc w:val="both"/>
        <w:rPr>
          <w:rFonts w:ascii="Times New Roman" w:eastAsia="Batang" w:hAnsi="Times New Roman" w:cs="Times New Roman"/>
          <w:sz w:val="24"/>
          <w:szCs w:val="24"/>
        </w:rPr>
      </w:pPr>
      <w:hyperlink r:id="rId12" w:history="1">
        <w:r w:rsidR="00215B12" w:rsidRPr="00C11B1B">
          <w:rPr>
            <w:rFonts w:ascii="Times New Roman" w:eastAsia="Times New Roman" w:hAnsi="Times New Roman" w:cs="Times New Roman"/>
            <w:sz w:val="24"/>
            <w:szCs w:val="24"/>
            <w:u w:val="single"/>
          </w:rPr>
          <w:t>Dugar,S.M</w:t>
        </w:r>
      </w:hyperlink>
      <w:r w:rsidR="00215B12" w:rsidRPr="00C11B1B">
        <w:rPr>
          <w:rFonts w:ascii="Times New Roman" w:eastAsia="Times New Roman" w:hAnsi="Times New Roman" w:cs="Times New Roman"/>
          <w:sz w:val="24"/>
          <w:szCs w:val="24"/>
        </w:rPr>
        <w:t xml:space="preserve"> (2010).</w:t>
      </w:r>
      <w:r w:rsidR="00215B12" w:rsidRPr="00C11B1B">
        <w:rPr>
          <w:rFonts w:ascii="Times New Roman" w:eastAsia="Times New Roman" w:hAnsi="Times New Roman" w:cs="Times New Roman"/>
          <w:i/>
          <w:sz w:val="24"/>
          <w:szCs w:val="24"/>
        </w:rPr>
        <w:t>Guide to Competition Law : Containing commentary on Competition Act, MRTP Act &amp; Consumer Protection Act</w:t>
      </w:r>
      <w:r w:rsidR="00215B12" w:rsidRPr="00C11B1B">
        <w:rPr>
          <w:rFonts w:ascii="Times New Roman" w:eastAsia="Times New Roman" w:hAnsi="Times New Roman" w:cs="Times New Roman"/>
          <w:sz w:val="24"/>
          <w:szCs w:val="24"/>
        </w:rPr>
        <w:t>, LexiNexis Butterworths Wadhwa Nagpur.</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TaxxmanPublication .</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215B12" w:rsidRPr="00C11B1B" w:rsidRDefault="00215B12" w:rsidP="00C11B1B">
      <w:pPr>
        <w:spacing w:line="276" w:lineRule="auto"/>
        <w:ind w:left="360"/>
        <w:jc w:val="both"/>
        <w:rPr>
          <w:rFonts w:eastAsia="Batang"/>
        </w:rPr>
      </w:pPr>
    </w:p>
    <w:p w:rsidR="00215B12" w:rsidRPr="00C11B1B" w:rsidRDefault="00215B12" w:rsidP="00C11B1B">
      <w:pPr>
        <w:spacing w:line="276" w:lineRule="auto"/>
        <w:jc w:val="both"/>
        <w:rPr>
          <w:rFonts w:eastAsia="Batang"/>
          <w:b/>
        </w:rPr>
      </w:pPr>
      <w:r w:rsidRPr="00C11B1B">
        <w:rPr>
          <w:rFonts w:eastAsia="Batang"/>
          <w:b/>
        </w:rPr>
        <w:t>REFERENCE BOOKS</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215B12" w:rsidRPr="00C11B1B" w:rsidRDefault="00215B12" w:rsidP="003A3392">
      <w:pPr>
        <w:pStyle w:val="ListParagraph"/>
        <w:numPr>
          <w:ilvl w:val="0"/>
          <w:numId w:val="71"/>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215B12" w:rsidRPr="00C11B1B" w:rsidRDefault="00215B12" w:rsidP="00C11B1B">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3</w:t>
            </w:r>
          </w:p>
        </w:tc>
        <w:tc>
          <w:tcPr>
            <w:tcW w:w="447"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7F0CDF"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7F0CDF" w:rsidRDefault="00215B12" w:rsidP="007F0CDF">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rPr>
          <w:rFonts w:eastAsia="Calibri"/>
        </w:rPr>
      </w:pPr>
      <w:r w:rsidRPr="00C11B1B">
        <w:rPr>
          <w:rFonts w:eastAsia="Calibri"/>
        </w:rPr>
        <w:t>CO1: Explain the general Laws relating to Direct Taxation in India.</w:t>
      </w:r>
    </w:p>
    <w:p w:rsidR="00215B12" w:rsidRPr="00C11B1B" w:rsidRDefault="00215B12" w:rsidP="00C11B1B">
      <w:pPr>
        <w:spacing w:line="276" w:lineRule="auto"/>
        <w:jc w:val="both"/>
        <w:rPr>
          <w:rFonts w:eastAsia="Calibri"/>
        </w:rPr>
      </w:pPr>
      <w:r w:rsidRPr="00C11B1B">
        <w:rPr>
          <w:rFonts w:eastAsia="Calibri"/>
        </w:rPr>
        <w:t>CO2: Explain the general Laws relating to Indirect Taxation in India.</w:t>
      </w:r>
    </w:p>
    <w:p w:rsidR="00215B12" w:rsidRPr="00C11B1B" w:rsidRDefault="00215B12" w:rsidP="00C11B1B">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215B12" w:rsidRPr="007F0CDF" w:rsidRDefault="00215B12" w:rsidP="007F0CDF">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7F0CDF">
        <w:trPr>
          <w:trHeight w:val="1247"/>
        </w:trPr>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215B12" w:rsidRPr="00C11B1B" w:rsidRDefault="00215B12" w:rsidP="00C11B1B">
            <w:pPr>
              <w:spacing w:line="276" w:lineRule="auto"/>
              <w:jc w:val="both"/>
            </w:pPr>
            <w:r w:rsidRPr="00C11B1B">
              <w:t xml:space="preserve">What is Income, Previous Year, Assessment Year, Person, Assessee and Total Income: Residential status; Rate of Income Tax; </w:t>
            </w:r>
          </w:p>
          <w:p w:rsidR="00215B12" w:rsidRPr="00C11B1B" w:rsidRDefault="00215B12" w:rsidP="00C11B1B">
            <w:pPr>
              <w:spacing w:line="276" w:lineRule="auto"/>
              <w:jc w:val="both"/>
            </w:pPr>
            <w:r w:rsidRPr="00C11B1B">
              <w:t xml:space="preserve">Heads of Income: Salaries, Income from House Property, Income from Business or Profession, Capital Gains, Income from Other sources. </w:t>
            </w:r>
          </w:p>
          <w:p w:rsidR="00215B12" w:rsidRPr="007F0CDF" w:rsidRDefault="00215B12" w:rsidP="007F0CD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215B12" w:rsidRPr="00C11B1B" w:rsidTr="005F1153">
        <w:tc>
          <w:tcPr>
            <w:tcW w:w="3844" w:type="pct"/>
            <w:vAlign w:val="center"/>
          </w:tcPr>
          <w:p w:rsidR="00215B12" w:rsidRPr="00C11B1B" w:rsidRDefault="00215B12" w:rsidP="00C11B1B">
            <w:pPr>
              <w:spacing w:line="276" w:lineRule="auto"/>
              <w:jc w:val="both"/>
            </w:pPr>
            <w:r w:rsidRPr="00C11B1B">
              <w:rPr>
                <w:b/>
                <w:bCs/>
              </w:rPr>
              <w:t xml:space="preserve">MODULE 3: </w:t>
            </w:r>
            <w:r w:rsidRPr="00C11B1B">
              <w:rPr>
                <w:b/>
                <w:color w:val="000000"/>
                <w:u w:color="000000"/>
              </w:rPr>
              <w:t>Goods and Service Tax</w:t>
            </w:r>
          </w:p>
          <w:p w:rsidR="00215B12" w:rsidRPr="00C11B1B" w:rsidRDefault="00215B12" w:rsidP="00C11B1B">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215B12" w:rsidRPr="007F0CDF"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ListParagraph"/>
        <w:numPr>
          <w:ilvl w:val="0"/>
          <w:numId w:val="99"/>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215B12" w:rsidRPr="00C11B1B" w:rsidRDefault="00897749" w:rsidP="00110BA9">
      <w:pPr>
        <w:pStyle w:val="ListParagraph"/>
        <w:numPr>
          <w:ilvl w:val="0"/>
          <w:numId w:val="99"/>
        </w:numPr>
        <w:shd w:val="clear" w:color="auto" w:fill="FFFFFF"/>
        <w:spacing w:after="0"/>
        <w:jc w:val="both"/>
        <w:outlineLvl w:val="0"/>
        <w:rPr>
          <w:rFonts w:ascii="Times New Roman" w:eastAsia="Times New Roman" w:hAnsi="Times New Roman" w:cs="Times New Roman"/>
          <w:sz w:val="24"/>
          <w:szCs w:val="24"/>
        </w:rPr>
      </w:pPr>
      <w:hyperlink r:id="rId13" w:history="1">
        <w:r w:rsidR="00215B12" w:rsidRPr="00C11B1B">
          <w:rPr>
            <w:rFonts w:ascii="Times New Roman" w:eastAsia="Times New Roman" w:hAnsi="Times New Roman" w:cs="Times New Roman"/>
            <w:sz w:val="24"/>
            <w:szCs w:val="24"/>
          </w:rPr>
          <w:t xml:space="preserve"> Chaudhary</w:t>
        </w:r>
      </w:hyperlink>
      <w:r w:rsidR="00215B12" w:rsidRPr="00C11B1B">
        <w:rPr>
          <w:rFonts w:ascii="Times New Roman" w:eastAsia="Times New Roman" w:hAnsi="Times New Roman" w:cs="Times New Roman"/>
          <w:sz w:val="24"/>
          <w:szCs w:val="24"/>
        </w:rPr>
        <w:t>, Vashishtha, </w:t>
      </w:r>
      <w:hyperlink r:id="rId14" w:history="1">
        <w:r w:rsidR="00215B12" w:rsidRPr="00C11B1B">
          <w:rPr>
            <w:rFonts w:ascii="Times New Roman" w:eastAsia="Times New Roman" w:hAnsi="Times New Roman" w:cs="Times New Roman"/>
            <w:sz w:val="24"/>
            <w:szCs w:val="24"/>
          </w:rPr>
          <w:t>Dalmia</w:t>
        </w:r>
      </w:hyperlink>
      <w:r w:rsidR="00215B12" w:rsidRPr="00C11B1B">
        <w:rPr>
          <w:rFonts w:ascii="Times New Roman" w:eastAsia="Times New Roman" w:hAnsi="Times New Roman" w:cs="Times New Roman"/>
          <w:sz w:val="24"/>
          <w:szCs w:val="24"/>
        </w:rPr>
        <w:t>, Ashu and</w:t>
      </w:r>
      <w:hyperlink r:id="rId15" w:history="1">
        <w:r w:rsidR="00215B12" w:rsidRPr="00C11B1B">
          <w:rPr>
            <w:rFonts w:ascii="Times New Roman" w:eastAsia="Times New Roman" w:hAnsi="Times New Roman" w:cs="Times New Roman"/>
            <w:sz w:val="24"/>
            <w:szCs w:val="24"/>
          </w:rPr>
          <w:t>Girdharwal</w:t>
        </w:r>
      </w:hyperlink>
      <w:r w:rsidR="00215B12" w:rsidRPr="00C11B1B">
        <w:rPr>
          <w:rFonts w:ascii="Times New Roman" w:eastAsia="Times New Roman" w:hAnsi="Times New Roman" w:cs="Times New Roman"/>
          <w:sz w:val="24"/>
          <w:szCs w:val="24"/>
        </w:rPr>
        <w:t xml:space="preserve">, Shaifaly (2017). </w:t>
      </w:r>
      <w:r w:rsidR="00215B12" w:rsidRPr="00C11B1B">
        <w:rPr>
          <w:rFonts w:ascii="Times New Roman" w:eastAsia="Times New Roman" w:hAnsi="Times New Roman" w:cs="Times New Roman"/>
          <w:i/>
          <w:iCs/>
          <w:sz w:val="24"/>
          <w:szCs w:val="24"/>
        </w:rPr>
        <w:t xml:space="preserve">GST - A Practical Approach, </w:t>
      </w:r>
      <w:r w:rsidR="00215B12" w:rsidRPr="00C11B1B">
        <w:rPr>
          <w:rFonts w:ascii="Times New Roman" w:eastAsia="Times New Roman" w:hAnsi="Times New Roman" w:cs="Times New Roman"/>
          <w:sz w:val="24"/>
          <w:szCs w:val="24"/>
        </w:rPr>
        <w:t>Taxmann Publications Pvt. Ltd.</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7F0CDF"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7F0CDF" w:rsidRPr="00C11B1B" w:rsidRDefault="007F0CDF" w:rsidP="00C11B1B">
      <w:pPr>
        <w:pStyle w:val="BodyA"/>
        <w:spacing w:after="0" w:line="276" w:lineRule="auto"/>
        <w:jc w:val="both"/>
        <w:rPr>
          <w:rFonts w:ascii="Times New Roman" w:eastAsia="Times New Roman" w:hAnsi="Times New Roman" w:cs="Times New Roman"/>
          <w:sz w:val="24"/>
          <w:szCs w:val="24"/>
        </w:rPr>
      </w:pPr>
    </w:p>
    <w:p w:rsidR="00215B12"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widowControl w:val="0"/>
              <w:spacing w:line="276" w:lineRule="auto"/>
              <w:jc w:val="both"/>
              <w:rPr>
                <w:bCs/>
              </w:rPr>
            </w:pPr>
            <w:r w:rsidRPr="00C11B1B">
              <w:rPr>
                <w:bCs/>
              </w:rPr>
              <w:t>-</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215B12" w:rsidRPr="00C11B1B" w:rsidRDefault="00215B12" w:rsidP="00C11B1B">
      <w:pPr>
        <w:spacing w:line="276" w:lineRule="auto"/>
        <w:jc w:val="both"/>
      </w:pPr>
      <w:r w:rsidRPr="00C11B1B">
        <w:rPr>
          <w:rFonts w:eastAsia="Calibri"/>
        </w:rPr>
        <w:t xml:space="preserve">CO2: Explain </w:t>
      </w:r>
      <w:r w:rsidRPr="00C11B1B">
        <w:t>the various Doctrines of Interpretation along with case laws.</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215B12" w:rsidRPr="00C11B1B" w:rsidRDefault="00215B12" w:rsidP="00C11B1B">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215B12" w:rsidRPr="00C11B1B" w:rsidRDefault="00215B12" w:rsidP="00C11B1B">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215B12" w:rsidRPr="00C11B1B" w:rsidTr="005F1153">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215B12" w:rsidRPr="00C11B1B" w:rsidRDefault="00215B12" w:rsidP="00C11B1B">
            <w:pPr>
              <w:spacing w:line="276" w:lineRule="auto"/>
              <w:jc w:val="both"/>
              <w:rPr>
                <w:bdr w:val="none" w:sz="0" w:space="0" w:color="auto" w:frame="1"/>
              </w:rPr>
            </w:pPr>
            <w:r w:rsidRPr="00C11B1B">
              <w:rPr>
                <w:bdr w:val="none" w:sz="0" w:space="0" w:color="auto" w:frame="1"/>
              </w:rPr>
              <w:t xml:space="preserve">  Harmonious construction, Ejusdem Generis, Noscitur – A Sociis, ReddendoSingulaSingulis, ExpressioUnius Est exclusioAlterius, Ut Res Magis Valent QuamPereat,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215B12" w:rsidRPr="00C11B1B" w:rsidRDefault="00215B12" w:rsidP="00C11B1B">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BodyA"/>
        <w:numPr>
          <w:ilvl w:val="0"/>
          <w:numId w:val="101"/>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215B12" w:rsidRPr="00C11B1B" w:rsidRDefault="00215B12" w:rsidP="00110BA9">
      <w:pPr>
        <w:numPr>
          <w:ilvl w:val="0"/>
          <w:numId w:val="101"/>
        </w:numPr>
        <w:spacing w:line="276" w:lineRule="auto"/>
        <w:jc w:val="both"/>
      </w:pPr>
      <w:r w:rsidRPr="00C11B1B">
        <w:t xml:space="preserve">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215B12" w:rsidRPr="00C11B1B" w:rsidRDefault="00215B12" w:rsidP="00110BA9">
      <w:pPr>
        <w:pStyle w:val="ListParagraph"/>
        <w:numPr>
          <w:ilvl w:val="0"/>
          <w:numId w:val="10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73"/>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215B12" w:rsidRPr="00C11B1B" w:rsidRDefault="00215B12" w:rsidP="003A3392">
      <w:pPr>
        <w:numPr>
          <w:ilvl w:val="0"/>
          <w:numId w:val="73"/>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215B12" w:rsidRPr="00C11B1B" w:rsidRDefault="00215B12" w:rsidP="003A3392">
      <w:pPr>
        <w:numPr>
          <w:ilvl w:val="0"/>
          <w:numId w:val="73"/>
        </w:numPr>
        <w:spacing w:line="276" w:lineRule="auto"/>
        <w:jc w:val="both"/>
      </w:pPr>
      <w:r w:rsidRPr="00C11B1B">
        <w:t xml:space="preserve">Sarathi, V P, </w:t>
      </w:r>
      <w:r w:rsidRPr="00C11B1B">
        <w:rPr>
          <w:i/>
          <w:iCs/>
        </w:rPr>
        <w:t>Interpretation of Statute</w:t>
      </w:r>
      <w:r w:rsidRPr="00C11B1B">
        <w:t>, Eastern Book Company,5</w:t>
      </w:r>
      <w:r w:rsidRPr="00C11B1B">
        <w:rPr>
          <w:vertAlign w:val="superscript"/>
        </w:rPr>
        <w:t>th</w:t>
      </w:r>
      <w:r w:rsidRPr="00C11B1B">
        <w:t xml:space="preserve"> Edition,2015</w:t>
      </w:r>
    </w:p>
    <w:p w:rsidR="00215B12" w:rsidRPr="00C11B1B" w:rsidRDefault="00215B12" w:rsidP="007F0CDF">
      <w:pPr>
        <w:pStyle w:val="BodyText"/>
        <w:spacing w:after="0" w:line="276" w:lineRule="auto"/>
        <w:jc w:val="both"/>
        <w:rPr>
          <w:rFonts w:ascii="Times New Roman" w:hAnsi="Times New Roman" w:cs="Times New Roman"/>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r>
      <w:tr w:rsidR="00215B12" w:rsidRPr="00C11B1B" w:rsidTr="005F1153">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tabs>
          <w:tab w:val="left" w:pos="8055"/>
        </w:tabs>
        <w:spacing w:line="276" w:lineRule="auto"/>
        <w:jc w:val="both"/>
        <w:rPr>
          <w:b/>
          <w:u w:val="single"/>
        </w:rPr>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5F1153" w:rsidRPr="00C11B1B" w:rsidRDefault="005F1153"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5F1153"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C</w:t>
            </w:r>
          </w:p>
        </w:tc>
      </w:tr>
      <w:tr w:rsidR="007F0CDF"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5</w:t>
            </w: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bl>
    <w:p w:rsidR="005F1153" w:rsidRPr="00C11B1B" w:rsidRDefault="005F1153" w:rsidP="00C11B1B">
      <w:pPr>
        <w:spacing w:line="276" w:lineRule="auto"/>
        <w:jc w:val="both"/>
        <w:rPr>
          <w:rFonts w:eastAsia="Calibri"/>
          <w:b/>
          <w:lang w:val="en-IN"/>
        </w:rPr>
      </w:pPr>
    </w:p>
    <w:p w:rsidR="005F1153" w:rsidRPr="00C11B1B" w:rsidRDefault="005F1153" w:rsidP="00C11B1B">
      <w:pPr>
        <w:spacing w:line="276" w:lineRule="auto"/>
        <w:jc w:val="both"/>
        <w:rPr>
          <w:rFonts w:eastAsia="Calibri"/>
          <w:b/>
          <w:bCs/>
        </w:rPr>
      </w:pPr>
      <w:r w:rsidRPr="00C11B1B">
        <w:rPr>
          <w:rFonts w:eastAsia="Calibri"/>
          <w:b/>
          <w:bCs/>
        </w:rPr>
        <w:t>Course Description:</w:t>
      </w:r>
    </w:p>
    <w:p w:rsidR="005F1153" w:rsidRPr="00C11B1B" w:rsidRDefault="005F1153" w:rsidP="00C11B1B">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5F1153" w:rsidRPr="00C11B1B" w:rsidRDefault="005F1153" w:rsidP="00C11B1B">
      <w:pPr>
        <w:spacing w:line="276" w:lineRule="auto"/>
        <w:jc w:val="both"/>
      </w:pPr>
    </w:p>
    <w:p w:rsidR="005F1153" w:rsidRPr="00C11B1B" w:rsidRDefault="005F1153" w:rsidP="00C11B1B">
      <w:pPr>
        <w:spacing w:line="276" w:lineRule="auto"/>
        <w:jc w:val="both"/>
        <w:rPr>
          <w:rFonts w:eastAsia="Calibri"/>
          <w:b/>
          <w:bCs/>
        </w:rPr>
      </w:pPr>
      <w:r w:rsidRPr="00C11B1B">
        <w:rPr>
          <w:rFonts w:eastAsia="Calibri"/>
          <w:b/>
          <w:bCs/>
        </w:rPr>
        <w:t>Course Objectives:</w:t>
      </w:r>
    </w:p>
    <w:p w:rsidR="005F1153" w:rsidRPr="00C11B1B" w:rsidRDefault="005F1153" w:rsidP="00C11B1B">
      <w:pPr>
        <w:spacing w:line="276" w:lineRule="auto"/>
        <w:jc w:val="both"/>
        <w:rPr>
          <w:rFonts w:eastAsia="Calibri"/>
        </w:rPr>
      </w:pPr>
      <w:r w:rsidRPr="00C11B1B">
        <w:rPr>
          <w:rFonts w:eastAsia="Calibri"/>
        </w:rPr>
        <w:t>The Objectives of this Course are to:</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Develop the understanding of students about International Trade Law.  </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Discuss the origin and development of WTO and its different principles and Agreements.  </w:t>
      </w:r>
    </w:p>
    <w:p w:rsidR="005F1153" w:rsidRPr="00C11B1B" w:rsidRDefault="005F1153" w:rsidP="00110BA9">
      <w:pPr>
        <w:numPr>
          <w:ilvl w:val="0"/>
          <w:numId w:val="102"/>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5F1153" w:rsidRPr="00C11B1B" w:rsidRDefault="005F1153" w:rsidP="00C11B1B">
      <w:pPr>
        <w:spacing w:line="276" w:lineRule="auto"/>
        <w:ind w:left="720"/>
        <w:contextualSpacing/>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Course Outcomes:</w:t>
      </w:r>
    </w:p>
    <w:p w:rsidR="005F1153" w:rsidRPr="00C11B1B" w:rsidRDefault="005F1153" w:rsidP="00C11B1B">
      <w:pPr>
        <w:spacing w:line="276" w:lineRule="auto"/>
        <w:jc w:val="both"/>
        <w:rPr>
          <w:rFonts w:eastAsia="Calibri"/>
        </w:rPr>
      </w:pPr>
      <w:r w:rsidRPr="00C11B1B">
        <w:rPr>
          <w:rFonts w:eastAsia="Calibri"/>
        </w:rPr>
        <w:t>On completion of this Course, the students will be able to-</w:t>
      </w:r>
    </w:p>
    <w:p w:rsidR="005F1153" w:rsidRPr="00C11B1B" w:rsidRDefault="005F1153" w:rsidP="00C11B1B">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5F1153" w:rsidRPr="00C11B1B" w:rsidRDefault="005F1153" w:rsidP="00C11B1B">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5F1153" w:rsidRPr="00C11B1B" w:rsidRDefault="005F1153"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5F1153" w:rsidRPr="00C11B1B" w:rsidRDefault="005F1153"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5F1153" w:rsidRPr="00C11B1B" w:rsidTr="005F1153">
        <w:trPr>
          <w:trHeight w:val="58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Bloom’s Level*</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Number of hours</w:t>
            </w:r>
          </w:p>
        </w:tc>
      </w:tr>
      <w:tr w:rsidR="005F1153" w:rsidRPr="00C11B1B" w:rsidTr="005F1153">
        <w:trPr>
          <w:trHeight w:val="67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 I: Contract of Sale</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5F1153" w:rsidRPr="00C11B1B" w:rsidRDefault="005F1153" w:rsidP="003A3392">
            <w:pPr>
              <w:pStyle w:val="ListParagraph"/>
              <w:numPr>
                <w:ilvl w:val="0"/>
                <w:numId w:val="74"/>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750"/>
        </w:trPr>
        <w:tc>
          <w:tcPr>
            <w:tcW w:w="6790" w:type="dxa"/>
          </w:tcPr>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tc>
      </w:tr>
      <w:tr w:rsidR="005F1153" w:rsidRPr="00C11B1B" w:rsidTr="005F1153">
        <w:trPr>
          <w:trHeight w:val="520"/>
        </w:trPr>
        <w:tc>
          <w:tcPr>
            <w:tcW w:w="6790" w:type="dxa"/>
          </w:tcPr>
          <w:p w:rsidR="005F1153" w:rsidRPr="00C11B1B" w:rsidRDefault="005F1153" w:rsidP="00C11B1B">
            <w:pPr>
              <w:spacing w:line="276" w:lineRule="auto"/>
              <w:jc w:val="both"/>
              <w:rPr>
                <w:b/>
              </w:rPr>
            </w:pPr>
            <w:r w:rsidRPr="00C11B1B">
              <w:rPr>
                <w:rFonts w:eastAsia="Calibri"/>
                <w:b/>
                <w:bCs/>
              </w:rPr>
              <w:t xml:space="preserve">Module III: </w:t>
            </w:r>
            <w:r w:rsidRPr="00C11B1B">
              <w:rPr>
                <w:b/>
              </w:rPr>
              <w:t>Settlement of Disputes</w:t>
            </w:r>
          </w:p>
          <w:p w:rsidR="005F1153" w:rsidRPr="007F0CDF" w:rsidRDefault="005F1153" w:rsidP="007F0CD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5F1153" w:rsidRPr="00C11B1B" w:rsidRDefault="005F1153" w:rsidP="00C11B1B">
            <w:pPr>
              <w:pStyle w:val="ListParagraph"/>
              <w:spacing w:after="0"/>
              <w:jc w:val="both"/>
              <w:rPr>
                <w:rFonts w:ascii="Times New Roman" w:eastAsia="Calibri" w:hAnsi="Times New Roman" w:cs="Times New Roman"/>
                <w:b/>
                <w:bCs/>
                <w:sz w:val="24"/>
                <w:szCs w:val="24"/>
              </w:rPr>
            </w:pP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bl>
    <w:p w:rsidR="005F1153" w:rsidRPr="00C11B1B" w:rsidRDefault="005F1153"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E65FA5" w:rsidRDefault="00E65FA5" w:rsidP="00C11B1B">
      <w:pPr>
        <w:spacing w:line="276" w:lineRule="auto"/>
        <w:jc w:val="both"/>
        <w:rPr>
          <w:b/>
        </w:rPr>
      </w:pPr>
    </w:p>
    <w:p w:rsidR="005F1153" w:rsidRPr="00C11B1B" w:rsidRDefault="005F1153" w:rsidP="00C11B1B">
      <w:pPr>
        <w:spacing w:line="276" w:lineRule="auto"/>
        <w:jc w:val="both"/>
        <w:rPr>
          <w:b/>
        </w:rPr>
      </w:pPr>
      <w:r w:rsidRPr="00C11B1B">
        <w:rPr>
          <w:b/>
        </w:rPr>
        <w:t>Text &amp; References:</w:t>
      </w:r>
    </w:p>
    <w:p w:rsidR="005F1153" w:rsidRPr="00C11B1B" w:rsidRDefault="005F1153" w:rsidP="00C11B1B">
      <w:pPr>
        <w:spacing w:line="276" w:lineRule="auto"/>
        <w:jc w:val="both"/>
        <w:rPr>
          <w:b/>
        </w:rPr>
      </w:pPr>
    </w:p>
    <w:p w:rsidR="005F1153" w:rsidRPr="00C11B1B" w:rsidRDefault="005F1153"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E65FA5" w:rsidRDefault="00E65FA5" w:rsidP="00C11B1B">
      <w:pPr>
        <w:spacing w:line="276" w:lineRule="auto"/>
        <w:jc w:val="both"/>
        <w:rPr>
          <w:rFonts w:eastAsia="Calibri"/>
          <w:b/>
          <w:bCs/>
        </w:rPr>
      </w:pPr>
    </w:p>
    <w:p w:rsidR="005F1153" w:rsidRPr="00C11B1B" w:rsidRDefault="005F1153" w:rsidP="00C11B1B">
      <w:pPr>
        <w:spacing w:line="276" w:lineRule="auto"/>
        <w:jc w:val="both"/>
        <w:rPr>
          <w:rFonts w:eastAsia="Calibri"/>
        </w:rPr>
      </w:pPr>
      <w:r w:rsidRPr="00C11B1B">
        <w:rPr>
          <w:rFonts w:eastAsia="Calibri"/>
          <w:b/>
          <w:bCs/>
        </w:rPr>
        <w:t>Modes of Evaluation: Quiz/Assignment/Seminar/Written Exam:</w:t>
      </w:r>
    </w:p>
    <w:p w:rsidR="005F1153" w:rsidRPr="00C11B1B" w:rsidRDefault="005F1153"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70</w:t>
            </w:r>
          </w:p>
        </w:tc>
      </w:tr>
    </w:tbl>
    <w:p w:rsidR="005F1153" w:rsidRDefault="005F1153" w:rsidP="00C11B1B">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E65FA5" w:rsidRPr="00E65FA5" w:rsidRDefault="00E65FA5" w:rsidP="00C11B1B">
      <w:pPr>
        <w:spacing w:line="276" w:lineRule="auto"/>
        <w:jc w:val="both"/>
        <w:rPr>
          <w:rFonts w:eastAsia="Calibri"/>
        </w:rPr>
      </w:pPr>
    </w:p>
    <w:p w:rsidR="005F1153" w:rsidRDefault="005F1153" w:rsidP="00C11B1B">
      <w:pPr>
        <w:spacing w:line="276" w:lineRule="auto"/>
        <w:jc w:val="both"/>
        <w:rPr>
          <w:rFonts w:eastAsia="Calibri"/>
          <w:b/>
          <w:bCs/>
        </w:rPr>
      </w:pPr>
      <w:r w:rsidRPr="00C11B1B">
        <w:rPr>
          <w:rFonts w:eastAsia="Calibri"/>
          <w:b/>
          <w:bCs/>
        </w:rPr>
        <w:t>CO, PO and PSO Mapping:</w:t>
      </w:r>
    </w:p>
    <w:p w:rsidR="00E65FA5" w:rsidRPr="00C11B1B" w:rsidRDefault="00E65FA5"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PSO4</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bl>
    <w:p w:rsidR="005F1153" w:rsidRPr="00C11B1B" w:rsidRDefault="005F1153" w:rsidP="00C11B1B">
      <w:pPr>
        <w:spacing w:line="276" w:lineRule="auto"/>
        <w:jc w:val="both"/>
      </w:pPr>
      <w:r w:rsidRPr="00C11B1B">
        <w:rPr>
          <w:rFonts w:eastAsia="Calibri"/>
          <w:b/>
          <w:bCs/>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5F1153" w:rsidRPr="00C11B1B" w:rsidTr="005F1153">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E65FA5" w:rsidRDefault="00E65FA5" w:rsidP="00C11B1B">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5F1153">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Default="005F1153" w:rsidP="00C11B1B">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E65FA5" w:rsidRPr="00C11B1B" w:rsidRDefault="00E65FA5" w:rsidP="00C11B1B">
      <w:pPr>
        <w:spacing w:line="276" w:lineRule="auto"/>
        <w:jc w:val="both"/>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5F1153" w:rsidRPr="00E65FA5"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Acquaint them with the composition and functioning of </w:t>
      </w:r>
      <w:r w:rsidR="00E65FA5" w:rsidRPr="00C11B1B">
        <w:rPr>
          <w:rFonts w:ascii="Times New Roman" w:hAnsi="Times New Roman" w:cs="Times New Roman"/>
          <w:sz w:val="24"/>
          <w:szCs w:val="24"/>
        </w:rPr>
        <w:t>various adjudicatory</w:t>
      </w:r>
      <w:r w:rsidRPr="00C11B1B">
        <w:rPr>
          <w:rFonts w:ascii="Times New Roman" w:hAnsi="Times New Roman" w:cs="Times New Roman"/>
          <w:sz w:val="24"/>
          <w:szCs w:val="24"/>
        </w:rPr>
        <w:t xml:space="preserve"> authorities established under laws relating to Land, Land Revenue and Real Estate Laws.</w:t>
      </w:r>
    </w:p>
    <w:p w:rsidR="00E65FA5" w:rsidRPr="00C11B1B" w:rsidRDefault="00E65FA5" w:rsidP="00E65FA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5F1153" w:rsidRPr="00C11B1B" w:rsidRDefault="005F1153" w:rsidP="00C11B1B">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5F1153" w:rsidRPr="00C11B1B" w:rsidRDefault="005F1153" w:rsidP="00C11B1B">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5F1153" w:rsidRPr="00C11B1B" w:rsidRDefault="005F1153" w:rsidP="00C11B1B">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 Punjab Land Revenue Act 1887  </w:t>
            </w:r>
          </w:p>
          <w:p w:rsidR="005F1153" w:rsidRPr="00C11B1B" w:rsidRDefault="005F1153" w:rsidP="00E65FA5">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E65FA5" w:rsidRDefault="005F1153" w:rsidP="00E65FA5">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5F1153" w:rsidRPr="00C11B1B" w:rsidRDefault="005F1153" w:rsidP="00C11B1B">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6"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17"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III: Haryana Rent Control Act, 1973 </w:t>
            </w:r>
          </w:p>
          <w:p w:rsidR="005F1153" w:rsidRPr="00C11B1B" w:rsidRDefault="005F1153" w:rsidP="00C11B1B">
            <w:pPr>
              <w:spacing w:line="276" w:lineRule="auto"/>
              <w:jc w:val="both"/>
            </w:pPr>
            <w:r w:rsidRPr="00C11B1B">
              <w:t>Definitions (Sec. 1-4), Rights &amp; Duties of Tenants, Rights and Duties of Landlords, Grounds of Ejectment of Tenants.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IV: The Real Estate (Regulation And Development) Act, 2016</w:t>
            </w:r>
          </w:p>
          <w:p w:rsidR="005F1153" w:rsidRPr="00C11B1B" w:rsidRDefault="005F1153" w:rsidP="00C11B1B">
            <w:pPr>
              <w:spacing w:line="276" w:lineRule="auto"/>
              <w:jc w:val="both"/>
            </w:pPr>
            <w:r w:rsidRPr="00C11B1B">
              <w:t xml:space="preserve">Definitions of the Important terms </w:t>
            </w:r>
            <w:hyperlink r:id="rId18" w:anchor="Background" w:history="1">
              <w:r w:rsidRPr="00C11B1B">
                <w:t>Background</w:t>
              </w:r>
            </w:hyperlink>
            <w:r w:rsidRPr="00C11B1B">
              <w:t xml:space="preserve"> of the Act, </w:t>
            </w:r>
            <w:hyperlink r:id="rId19" w:anchor="Salient_Features_of_the_Act" w:history="1">
              <w:r w:rsidRPr="00C11B1B">
                <w:t>Salient Features of the Act</w:t>
              </w:r>
            </w:hyperlink>
            <w:r w:rsidRPr="00C11B1B">
              <w:t xml:space="preserve">, </w:t>
            </w:r>
            <w:hyperlink r:id="rId20" w:anchor="Regulatory_authorities" w:history="1">
              <w:r w:rsidRPr="00C11B1B">
                <w:t>Regulatory authorities</w:t>
              </w:r>
            </w:hyperlink>
            <w:r w:rsidRPr="00C11B1B">
              <w:t xml:space="preserve">, </w:t>
            </w:r>
            <w:hyperlink r:id="rId21" w:anchor="Appellate_tribunals" w:history="1">
              <w:r w:rsidRPr="00C11B1B">
                <w:t>Appellate tribunals</w:t>
              </w:r>
            </w:hyperlink>
            <w:r w:rsidRPr="00C11B1B">
              <w:t xml:space="preserve"> ,</w:t>
            </w:r>
            <w:hyperlink r:id="rId22" w:anchor="Central_advisory_council" w:history="1">
              <w:r w:rsidRPr="00C11B1B">
                <w:t>Central advisory council</w:t>
              </w:r>
            </w:hyperlink>
            <w:r w:rsidRPr="00C11B1B">
              <w:t xml:space="preserve">, </w:t>
            </w:r>
            <w:hyperlink r:id="rId23" w:anchor="Registration_of_projects_and_agents" w:history="1">
              <w:r w:rsidRPr="00C11B1B">
                <w:t>Registration of projects and agents</w:t>
              </w:r>
            </w:hyperlink>
            <w:r w:rsidRPr="00C11B1B">
              <w:t xml:space="preserve">, </w:t>
            </w:r>
            <w:hyperlink r:id="rId24" w:anchor="Duties_of_the_promoter" w:history="1">
              <w:r w:rsidRPr="00C11B1B">
                <w:t>Duties of the promoter</w:t>
              </w:r>
            </w:hyperlink>
            <w:r w:rsidRPr="00C11B1B">
              <w:t xml:space="preserve">, </w:t>
            </w:r>
            <w:hyperlink r:id="rId25" w:anchor="Duties_of_buyer" w:history="1">
              <w:r w:rsidRPr="00C11B1B">
                <w:t>Duties of buyer</w:t>
              </w:r>
            </w:hyperlink>
            <w:r w:rsidRPr="00C11B1B">
              <w:t xml:space="preserve">, Offences, </w:t>
            </w:r>
            <w:hyperlink r:id="rId26" w:anchor="Penalties" w:history="1">
              <w:r w:rsidRPr="00C11B1B">
                <w:t>Penalties</w:t>
              </w:r>
            </w:hyperlink>
            <w:r w:rsidRPr="00C11B1B">
              <w:t xml:space="preserve"> and Adjudication of disputes.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V: Haryana State RERA Rules, 2017</w:t>
            </w:r>
          </w:p>
          <w:p w:rsidR="005F1153" w:rsidRPr="00C11B1B" w:rsidRDefault="005F1153" w:rsidP="00C11B1B">
            <w:pPr>
              <w:tabs>
                <w:tab w:val="left" w:pos="6225"/>
              </w:tabs>
              <w:spacing w:line="276" w:lineRule="auto"/>
              <w:jc w:val="both"/>
            </w:pPr>
            <w:r w:rsidRPr="00C11B1B">
              <w:t>Haryana State Rules under Sec. 84 of Real Estate (Regulation and Development) Act, 2016.</w:t>
            </w:r>
          </w:p>
          <w:p w:rsidR="005F1153" w:rsidRPr="00C11B1B" w:rsidRDefault="005F1153" w:rsidP="00E65FA5">
            <w:pPr>
              <w:tabs>
                <w:tab w:val="left" w:pos="6225"/>
              </w:tabs>
              <w:spacing w:line="276" w:lineRule="auto"/>
              <w:jc w:val="both"/>
            </w:pPr>
            <w:r w:rsidRPr="00C11B1B">
              <w:t>Haryana Apartment Ownership Act, 1983</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5F1153" w:rsidRPr="00C11B1B" w:rsidRDefault="005F1153" w:rsidP="00110BA9">
      <w:pPr>
        <w:numPr>
          <w:ilvl w:val="0"/>
          <w:numId w:val="104"/>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5F1153" w:rsidRPr="00C11B1B" w:rsidRDefault="005F1153" w:rsidP="00110BA9">
      <w:pPr>
        <w:numPr>
          <w:ilvl w:val="0"/>
          <w:numId w:val="104"/>
        </w:numPr>
        <w:spacing w:line="276" w:lineRule="auto"/>
        <w:jc w:val="both"/>
      </w:pPr>
      <w:r w:rsidRPr="00C11B1B">
        <w:t>Dr. Prashali Singh (2019).</w:t>
      </w:r>
      <w:r w:rsidRPr="00C11B1B">
        <w:rPr>
          <w:i/>
        </w:rPr>
        <w:t xml:space="preserve"> Haryana Land Laws</w:t>
      </w:r>
      <w:r w:rsidRPr="00C11B1B">
        <w:t>, Allahbad Law Publication.</w:t>
      </w:r>
    </w:p>
    <w:p w:rsidR="005F1153" w:rsidRPr="00C11B1B" w:rsidRDefault="005F1153" w:rsidP="00110BA9">
      <w:pPr>
        <w:numPr>
          <w:ilvl w:val="0"/>
          <w:numId w:val="104"/>
        </w:numPr>
        <w:spacing w:line="276" w:lineRule="auto"/>
        <w:jc w:val="both"/>
      </w:pPr>
      <w:r w:rsidRPr="00C11B1B">
        <w:t xml:space="preserve">Bare Act (2019). </w:t>
      </w:r>
      <w:r w:rsidRPr="00C11B1B">
        <w:rPr>
          <w:i/>
        </w:rPr>
        <w:t>The Real Estate (Regulation And Development) Act, 2016</w:t>
      </w:r>
      <w:r w:rsidRPr="00C11B1B">
        <w:t>, Lexis Nexis Publication</w:t>
      </w:r>
    </w:p>
    <w:p w:rsidR="005F1153" w:rsidRPr="00C11B1B" w:rsidRDefault="005F1153" w:rsidP="00110BA9">
      <w:pPr>
        <w:numPr>
          <w:ilvl w:val="0"/>
          <w:numId w:val="104"/>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5F1153" w:rsidRPr="00C11B1B" w:rsidRDefault="005F1153" w:rsidP="00110BA9">
      <w:pPr>
        <w:numPr>
          <w:ilvl w:val="0"/>
          <w:numId w:val="104"/>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5F1153" w:rsidRPr="00C11B1B" w:rsidRDefault="005F1153"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5F1153" w:rsidRPr="00C11B1B" w:rsidTr="005F1153">
        <w:trPr>
          <w:trHeight w:val="566"/>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368"/>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440"/>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95"/>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2</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r w:rsidR="005F1153" w:rsidRPr="00C11B1B" w:rsidTr="005F1153">
        <w:trPr>
          <w:trHeight w:val="476"/>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E65FA5" w:rsidRDefault="00C11B1B" w:rsidP="00C11B1B">
      <w:pPr>
        <w:tabs>
          <w:tab w:val="left" w:pos="8340"/>
        </w:tabs>
        <w:spacing w:line="276" w:lineRule="auto"/>
        <w:jc w:val="both"/>
        <w:rPr>
          <w:b/>
          <w:color w:val="000000"/>
        </w:rPr>
      </w:pPr>
      <w:r w:rsidRPr="00C11B1B">
        <w:rPr>
          <w:b/>
          <w:color w:val="000000"/>
        </w:rPr>
        <w:tab/>
      </w:r>
    </w:p>
    <w:p w:rsidR="00E65FA5" w:rsidRPr="00C11B1B" w:rsidRDefault="00E65FA5" w:rsidP="00C11B1B">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C11B1B" w:rsidRDefault="00C11B1B"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Pr="00C11B1B" w:rsidRDefault="00324CA6"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C11B1B" w:rsidRPr="00C11B1B" w:rsidRDefault="00C11B1B" w:rsidP="00C11B1B">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C11B1B" w:rsidRPr="00E65FA5" w:rsidRDefault="00C11B1B" w:rsidP="00E65FA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CO4: Explain why evils </w:t>
      </w:r>
      <w:r w:rsidR="00E65FA5" w:rsidRPr="00C11B1B">
        <w:rPr>
          <w:rFonts w:ascii="Times New Roman" w:hAnsi="Times New Roman" w:cs="Times New Roman"/>
          <w:sz w:val="24"/>
          <w:szCs w:val="24"/>
        </w:rPr>
        <w:t>like dowry</w:t>
      </w:r>
      <w:r w:rsidRPr="00C11B1B">
        <w:rPr>
          <w:rFonts w:ascii="Times New Roman" w:hAnsi="Times New Roman" w:cs="Times New Roman"/>
          <w:color w:val="070707"/>
          <w:sz w:val="24"/>
          <w:szCs w:val="24"/>
          <w:shd w:val="clear" w:color="auto" w:fill="FFFFFF"/>
        </w:rPr>
        <w:t xml:space="preserve"> system is still rampant in our society.</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C11B1B" w:rsidRPr="00C11B1B" w:rsidTr="00E65FA5">
        <w:tc>
          <w:tcPr>
            <w:tcW w:w="3855"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1: </w:t>
            </w:r>
            <w:r w:rsidRPr="00C11B1B">
              <w:t>The Concept of Gender: The Biological Distinction,</w:t>
            </w:r>
          </w:p>
          <w:p w:rsidR="00C11B1B" w:rsidRPr="00C11B1B" w:rsidRDefault="00C11B1B" w:rsidP="00C11B1B">
            <w:pPr>
              <w:spacing w:line="276" w:lineRule="auto"/>
              <w:jc w:val="both"/>
            </w:pPr>
            <w:r w:rsidRPr="00C11B1B">
              <w:t>Constitutional Protection,</w:t>
            </w:r>
          </w:p>
          <w:p w:rsidR="00C11B1B" w:rsidRPr="00C11B1B" w:rsidRDefault="00C11B1B" w:rsidP="00C11B1B">
            <w:pPr>
              <w:spacing w:line="276" w:lineRule="auto"/>
              <w:jc w:val="both"/>
            </w:pPr>
            <w:r w:rsidRPr="00C11B1B">
              <w:t>Convention on Elimination of All Forms of Discrimination Against Women,</w:t>
            </w:r>
          </w:p>
          <w:p w:rsidR="00C11B1B" w:rsidRPr="00C11B1B" w:rsidRDefault="00C11B1B" w:rsidP="00E65FA5">
            <w:pPr>
              <w:spacing w:line="276" w:lineRule="auto"/>
              <w:jc w:val="both"/>
            </w:pPr>
            <w:r w:rsidRPr="00C11B1B">
              <w:t>Protection Against Domestic Violence- Protection of Women from Domestic Violence Act,2015</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2: </w:t>
            </w:r>
            <w:r w:rsidRPr="00C11B1B">
              <w:t>Gender Related Crimes:</w:t>
            </w:r>
          </w:p>
          <w:p w:rsidR="00C11B1B" w:rsidRPr="00C11B1B" w:rsidRDefault="00C11B1B" w:rsidP="00C11B1B">
            <w:pPr>
              <w:spacing w:line="276" w:lineRule="auto"/>
              <w:jc w:val="both"/>
            </w:pPr>
            <w:r w:rsidRPr="00C11B1B">
              <w:t>Prohibition of Child Marriage,</w:t>
            </w:r>
          </w:p>
          <w:p w:rsidR="00C11B1B" w:rsidRPr="00C11B1B" w:rsidRDefault="00C11B1B" w:rsidP="00C11B1B">
            <w:pPr>
              <w:spacing w:line="276" w:lineRule="auto"/>
              <w:jc w:val="both"/>
            </w:pPr>
            <w:r w:rsidRPr="00C11B1B">
              <w:t>Female Foeticide</w:t>
            </w:r>
          </w:p>
          <w:p w:rsidR="00C11B1B" w:rsidRPr="00C11B1B" w:rsidRDefault="00C11B1B" w:rsidP="00C11B1B">
            <w:pPr>
              <w:spacing w:line="276" w:lineRule="auto"/>
              <w:jc w:val="both"/>
            </w:pPr>
            <w:r w:rsidRPr="00C11B1B">
              <w:t>Immoral Trafficking and Commercial Sexual Exploitation,</w:t>
            </w:r>
          </w:p>
          <w:p w:rsidR="00C11B1B" w:rsidRPr="00C11B1B" w:rsidRDefault="00C11B1B" w:rsidP="00C11B1B">
            <w:pPr>
              <w:spacing w:line="276" w:lineRule="auto"/>
              <w:jc w:val="both"/>
            </w:pPr>
            <w:r w:rsidRPr="00C11B1B">
              <w:t>Sexual Offences.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3: </w:t>
            </w:r>
            <w:r w:rsidRPr="00C11B1B">
              <w:t>Women and Work:</w:t>
            </w:r>
          </w:p>
          <w:p w:rsidR="00C11B1B" w:rsidRPr="00C11B1B" w:rsidRDefault="00C11B1B" w:rsidP="00C11B1B">
            <w:pPr>
              <w:spacing w:line="276" w:lineRule="auto"/>
              <w:jc w:val="both"/>
            </w:pPr>
            <w:r w:rsidRPr="00C11B1B">
              <w:t>Sexual Harassment of Women at Workplace including Judicial Approach,</w:t>
            </w:r>
          </w:p>
          <w:p w:rsidR="00C11B1B" w:rsidRPr="00C11B1B" w:rsidRDefault="00C11B1B" w:rsidP="00C11B1B">
            <w:pPr>
              <w:spacing w:line="276" w:lineRule="auto"/>
              <w:jc w:val="both"/>
            </w:pPr>
            <w:r w:rsidRPr="00C11B1B">
              <w:t>Women Empowerment National Policy for Empowerment of Women, 2001</w:t>
            </w:r>
          </w:p>
          <w:p w:rsidR="00C11B1B" w:rsidRPr="00C11B1B" w:rsidRDefault="00C11B1B" w:rsidP="00C11B1B">
            <w:pPr>
              <w:spacing w:line="276" w:lineRule="auto"/>
              <w:jc w:val="both"/>
            </w:pPr>
            <w:r w:rsidRPr="00C11B1B">
              <w:t>The Indecent Representation of Women (Prohibition) Act, 1986.</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E65FA5" w:rsidRDefault="00C11B1B" w:rsidP="00C11B1B">
            <w:pPr>
              <w:spacing w:line="276" w:lineRule="auto"/>
              <w:jc w:val="both"/>
            </w:pPr>
            <w:r w:rsidRPr="00C11B1B">
              <w:rPr>
                <w:b/>
                <w:bCs/>
              </w:rPr>
              <w:t>MODULE 4</w:t>
            </w:r>
            <w:r w:rsidRPr="00C11B1B">
              <w:t>: Offences against women and children in the Indian Penal Code The Indian Penal Code, 1860</w:t>
            </w:r>
          </w:p>
          <w:p w:rsidR="00C11B1B" w:rsidRPr="00C11B1B" w:rsidRDefault="00C11B1B" w:rsidP="00C11B1B">
            <w:pPr>
              <w:spacing w:line="276" w:lineRule="auto"/>
              <w:jc w:val="both"/>
            </w:pPr>
            <w:r w:rsidRPr="00C11B1B">
              <w:t>Laws relating to maintenance The Code of Criminal Procedure, 1973</w:t>
            </w:r>
          </w:p>
          <w:p w:rsidR="00C11B1B" w:rsidRPr="00E65FA5" w:rsidRDefault="00C11B1B" w:rsidP="00E65FA5">
            <w:pPr>
              <w:spacing w:line="276" w:lineRule="auto"/>
              <w:jc w:val="both"/>
              <w:rPr>
                <w:b/>
              </w:rPr>
            </w:pPr>
            <w:r w:rsidRPr="00C11B1B">
              <w:t>The Dowry Prohibition Act, 1961</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E65FA5" w:rsidRDefault="00C11B1B" w:rsidP="00110BA9">
      <w:pPr>
        <w:pStyle w:val="ListParagraph"/>
        <w:numPr>
          <w:ilvl w:val="0"/>
          <w:numId w:val="107"/>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C11B1B" w:rsidRPr="00E65FA5" w:rsidRDefault="00C11B1B" w:rsidP="00110BA9">
      <w:pPr>
        <w:pStyle w:val="ListParagraph"/>
        <w:numPr>
          <w:ilvl w:val="0"/>
          <w:numId w:val="107"/>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C11B1B" w:rsidRPr="00C11B1B" w:rsidRDefault="00C11B1B" w:rsidP="00110BA9">
      <w:pPr>
        <w:pStyle w:val="ListParagraph"/>
        <w:numPr>
          <w:ilvl w:val="0"/>
          <w:numId w:val="107"/>
        </w:numPr>
        <w:jc w:val="both"/>
      </w:pPr>
      <w:r w:rsidRPr="00C11B1B">
        <w:t xml:space="preserve">.  Myneni,S.R. (2016). </w:t>
      </w:r>
      <w:r w:rsidRPr="00E65FA5">
        <w:rPr>
          <w:i/>
        </w:rPr>
        <w:t>Women and Law</w:t>
      </w:r>
      <w:r w:rsidRPr="00C11B1B">
        <w:t>, Hyderabad:Asia Publishing House.</w:t>
      </w:r>
    </w:p>
    <w:p w:rsidR="00C11B1B" w:rsidRPr="00C11B1B" w:rsidRDefault="00C11B1B" w:rsidP="00110BA9">
      <w:pPr>
        <w:pStyle w:val="ListParagraph"/>
        <w:numPr>
          <w:ilvl w:val="0"/>
          <w:numId w:val="107"/>
        </w:numPr>
        <w:jc w:val="both"/>
      </w:pPr>
      <w:r w:rsidRPr="00C11B1B">
        <w:t xml:space="preserve">. Rao, Mamta.(2018). </w:t>
      </w:r>
      <w:r w:rsidRPr="00E65FA5">
        <w:rPr>
          <w:i/>
        </w:rPr>
        <w:t>Law Relating to Women and Children</w:t>
      </w:r>
      <w:r w:rsidRPr="00C11B1B">
        <w:t>, Eastern Book Company, Lucknow</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C11B1B" w:rsidRPr="00E65FA5" w:rsidRDefault="00C11B1B" w:rsidP="00110BA9">
      <w:pPr>
        <w:pStyle w:val="ListParagraph"/>
        <w:numPr>
          <w:ilvl w:val="0"/>
          <w:numId w:val="106"/>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C11B1B" w:rsidRPr="00C11B1B" w:rsidRDefault="00C11B1B" w:rsidP="00110BA9">
      <w:pPr>
        <w:pStyle w:val="ListParagraph"/>
        <w:numPr>
          <w:ilvl w:val="0"/>
          <w:numId w:val="106"/>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C11B1B" w:rsidRPr="00C11B1B" w:rsidRDefault="00C11B1B" w:rsidP="00110BA9">
      <w:pPr>
        <w:pStyle w:val="ListParagraph"/>
        <w:numPr>
          <w:ilvl w:val="0"/>
          <w:numId w:val="106"/>
        </w:numPr>
        <w:jc w:val="both"/>
      </w:pPr>
      <w:r w:rsidRPr="00C11B1B">
        <w:t xml:space="preserve">.Mishra,S.N. (2018  ) </w:t>
      </w:r>
      <w:r w:rsidRPr="00E65FA5">
        <w:rPr>
          <w:i/>
        </w:rPr>
        <w:t>Indian Penal Code</w:t>
      </w:r>
      <w:r w:rsidRPr="00C11B1B">
        <w:t>, Allahbad: Central Law Publications</w:t>
      </w:r>
    </w:p>
    <w:p w:rsidR="00C11B1B" w:rsidRPr="00C11B1B" w:rsidRDefault="00C11B1B" w:rsidP="00C11B1B">
      <w:pPr>
        <w:spacing w:line="276" w:lineRule="auto"/>
        <w:jc w:val="both"/>
      </w:pPr>
    </w:p>
    <w:p w:rsidR="00C11B1B" w:rsidRP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AA3DB6" w:rsidRDefault="00AA3DB6">
      <w:pPr>
        <w:spacing w:after="160" w:line="259" w:lineRule="auto"/>
        <w:rPr>
          <w:b/>
          <w:lang w:val="en-IN"/>
        </w:rPr>
      </w:pPr>
      <w:r>
        <w:rPr>
          <w:b/>
          <w:lang w:val="en-IN"/>
        </w:rPr>
        <w:br w:type="page"/>
      </w:r>
    </w:p>
    <w:p w:rsidR="00C11B1B" w:rsidRPr="00C11B1B" w:rsidRDefault="00C11B1B" w:rsidP="00C11B1B">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C11B1B" w:rsidRPr="00C11B1B" w:rsidRDefault="00C11B1B" w:rsidP="00C11B1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C</w:t>
            </w:r>
          </w:p>
        </w:tc>
      </w:tr>
      <w:tr w:rsidR="00E65FA5"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bl>
    <w:p w:rsidR="00324CA6" w:rsidRPr="00CB6FE7" w:rsidRDefault="00324CA6" w:rsidP="002D2559">
      <w:pPr>
        <w:jc w:val="both"/>
        <w:rPr>
          <w:b/>
          <w:lang w:val="en-IN"/>
        </w:rPr>
      </w:pPr>
    </w:p>
    <w:p w:rsidR="00324CA6" w:rsidRPr="00324CA6" w:rsidRDefault="00324CA6" w:rsidP="00324CA6">
      <w:pPr>
        <w:spacing w:line="276" w:lineRule="auto"/>
        <w:jc w:val="both"/>
        <w:rPr>
          <w:b/>
        </w:rPr>
      </w:pPr>
      <w:r w:rsidRPr="00324CA6">
        <w:rPr>
          <w:b/>
          <w:lang w:val="en-IN"/>
        </w:rPr>
        <w:t>L-Lectures; T-Tutorials; P-</w:t>
      </w:r>
      <w:r w:rsidRPr="00324CA6">
        <w:rPr>
          <w:b/>
        </w:rPr>
        <w:t>Practical; C-Total Credits</w:t>
      </w:r>
    </w:p>
    <w:p w:rsidR="00324CA6" w:rsidRPr="00324CA6" w:rsidRDefault="00324CA6" w:rsidP="00324CA6">
      <w:pPr>
        <w:spacing w:line="276" w:lineRule="auto"/>
        <w:jc w:val="both"/>
        <w:rPr>
          <w:b/>
          <w:lang w:val="en-IN"/>
        </w:rPr>
      </w:pPr>
    </w:p>
    <w:p w:rsidR="00324CA6" w:rsidRPr="00324CA6" w:rsidRDefault="00324CA6" w:rsidP="00324CA6">
      <w:pPr>
        <w:spacing w:line="276" w:lineRule="auto"/>
        <w:jc w:val="both"/>
        <w:rPr>
          <w:b/>
          <w:bCs/>
        </w:rPr>
      </w:pPr>
      <w:r w:rsidRPr="00324CA6">
        <w:rPr>
          <w:b/>
          <w:bCs/>
        </w:rPr>
        <w:t>Course Description: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Course Objectives:</w:t>
      </w:r>
    </w:p>
    <w:p w:rsidR="00324CA6" w:rsidRPr="00324CA6" w:rsidRDefault="00324CA6" w:rsidP="00324CA6">
      <w:pPr>
        <w:spacing w:line="276" w:lineRule="auto"/>
        <w:jc w:val="both"/>
      </w:pPr>
      <w:r w:rsidRPr="00324CA6">
        <w:t>The Objectives of this Course are to:</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324CA6" w:rsidRPr="00324CA6" w:rsidRDefault="00324CA6" w:rsidP="00324CA6">
      <w:pPr>
        <w:pStyle w:val="Default"/>
        <w:spacing w:after="0" w:line="276" w:lineRule="auto"/>
        <w:ind w:left="720"/>
        <w:jc w:val="both"/>
        <w:rPr>
          <w:rFonts w:ascii="Times New Roman" w:hAnsi="Times New Roman" w:cs="Times New Roman"/>
          <w:sz w:val="24"/>
          <w:szCs w:val="24"/>
        </w:rPr>
      </w:pPr>
    </w:p>
    <w:p w:rsidR="00324CA6" w:rsidRPr="00324CA6" w:rsidRDefault="00324CA6" w:rsidP="00324CA6">
      <w:pPr>
        <w:spacing w:line="276" w:lineRule="auto"/>
        <w:jc w:val="both"/>
        <w:rPr>
          <w:b/>
          <w:bCs/>
        </w:rPr>
      </w:pPr>
      <w:r w:rsidRPr="00324CA6">
        <w:rPr>
          <w:b/>
          <w:bCs/>
        </w:rPr>
        <w:t>Course Outcomes:</w:t>
      </w:r>
    </w:p>
    <w:p w:rsidR="00324CA6" w:rsidRPr="00324CA6" w:rsidRDefault="00324CA6" w:rsidP="00324CA6">
      <w:pPr>
        <w:spacing w:line="276" w:lineRule="auto"/>
        <w:jc w:val="both"/>
      </w:pPr>
      <w:r w:rsidRPr="00324CA6">
        <w:t>On completion of this Course, the students will be able to:</w:t>
      </w:r>
    </w:p>
    <w:p w:rsidR="00324CA6" w:rsidRPr="00324CA6" w:rsidRDefault="00324CA6" w:rsidP="00324CA6">
      <w:pPr>
        <w:spacing w:line="276" w:lineRule="auto"/>
        <w:jc w:val="both"/>
        <w:rPr>
          <w:lang w:val="en-IN"/>
        </w:rPr>
      </w:pPr>
      <w:r w:rsidRPr="00324CA6">
        <w:rPr>
          <w:lang w:val="en-IN"/>
        </w:rPr>
        <w:t>CO1: Demonstrate a general understanding of the history and development of Parole and Probation Systems.</w:t>
      </w:r>
    </w:p>
    <w:p w:rsidR="00324CA6" w:rsidRPr="00324CA6" w:rsidRDefault="00324CA6" w:rsidP="00324CA6">
      <w:pPr>
        <w:spacing w:line="276" w:lineRule="auto"/>
        <w:jc w:val="both"/>
        <w:rPr>
          <w:lang w:val="en-IN"/>
        </w:rPr>
      </w:pPr>
      <w:r w:rsidRPr="00324CA6">
        <w:rPr>
          <w:lang w:val="en-IN"/>
        </w:rPr>
        <w:t>CO2: Explain Court decisions which have shaped Parole and Probation into what it is today.</w:t>
      </w:r>
    </w:p>
    <w:p w:rsidR="00324CA6" w:rsidRPr="00324CA6" w:rsidRDefault="00324CA6" w:rsidP="00324CA6">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324CA6" w:rsidRPr="00324CA6" w:rsidRDefault="00324CA6" w:rsidP="00324CA6">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324CA6" w:rsidRPr="00324CA6" w:rsidRDefault="00324CA6" w:rsidP="00324CA6">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24CA6" w:rsidRPr="00324CA6" w:rsidTr="002D2559">
        <w:trPr>
          <w:trHeight w:val="58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Number of hours</w:t>
            </w:r>
          </w:p>
        </w:tc>
      </w:tr>
      <w:tr w:rsidR="00324CA6" w:rsidRPr="00324CA6" w:rsidTr="002D2559">
        <w:trPr>
          <w:trHeight w:val="67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 I: Parole</w:t>
            </w:r>
          </w:p>
          <w:p w:rsidR="00324CA6" w:rsidRPr="00324CA6" w:rsidRDefault="00324CA6" w:rsidP="00324CA6">
            <w:pPr>
              <w:spacing w:line="276" w:lineRule="auto"/>
              <w:jc w:val="both"/>
              <w:rPr>
                <w:lang w:val="en-IN"/>
              </w:rPr>
            </w:pPr>
            <w:r w:rsidRPr="00324CA6">
              <w:rPr>
                <w:lang w:val="en-IN"/>
              </w:rPr>
              <w:t>Meaning and Definition of Parole</w:t>
            </w:r>
          </w:p>
          <w:p w:rsidR="00324CA6" w:rsidRPr="00324CA6" w:rsidRDefault="00324CA6" w:rsidP="00324CA6">
            <w:pPr>
              <w:spacing w:line="276" w:lineRule="auto"/>
              <w:jc w:val="both"/>
              <w:rPr>
                <w:lang w:val="en-IN"/>
              </w:rPr>
            </w:pPr>
            <w:r w:rsidRPr="00324CA6">
              <w:rPr>
                <w:lang w:val="en-IN"/>
              </w:rPr>
              <w:t>Concept of Parole</w:t>
            </w:r>
          </w:p>
          <w:p w:rsidR="00324CA6" w:rsidRPr="00324CA6" w:rsidRDefault="00324CA6" w:rsidP="00324CA6">
            <w:pPr>
              <w:spacing w:line="276" w:lineRule="auto"/>
              <w:jc w:val="both"/>
              <w:rPr>
                <w:lang w:val="en-IN"/>
              </w:rPr>
            </w:pPr>
            <w:r w:rsidRPr="00324CA6">
              <w:rPr>
                <w:lang w:val="en-IN"/>
              </w:rPr>
              <w:t>Historical development of Parole</w:t>
            </w:r>
          </w:p>
          <w:p w:rsidR="00324CA6" w:rsidRPr="00324CA6" w:rsidRDefault="00324CA6" w:rsidP="00324CA6">
            <w:pPr>
              <w:spacing w:line="276" w:lineRule="auto"/>
              <w:jc w:val="both"/>
              <w:rPr>
                <w:lang w:val="en-IN"/>
              </w:rPr>
            </w:pPr>
            <w:r w:rsidRPr="00324CA6">
              <w:rPr>
                <w:lang w:val="en-IN"/>
              </w:rPr>
              <w:t>Distinction between Parole and Indeterminate Sentence</w:t>
            </w:r>
          </w:p>
          <w:p w:rsidR="00324CA6" w:rsidRPr="00324CA6" w:rsidRDefault="00324CA6" w:rsidP="00324CA6">
            <w:pPr>
              <w:spacing w:line="276" w:lineRule="auto"/>
              <w:jc w:val="both"/>
              <w:rPr>
                <w:lang w:val="en-IN"/>
              </w:rPr>
            </w:pPr>
            <w:r w:rsidRPr="00324CA6">
              <w:rPr>
                <w:lang w:val="en-IN"/>
              </w:rPr>
              <w:t>Distinction between Parole and Furlough</w:t>
            </w:r>
          </w:p>
          <w:p w:rsidR="00324CA6" w:rsidRPr="00324CA6" w:rsidRDefault="00324CA6" w:rsidP="00324CA6">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1499"/>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lang w:val="en-IN"/>
              </w:rPr>
            </w:pPr>
            <w:r w:rsidRPr="00324CA6">
              <w:rPr>
                <w:b/>
                <w:bCs/>
              </w:rPr>
              <w:t xml:space="preserve">Module II: </w:t>
            </w:r>
            <w:r w:rsidRPr="00324CA6">
              <w:rPr>
                <w:b/>
                <w:bCs/>
                <w:lang w:val="en-IN"/>
              </w:rPr>
              <w:t>Parole in India</w:t>
            </w:r>
          </w:p>
          <w:p w:rsidR="00324CA6" w:rsidRPr="00324CA6" w:rsidRDefault="00324CA6" w:rsidP="00324CA6">
            <w:pPr>
              <w:spacing w:line="276" w:lineRule="auto"/>
              <w:jc w:val="both"/>
              <w:rPr>
                <w:lang w:val="en-IN"/>
              </w:rPr>
            </w:pPr>
            <w:r w:rsidRPr="00324CA6">
              <w:rPr>
                <w:lang w:val="en-IN"/>
              </w:rPr>
              <w:t>Structural setup of Parole Boards and their Functions</w:t>
            </w:r>
          </w:p>
          <w:p w:rsidR="00324CA6" w:rsidRPr="00324CA6" w:rsidRDefault="00324CA6" w:rsidP="00324CA6">
            <w:pPr>
              <w:spacing w:line="276" w:lineRule="auto"/>
              <w:jc w:val="both"/>
              <w:rPr>
                <w:lang w:val="en-IN"/>
              </w:rPr>
            </w:pPr>
            <w:r w:rsidRPr="00324CA6">
              <w:rPr>
                <w:lang w:val="en-IN"/>
              </w:rPr>
              <w:t>Conditions of Parole</w:t>
            </w:r>
          </w:p>
          <w:p w:rsidR="00324CA6" w:rsidRPr="00324CA6" w:rsidRDefault="00324CA6" w:rsidP="00324CA6">
            <w:pPr>
              <w:spacing w:line="276" w:lineRule="auto"/>
              <w:jc w:val="both"/>
              <w:rPr>
                <w:lang w:val="en-IN"/>
              </w:rPr>
            </w:pPr>
            <w:r w:rsidRPr="00324CA6">
              <w:rPr>
                <w:lang w:val="en-IN"/>
              </w:rPr>
              <w:t>Essentials of an Ideal Parole System</w:t>
            </w:r>
          </w:p>
          <w:p w:rsidR="00324CA6" w:rsidRPr="00324CA6" w:rsidRDefault="00324CA6" w:rsidP="00324CA6">
            <w:pPr>
              <w:spacing w:line="276" w:lineRule="auto"/>
              <w:jc w:val="both"/>
              <w:rPr>
                <w:lang w:val="en-IN"/>
              </w:rPr>
            </w:pPr>
            <w:r w:rsidRPr="00324CA6">
              <w:rPr>
                <w:lang w:val="en-IN"/>
              </w:rPr>
              <w:t>Judicial Trend in India</w:t>
            </w:r>
          </w:p>
          <w:p w:rsidR="00324CA6" w:rsidRPr="00324CA6" w:rsidRDefault="00324CA6" w:rsidP="00324CA6">
            <w:pPr>
              <w:spacing w:line="276" w:lineRule="auto"/>
              <w:jc w:val="both"/>
            </w:pPr>
            <w:r w:rsidRPr="00324CA6">
              <w:rPr>
                <w:lang w:val="en-IN"/>
              </w:rPr>
              <w:t>Parole Violation</w:t>
            </w:r>
          </w:p>
          <w:p w:rsidR="00324CA6" w:rsidRPr="00324CA6" w:rsidRDefault="00324CA6" w:rsidP="00324CA6">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rPr>
            </w:pPr>
            <w:r w:rsidRPr="00324CA6">
              <w:rPr>
                <w:b/>
                <w:bCs/>
              </w:rPr>
              <w:t>20</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p>
        </w:tc>
      </w:tr>
      <w:tr w:rsidR="00324CA6" w:rsidRPr="00324CA6" w:rsidTr="002D2559">
        <w:trPr>
          <w:trHeight w:val="84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III: </w:t>
            </w:r>
            <w:r w:rsidRPr="00324CA6">
              <w:rPr>
                <w:b/>
                <w:bCs/>
                <w:lang w:val="en-IN"/>
              </w:rPr>
              <w:t>Probation</w:t>
            </w:r>
          </w:p>
          <w:p w:rsidR="00324CA6" w:rsidRPr="00324CA6" w:rsidRDefault="00324CA6" w:rsidP="00324CA6">
            <w:pPr>
              <w:spacing w:line="276" w:lineRule="auto"/>
              <w:jc w:val="both"/>
              <w:rPr>
                <w:lang w:val="en-IN"/>
              </w:rPr>
            </w:pPr>
            <w:r w:rsidRPr="00324CA6">
              <w:rPr>
                <w:lang w:val="en-IN"/>
              </w:rPr>
              <w:t>Concept of Probation: Origin and Development in India</w:t>
            </w:r>
          </w:p>
          <w:p w:rsidR="00324CA6" w:rsidRPr="00324CA6" w:rsidRDefault="00324CA6" w:rsidP="00324CA6">
            <w:pPr>
              <w:spacing w:line="276" w:lineRule="auto"/>
              <w:jc w:val="both"/>
              <w:rPr>
                <w:lang w:val="en-IN"/>
              </w:rPr>
            </w:pPr>
            <w:r w:rsidRPr="00324CA6">
              <w:rPr>
                <w:lang w:val="en-IN"/>
              </w:rPr>
              <w:t>Probation of Offenders Act, 1958</w:t>
            </w:r>
          </w:p>
          <w:p w:rsidR="00324CA6" w:rsidRPr="00324CA6" w:rsidRDefault="00324CA6" w:rsidP="00324CA6">
            <w:pPr>
              <w:spacing w:line="276" w:lineRule="auto"/>
              <w:jc w:val="both"/>
              <w:rPr>
                <w:lang w:val="en-IN"/>
              </w:rPr>
            </w:pPr>
            <w:r w:rsidRPr="00324CA6">
              <w:rPr>
                <w:lang w:val="en-IN"/>
              </w:rPr>
              <w:t>Judicial Trends</w:t>
            </w:r>
          </w:p>
          <w:p w:rsidR="00324CA6" w:rsidRPr="00324CA6" w:rsidRDefault="00324CA6" w:rsidP="00324CA6">
            <w:pPr>
              <w:spacing w:line="276" w:lineRule="auto"/>
              <w:jc w:val="both"/>
              <w:rPr>
                <w:lang w:val="en-IN"/>
              </w:rPr>
            </w:pPr>
            <w:r w:rsidRPr="00324CA6">
              <w:rPr>
                <w:lang w:val="en-IN"/>
              </w:rPr>
              <w:t>Mechanism of Probation: Standards of Probation Services</w:t>
            </w:r>
          </w:p>
          <w:p w:rsidR="00324CA6" w:rsidRPr="00324CA6" w:rsidRDefault="00324CA6" w:rsidP="00324CA6">
            <w:pPr>
              <w:spacing w:line="276" w:lineRule="auto"/>
              <w:jc w:val="both"/>
              <w:rPr>
                <w:lang w:val="en-IN"/>
              </w:rPr>
            </w:pPr>
            <w:r w:rsidRPr="00324CA6">
              <w:rPr>
                <w:lang w:val="en-IN"/>
              </w:rPr>
              <w:t>Problem and Prospects of Probation</w:t>
            </w:r>
          </w:p>
          <w:p w:rsidR="00324CA6" w:rsidRPr="00324CA6" w:rsidRDefault="00324CA6" w:rsidP="00324CA6">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55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IV: </w:t>
            </w:r>
            <w:r w:rsidRPr="00324CA6">
              <w:rPr>
                <w:b/>
                <w:bCs/>
                <w:lang w:val="en-IN"/>
              </w:rPr>
              <w:t xml:space="preserve">Access to Justice </w:t>
            </w:r>
          </w:p>
          <w:p w:rsidR="00324CA6" w:rsidRPr="00324CA6" w:rsidRDefault="00324CA6" w:rsidP="00324CA6">
            <w:pPr>
              <w:spacing w:line="276" w:lineRule="auto"/>
              <w:jc w:val="both"/>
              <w:rPr>
                <w:lang w:val="en-IN"/>
              </w:rPr>
            </w:pPr>
            <w:r w:rsidRPr="00324CA6">
              <w:rPr>
                <w:lang w:val="en-IN"/>
              </w:rPr>
              <w:t>Compensation to Victims of Crime</w:t>
            </w:r>
          </w:p>
          <w:p w:rsidR="00324CA6" w:rsidRPr="00324CA6" w:rsidRDefault="00324CA6" w:rsidP="00324CA6">
            <w:pPr>
              <w:spacing w:line="276" w:lineRule="auto"/>
              <w:jc w:val="both"/>
              <w:rPr>
                <w:lang w:val="en-IN"/>
              </w:rPr>
            </w:pPr>
            <w:r w:rsidRPr="00324CA6">
              <w:rPr>
                <w:lang w:val="en-IN"/>
              </w:rPr>
              <w:t>Rights of Victims during Trial</w:t>
            </w:r>
          </w:p>
          <w:p w:rsidR="00324CA6" w:rsidRPr="00324CA6" w:rsidRDefault="00324CA6" w:rsidP="00324CA6">
            <w:pPr>
              <w:spacing w:line="276" w:lineRule="auto"/>
              <w:jc w:val="both"/>
              <w:rPr>
                <w:lang w:val="en-IN"/>
              </w:rPr>
            </w:pPr>
            <w:r w:rsidRPr="00324CA6">
              <w:rPr>
                <w:lang w:val="en-IN"/>
              </w:rPr>
              <w:t>Legal Assistance to the Victims</w:t>
            </w:r>
          </w:p>
          <w:p w:rsidR="00324CA6" w:rsidRPr="00324CA6" w:rsidRDefault="00324CA6" w:rsidP="00324CA6">
            <w:pPr>
              <w:spacing w:line="276" w:lineRule="auto"/>
              <w:jc w:val="both"/>
              <w:rPr>
                <w:lang w:val="en-IN"/>
              </w:rPr>
            </w:pPr>
            <w:r w:rsidRPr="00324CA6">
              <w:rPr>
                <w:lang w:val="en-IN"/>
              </w:rPr>
              <w:t>Role of Victim at Time of Granting Bail</w:t>
            </w:r>
          </w:p>
          <w:p w:rsidR="00324CA6" w:rsidRPr="00324CA6" w:rsidRDefault="00324CA6" w:rsidP="00324CA6">
            <w:pPr>
              <w:spacing w:line="276" w:lineRule="auto"/>
              <w:jc w:val="both"/>
            </w:pPr>
            <w:r w:rsidRPr="00324CA6">
              <w:rPr>
                <w:lang w:val="en-IN"/>
              </w:rPr>
              <w:t>Right of Victim to Appeal</w:t>
            </w:r>
          </w:p>
          <w:p w:rsidR="00324CA6" w:rsidRPr="00324CA6" w:rsidRDefault="00324CA6" w:rsidP="00324CA6">
            <w:pPr>
              <w:spacing w:line="276" w:lineRule="auto"/>
              <w:jc w:val="both"/>
            </w:pPr>
            <w:r w:rsidRPr="00324CA6">
              <w:t>Problems of Released Offenders</w:t>
            </w:r>
          </w:p>
          <w:p w:rsidR="00324CA6" w:rsidRPr="00324CA6" w:rsidRDefault="00324CA6" w:rsidP="00324CA6">
            <w:pPr>
              <w:spacing w:line="276" w:lineRule="auto"/>
              <w:jc w:val="both"/>
              <w:rPr>
                <w:lang w:val="en-IN"/>
              </w:rPr>
            </w:pPr>
            <w:r w:rsidRPr="00324CA6">
              <w:rPr>
                <w:lang w:val="en-IN"/>
              </w:rPr>
              <w:t xml:space="preserve">Aftercare and Rehabilitation of Released Offenders </w:t>
            </w:r>
          </w:p>
          <w:p w:rsidR="00324CA6" w:rsidRPr="00324CA6" w:rsidRDefault="00324CA6" w:rsidP="00324CA6">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20</w:t>
            </w:r>
          </w:p>
        </w:tc>
      </w:tr>
    </w:tbl>
    <w:p w:rsidR="00324CA6" w:rsidRPr="00324CA6" w:rsidRDefault="00324CA6" w:rsidP="00324CA6">
      <w:pPr>
        <w:spacing w:line="276" w:lineRule="auto"/>
        <w:jc w:val="both"/>
        <w:rPr>
          <w:b/>
          <w:bCs/>
          <w:i/>
          <w:iCs/>
        </w:rPr>
      </w:pPr>
      <w:r w:rsidRPr="00324CA6">
        <w:rPr>
          <w:b/>
          <w:bCs/>
          <w:i/>
          <w:iCs/>
        </w:rPr>
        <w:t>*Bloom’s Level- L1: Knowledge; L2: Comprehension; L3: Application; L4: Analysis; L5: Synthesis, L6: Evaluation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Text &amp; References:</w:t>
      </w:r>
    </w:p>
    <w:p w:rsidR="00324CA6" w:rsidRPr="00324CA6" w:rsidRDefault="00324CA6" w:rsidP="00324CA6">
      <w:pPr>
        <w:numPr>
          <w:ilvl w:val="0"/>
          <w:numId w:val="82"/>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324CA6" w:rsidRPr="00324CA6" w:rsidRDefault="00324CA6" w:rsidP="00324CA6">
      <w:pPr>
        <w:numPr>
          <w:ilvl w:val="0"/>
          <w:numId w:val="82"/>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324CA6" w:rsidRPr="00324CA6" w:rsidRDefault="00324CA6" w:rsidP="00324CA6">
      <w:pPr>
        <w:numPr>
          <w:ilvl w:val="0"/>
          <w:numId w:val="82"/>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324CA6" w:rsidRPr="00324CA6" w:rsidRDefault="00324CA6" w:rsidP="00324CA6">
      <w:pPr>
        <w:numPr>
          <w:ilvl w:val="0"/>
          <w:numId w:val="82"/>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324CA6" w:rsidRPr="00324CA6" w:rsidRDefault="00324CA6" w:rsidP="00324CA6">
      <w:pPr>
        <w:numPr>
          <w:ilvl w:val="0"/>
          <w:numId w:val="82"/>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324CA6" w:rsidRPr="00324CA6" w:rsidRDefault="00324CA6" w:rsidP="00324CA6">
      <w:pPr>
        <w:spacing w:line="276" w:lineRule="auto"/>
        <w:jc w:val="both"/>
        <w:rPr>
          <w:b/>
          <w:bCs/>
          <w:lang w:val="en-IN"/>
        </w:rPr>
      </w:pPr>
    </w:p>
    <w:p w:rsidR="00324CA6" w:rsidRPr="00324CA6" w:rsidRDefault="00324CA6" w:rsidP="00324CA6">
      <w:pPr>
        <w:spacing w:line="276" w:lineRule="auto"/>
        <w:jc w:val="both"/>
      </w:pPr>
      <w:r w:rsidRPr="00324CA6">
        <w:rPr>
          <w:b/>
          <w:bCs/>
        </w:rPr>
        <w:t>Modes of Evaluation: Quiz/Assignment/Seminar/Written Exam:</w:t>
      </w:r>
    </w:p>
    <w:p w:rsidR="00324CA6" w:rsidRPr="00324CA6" w:rsidRDefault="00324CA6" w:rsidP="00324CA6">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24CA6" w:rsidRPr="00324CA6" w:rsidTr="002D2559">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EE</w:t>
            </w:r>
          </w:p>
        </w:tc>
      </w:tr>
      <w:tr w:rsidR="00324CA6" w:rsidRPr="00324CA6" w:rsidTr="002D2559">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70</w:t>
            </w:r>
          </w:p>
        </w:tc>
      </w:tr>
    </w:tbl>
    <w:p w:rsidR="00324CA6" w:rsidRPr="00324CA6" w:rsidRDefault="00324CA6" w:rsidP="00324CA6">
      <w:pPr>
        <w:spacing w:line="276" w:lineRule="auto"/>
        <w:jc w:val="both"/>
      </w:pPr>
      <w:r w:rsidRPr="00324CA6">
        <w:rPr>
          <w:b/>
          <w:bCs/>
        </w:rPr>
        <w:t>*</w:t>
      </w:r>
      <w:r w:rsidRPr="00324CA6">
        <w:t>Components- P/S/V- Presentation/Seminar/Viva; CT- Class Test; A- Attendance; CS/AS- Case Study/Assignment; EE- End Semester Examination</w:t>
      </w:r>
    </w:p>
    <w:p w:rsidR="00324CA6" w:rsidRPr="00324CA6" w:rsidRDefault="00324CA6" w:rsidP="00324CA6">
      <w:pPr>
        <w:spacing w:line="276" w:lineRule="auto"/>
        <w:jc w:val="both"/>
      </w:pPr>
    </w:p>
    <w:p w:rsidR="00324CA6" w:rsidRPr="00324CA6" w:rsidRDefault="00324CA6" w:rsidP="00324CA6">
      <w:pPr>
        <w:spacing w:line="276" w:lineRule="auto"/>
        <w:jc w:val="both"/>
      </w:pPr>
    </w:p>
    <w:p w:rsidR="00324CA6" w:rsidRPr="00324CA6" w:rsidRDefault="00324CA6" w:rsidP="00324CA6">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24CA6" w:rsidRPr="00324CA6" w:rsidTr="002D2559">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24CA6" w:rsidRPr="00324CA6" w:rsidRDefault="00324CA6" w:rsidP="00324CA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PSO4</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bl>
    <w:p w:rsidR="00324CA6" w:rsidRPr="00324CA6" w:rsidRDefault="00324CA6" w:rsidP="00324CA6">
      <w:pPr>
        <w:spacing w:line="276" w:lineRule="auto"/>
        <w:jc w:val="both"/>
        <w:rPr>
          <w:b/>
          <w:bCs/>
        </w:rPr>
      </w:pPr>
      <w:r w:rsidRPr="00324CA6">
        <w:rPr>
          <w:b/>
          <w:bCs/>
        </w:rPr>
        <w:t>1: strongly related, 2: moderately related and 3: weakly related</w:t>
      </w:r>
    </w:p>
    <w:p w:rsidR="00324CA6" w:rsidRPr="00CB6FE7" w:rsidRDefault="00324CA6" w:rsidP="002D2559">
      <w:pPr>
        <w:jc w:val="both"/>
        <w:rPr>
          <w:lang w:val="en-IN"/>
        </w:rPr>
      </w:pPr>
    </w:p>
    <w:p w:rsidR="00324CA6" w:rsidRDefault="00324CA6" w:rsidP="00324CA6">
      <w:pPr>
        <w:jc w:val="both"/>
      </w:pPr>
    </w:p>
    <w:p w:rsidR="00324CA6" w:rsidRDefault="00324CA6" w:rsidP="00324CA6">
      <w:pPr>
        <w:jc w:val="both"/>
      </w:pPr>
    </w:p>
    <w:p w:rsidR="00AA3DB6" w:rsidRDefault="00AA3DB6">
      <w:pPr>
        <w:spacing w:after="160" w:line="259" w:lineRule="auto"/>
      </w:pPr>
      <w:r>
        <w:br w:type="page"/>
      </w:r>
    </w:p>
    <w:p w:rsidR="00324CA6" w:rsidRDefault="00324CA6" w:rsidP="00324CA6">
      <w:pPr>
        <w:jc w:val="both"/>
      </w:pPr>
    </w:p>
    <w:p w:rsidR="00324CA6" w:rsidRDefault="00324CA6" w:rsidP="00324CA6">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C11B1B" w:rsidRPr="00C11B1B" w:rsidTr="00101E25">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Default="00C11B1B" w:rsidP="00C11B1B">
      <w:pPr>
        <w:spacing w:line="276" w:lineRule="auto"/>
        <w:jc w:val="both"/>
      </w:pPr>
      <w:r w:rsidRPr="00C11B1B">
        <w:t xml:space="preserve">The main thrust of this Course shall be to acquaint the </w:t>
      </w:r>
      <w:r w:rsidR="00E65FA5" w:rsidRPr="00C11B1B">
        <w:t>student’s</w:t>
      </w:r>
      <w:r w:rsidRPr="00C11B1B">
        <w:t xml:space="preserve"> developments of scientific aspects of evidences, analysis and techniques for scientific examination of evidences. </w:t>
      </w:r>
    </w:p>
    <w:p w:rsidR="00E65FA5" w:rsidRPr="00C11B1B" w:rsidRDefault="00E65FA5" w:rsidP="00C11B1B">
      <w:pPr>
        <w:spacing w:line="276" w:lineRule="auto"/>
        <w:jc w:val="both"/>
      </w:pPr>
    </w:p>
    <w:p w:rsidR="00C11B1B" w:rsidRPr="00C11B1B" w:rsidRDefault="00C11B1B" w:rsidP="00C11B1B">
      <w:pPr>
        <w:spacing w:line="276" w:lineRule="auto"/>
        <w:jc w:val="both"/>
      </w:pPr>
      <w:r w:rsidRPr="00C11B1B">
        <w:rPr>
          <w:b/>
        </w:rPr>
        <w:t>COURSE OBJECTIVES</w:t>
      </w:r>
      <w:r w:rsidRPr="00C11B1B">
        <w:t xml:space="preserve">: </w:t>
      </w:r>
    </w:p>
    <w:p w:rsidR="00C11B1B" w:rsidRPr="00C11B1B" w:rsidRDefault="00C11B1B" w:rsidP="00C11B1B">
      <w:pPr>
        <w:spacing w:line="276" w:lineRule="auto"/>
        <w:jc w:val="both"/>
      </w:pPr>
      <w:r w:rsidRPr="00C11B1B">
        <w:t>The objective of this course is to:</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sidR="00895F9F">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C11B1B" w:rsidRPr="00C11B1B" w:rsidRDefault="00C11B1B" w:rsidP="00C11B1B">
      <w:pPr>
        <w:spacing w:line="276" w:lineRule="auto"/>
        <w:jc w:val="both"/>
      </w:pPr>
      <w:r w:rsidRPr="00C11B1B">
        <w:rPr>
          <w:b/>
        </w:rPr>
        <w:t>CO 3.</w:t>
      </w:r>
      <w:r w:rsidRPr="00C11B1B">
        <w:t xml:space="preserve"> Understand the basic concept, meaning, significance and development of Forensic science. </w:t>
      </w:r>
    </w:p>
    <w:p w:rsidR="00C11B1B" w:rsidRPr="00C11B1B" w:rsidRDefault="00C11B1B" w:rsidP="00C11B1B">
      <w:pPr>
        <w:spacing w:line="276" w:lineRule="auto"/>
        <w:jc w:val="both"/>
      </w:pPr>
      <w:r w:rsidRPr="00C11B1B">
        <w:rPr>
          <w:b/>
        </w:rPr>
        <w:t>CO 4.</w:t>
      </w:r>
      <w:r w:rsidRPr="00C11B1B">
        <w:t xml:space="preserve"> To elucidate research methodologies and techniques used in the formation of research design on a specific problem. </w:t>
      </w:r>
    </w:p>
    <w:p w:rsidR="00C11B1B" w:rsidRPr="00C11B1B" w:rsidRDefault="00C11B1B" w:rsidP="00C11B1B">
      <w:pPr>
        <w:spacing w:line="276" w:lineRule="auto"/>
        <w:jc w:val="both"/>
      </w:pPr>
      <w:r w:rsidRPr="00C11B1B">
        <w:rPr>
          <w:b/>
        </w:rPr>
        <w:t>CO 5.</w:t>
      </w:r>
      <w:r w:rsidRPr="00C11B1B">
        <w:t xml:space="preserve">  Describe Crime scene investigations, Reconstruction of scene of crime, basic principles of photography and its relevance.</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C11B1B" w:rsidRPr="00C11B1B" w:rsidTr="00101E25">
        <w:tc>
          <w:tcPr>
            <w:tcW w:w="3844"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 Introduction, Need and Development etc. and Basics of Forensic Sciences:  </w:t>
            </w:r>
          </w:p>
          <w:p w:rsidR="00C11B1B" w:rsidRPr="00C11B1B" w:rsidRDefault="00C11B1B" w:rsidP="00E65FA5">
            <w:pPr>
              <w:spacing w:line="276" w:lineRule="auto"/>
              <w:jc w:val="both"/>
            </w:pPr>
            <w:r w:rsidRPr="00C11B1B">
              <w:t>Forensic Science</w:t>
            </w:r>
            <w:r w:rsidR="00895F9F">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Module II: Tools, Techniques, Forensics Tests and Technologies of Forensic Sciences:</w:t>
            </w:r>
          </w:p>
          <w:p w:rsidR="00C11B1B" w:rsidRPr="00C11B1B" w:rsidRDefault="00C11B1B" w:rsidP="00C11B1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w:t>
            </w:r>
            <w:r w:rsidR="00895F9F" w:rsidRPr="00C11B1B">
              <w:t>Fingerprint</w:t>
            </w:r>
            <w:r w:rsidRPr="00C11B1B">
              <w:t xml:space="preserve">,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III: Introduction of Forensic Medicine and Medico –legal evidence etc. </w:t>
            </w:r>
          </w:p>
          <w:p w:rsidR="00C11B1B" w:rsidRPr="00C11B1B" w:rsidRDefault="00C11B1B" w:rsidP="00C11B1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IV: Kinds of developers, fixers, Fluorescence illumination guided photography and Surveillance photography etc. </w:t>
            </w:r>
          </w:p>
          <w:p w:rsidR="00C11B1B" w:rsidRPr="00C11B1B" w:rsidRDefault="00C11B1B" w:rsidP="00C11B1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V: Crime Scene </w:t>
            </w:r>
            <w:r w:rsidR="00895F9F" w:rsidRPr="00C11B1B">
              <w:rPr>
                <w:b/>
              </w:rPr>
              <w:t>Management, Crime</w:t>
            </w:r>
            <w:r w:rsidRPr="00C11B1B">
              <w:rPr>
                <w:b/>
              </w:rPr>
              <w:t xml:space="preserve"> scene investigations Forensic Biology, Serology, Forensic Ballistics etc. </w:t>
            </w:r>
          </w:p>
          <w:p w:rsidR="00C11B1B" w:rsidRPr="00C11B1B" w:rsidRDefault="00C11B1B" w:rsidP="00C11B1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C11B1B">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C11B1B" w:rsidRPr="00C11B1B" w:rsidRDefault="00C11B1B" w:rsidP="00C11B1B">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C11B1B" w:rsidRPr="00C11B1B" w:rsidRDefault="00C11B1B" w:rsidP="00C11B1B">
      <w:pPr>
        <w:spacing w:line="276" w:lineRule="auto"/>
        <w:jc w:val="both"/>
      </w:pPr>
      <w:r w:rsidRPr="00C11B1B">
        <w:t xml:space="preserve">3. Saferstein Richard (1982). </w:t>
      </w:r>
      <w:r w:rsidRPr="00C11B1B">
        <w:rPr>
          <w:i/>
        </w:rPr>
        <w:t>Forensic Science Handbook, Prentice, Hall Inc.,</w:t>
      </w:r>
    </w:p>
    <w:p w:rsidR="00C11B1B" w:rsidRPr="00C11B1B" w:rsidRDefault="00C11B1B" w:rsidP="00C11B1B">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C11B1B" w:rsidRPr="00C11B1B" w:rsidRDefault="00C11B1B" w:rsidP="00C11B1B">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C11B1B" w:rsidRPr="00C11B1B" w:rsidRDefault="00C11B1B" w:rsidP="00C11B1B">
      <w:pPr>
        <w:pStyle w:val="BodyText"/>
        <w:spacing w:after="0" w:line="276" w:lineRule="auto"/>
        <w:jc w:val="both"/>
        <w:rPr>
          <w:rFonts w:ascii="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C11B1B" w:rsidRPr="00C11B1B" w:rsidTr="00101E25">
        <w:trPr>
          <w:trHeight w:val="566"/>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68"/>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440"/>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95"/>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476"/>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895F9F" w:rsidRPr="00C11B1B" w:rsidTr="00101E25">
        <w:trPr>
          <w:trHeight w:val="476"/>
          <w:jc w:val="center"/>
        </w:trPr>
        <w:tc>
          <w:tcPr>
            <w:tcW w:w="501" w:type="pct"/>
            <w:vAlign w:val="center"/>
          </w:tcPr>
          <w:p w:rsidR="00895F9F" w:rsidRPr="00C11B1B" w:rsidRDefault="00895F9F" w:rsidP="00C11B1B">
            <w:pPr>
              <w:pStyle w:val="TableParagraph"/>
              <w:spacing w:before="0" w:line="276" w:lineRule="auto"/>
              <w:jc w:val="both"/>
              <w:rPr>
                <w:b/>
                <w:sz w:val="24"/>
                <w:szCs w:val="24"/>
              </w:rPr>
            </w:pPr>
            <w:r>
              <w:rPr>
                <w:b/>
                <w:sz w:val="24"/>
                <w:szCs w:val="24"/>
              </w:rPr>
              <w:t>CO5</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widowControl w:val="0"/>
              <w:spacing w:line="276" w:lineRule="auto"/>
              <w:jc w:val="both"/>
              <w:rPr>
                <w:bCs/>
              </w:rPr>
            </w:pPr>
            <w:r>
              <w:rPr>
                <w:bCs/>
              </w:rPr>
              <w:t>-</w:t>
            </w:r>
          </w:p>
        </w:tc>
        <w:tc>
          <w:tcPr>
            <w:tcW w:w="450" w:type="pct"/>
            <w:vAlign w:val="center"/>
          </w:tcPr>
          <w:p w:rsidR="00895F9F" w:rsidRPr="00C11B1B" w:rsidRDefault="00895F9F" w:rsidP="00C11B1B">
            <w:pPr>
              <w:widowControl w:val="0"/>
              <w:spacing w:line="276" w:lineRule="auto"/>
              <w:jc w:val="both"/>
              <w:rPr>
                <w:bCs/>
              </w:rPr>
            </w:pPr>
            <w:r>
              <w:rPr>
                <w:bCs/>
              </w:rPr>
              <w:t>-</w:t>
            </w:r>
          </w:p>
        </w:tc>
      </w:tr>
    </w:tbl>
    <w:p w:rsidR="00C11B1B" w:rsidRPr="00C11B1B" w:rsidRDefault="00C11B1B"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pStyle w:val="TableParagraph"/>
        <w:spacing w:before="0" w:line="276" w:lineRule="auto"/>
        <w:jc w:val="both"/>
        <w:rPr>
          <w:sz w:val="24"/>
          <w:szCs w:val="24"/>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47480E">
              <w:rPr>
                <w:rFonts w:ascii="Times New Roman" w:hAnsi="Times New Roman" w:cs="Times New Roman"/>
                <w:b/>
                <w:sz w:val="24"/>
                <w:szCs w:val="24"/>
              </w:rPr>
              <w:t>-</w:t>
            </w:r>
            <w:r w:rsidRPr="00C11B1B">
              <w:rPr>
                <w:rFonts w:ascii="Times New Roman" w:hAnsi="Times New Roman" w:cs="Times New Roman"/>
                <w:b/>
                <w:sz w:val="24"/>
                <w:szCs w:val="24"/>
              </w:rPr>
              <w:t>I</w:t>
            </w:r>
            <w:r>
              <w:rPr>
                <w:rFonts w:ascii="Times New Roman" w:hAnsi="Times New Roman" w:cs="Times New Roman"/>
                <w:b/>
                <w:sz w:val="24"/>
                <w:szCs w:val="24"/>
              </w:rPr>
              <w:t xml:space="preserve"> LAW 2709</w:t>
            </w:r>
          </w:p>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Evaluate the regulations on traditional medicines and essential medicines etc.</w:t>
      </w:r>
    </w:p>
    <w:p w:rsidR="00C11B1B" w:rsidRPr="00C11B1B" w:rsidRDefault="00C11B1B" w:rsidP="00C11B1B">
      <w:pPr>
        <w:spacing w:line="276" w:lineRule="auto"/>
        <w:jc w:val="both"/>
        <w:rPr>
          <w:rFonts w:eastAsia="Calibri"/>
        </w:rPr>
      </w:pPr>
      <w:r w:rsidRPr="00C11B1B">
        <w:rPr>
          <w:rFonts w:eastAsia="Calibri"/>
        </w:rPr>
        <w:t>CO2: Discuss in a constructive way the rules of Medical Law.</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C11B1B" w:rsidRPr="00C11B1B" w:rsidRDefault="00C11B1B" w:rsidP="00C11B1B">
      <w:pPr>
        <w:spacing w:line="276" w:lineRule="auto"/>
        <w:jc w:val="both"/>
        <w:rPr>
          <w:rFonts w:eastAsia="Calibri"/>
        </w:rPr>
      </w:pPr>
      <w:r w:rsidRPr="00C11B1B">
        <w:rPr>
          <w:rFonts w:eastAsia="Calibri"/>
        </w:rPr>
        <w:t>CO4: Describe the existing policy of the government regarding medicine e.g. pricing of medicines, spurious drugs,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C11B1B" w:rsidRPr="00C11B1B"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Informed Consent</w:t>
            </w:r>
          </w:p>
          <w:p w:rsidR="00C11B1B" w:rsidRPr="00E65FA5" w:rsidRDefault="00C11B1B" w:rsidP="00E65FA5">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C11B1B" w:rsidRPr="00E65FA5" w:rsidRDefault="00C11B1B" w:rsidP="00E65FA5">
            <w:pPr>
              <w:pBdr>
                <w:top w:val="nil"/>
                <w:left w:val="nil"/>
                <w:bottom w:val="nil"/>
                <w:right w:val="nil"/>
                <w:between w:val="nil"/>
                <w:bar w:val="nil"/>
              </w:pBdr>
              <w:ind w:left="60"/>
              <w:jc w:val="both"/>
              <w:rPr>
                <w:bCs/>
              </w:rPr>
            </w:pPr>
            <w:r w:rsidRPr="00E65FA5">
              <w:rPr>
                <w:bCs/>
              </w:rPr>
              <w:t>Informed consent and the medical student/junior resident;</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C11B1B" w:rsidRPr="00E65FA5" w:rsidRDefault="00C11B1B" w:rsidP="00E65FA5">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E65FA5">
        <w:trPr>
          <w:trHeight w:val="1505"/>
        </w:trPr>
        <w:tc>
          <w:tcPr>
            <w:tcW w:w="3851" w:type="pct"/>
            <w:vAlign w:val="center"/>
          </w:tcPr>
          <w:p w:rsidR="00C11B1B" w:rsidRPr="00C11B1B" w:rsidRDefault="00C11B1B" w:rsidP="00C11B1B">
            <w:pPr>
              <w:spacing w:line="276" w:lineRule="auto"/>
              <w:jc w:val="both"/>
              <w:rPr>
                <w:b/>
              </w:rPr>
            </w:pPr>
            <w:r w:rsidRPr="00C11B1B">
              <w:rPr>
                <w:b/>
              </w:rPr>
              <w:t>Module III: Confidentiality and Professional Accountability</w:t>
            </w:r>
          </w:p>
          <w:p w:rsidR="00C11B1B" w:rsidRPr="00E65FA5" w:rsidRDefault="00C11B1B" w:rsidP="00E65FA5">
            <w:pPr>
              <w:pBdr>
                <w:top w:val="nil"/>
                <w:left w:val="nil"/>
                <w:bottom w:val="nil"/>
                <w:right w:val="nil"/>
                <w:between w:val="nil"/>
                <w:bar w:val="nil"/>
              </w:pBdr>
              <w:ind w:left="60"/>
              <w:jc w:val="both"/>
              <w:rPr>
                <w:bCs/>
              </w:rPr>
            </w:pPr>
            <w:r w:rsidRPr="00E65FA5">
              <w:rPr>
                <w:bCs/>
              </w:rPr>
              <w:t>Confidentiality- The standard of care</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Medical Establishment Liability: Adjudicative Process; </w:t>
            </w:r>
          </w:p>
          <w:p w:rsidR="00C11B1B" w:rsidRPr="00E65FA5" w:rsidRDefault="00C11B1B" w:rsidP="00E65FA5">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E65FA5">
        <w:trPr>
          <w:trHeight w:val="1785"/>
        </w:trPr>
        <w:tc>
          <w:tcPr>
            <w:tcW w:w="3851" w:type="pct"/>
            <w:vAlign w:val="center"/>
          </w:tcPr>
          <w:p w:rsidR="00C11B1B" w:rsidRPr="00C11B1B" w:rsidRDefault="00C11B1B" w:rsidP="00C11B1B">
            <w:pPr>
              <w:spacing w:line="276" w:lineRule="auto"/>
              <w:jc w:val="both"/>
              <w:rPr>
                <w:b/>
              </w:rPr>
            </w:pPr>
            <w:r w:rsidRPr="00C11B1B">
              <w:rPr>
                <w:b/>
              </w:rPr>
              <w:t>Module IV: Regulation of Medicines</w:t>
            </w:r>
          </w:p>
          <w:p w:rsidR="00C11B1B" w:rsidRPr="00E65FA5" w:rsidRDefault="00C11B1B" w:rsidP="00E65FA5">
            <w:pPr>
              <w:pBdr>
                <w:top w:val="nil"/>
                <w:left w:val="nil"/>
                <w:bottom w:val="nil"/>
                <w:right w:val="nil"/>
                <w:between w:val="nil"/>
                <w:bar w:val="nil"/>
              </w:pBdr>
              <w:jc w:val="both"/>
              <w:rPr>
                <w:bCs/>
              </w:rPr>
            </w:pPr>
            <w:r w:rsidRPr="00E65FA5">
              <w:rPr>
                <w:bCs/>
              </w:rPr>
              <w:t xml:space="preserve">Right to access of medicine </w:t>
            </w:r>
          </w:p>
          <w:p w:rsidR="00C11B1B" w:rsidRPr="00E65FA5" w:rsidRDefault="00C11B1B" w:rsidP="00E65FA5">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C11B1B" w:rsidRPr="00E65FA5" w:rsidRDefault="00C11B1B" w:rsidP="00E65FA5">
            <w:pPr>
              <w:pBdr>
                <w:top w:val="nil"/>
                <w:left w:val="nil"/>
                <w:bottom w:val="nil"/>
                <w:right w:val="nil"/>
                <w:between w:val="nil"/>
                <w:bar w:val="nil"/>
              </w:pBdr>
              <w:jc w:val="both"/>
              <w:rPr>
                <w:bCs/>
              </w:rPr>
            </w:pPr>
            <w:r w:rsidRPr="00E65FA5">
              <w:rPr>
                <w:bCs/>
              </w:rPr>
              <w:t xml:space="preserve">The Drugs and Cosmetics Act, 1940, </w:t>
            </w:r>
          </w:p>
          <w:p w:rsidR="00C11B1B" w:rsidRPr="00E65FA5" w:rsidRDefault="00C11B1B" w:rsidP="00E65FA5">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C11B1B" w:rsidRPr="00C11B1B" w:rsidTr="00E65FA5">
        <w:trPr>
          <w:trHeight w:val="973"/>
        </w:trPr>
        <w:tc>
          <w:tcPr>
            <w:tcW w:w="3851" w:type="pct"/>
            <w:vAlign w:val="center"/>
          </w:tcPr>
          <w:p w:rsidR="00C11B1B" w:rsidRPr="00C11B1B" w:rsidRDefault="00C11B1B" w:rsidP="00C11B1B">
            <w:pPr>
              <w:spacing w:line="276" w:lineRule="auto"/>
              <w:jc w:val="both"/>
              <w:rPr>
                <w:b/>
                <w:bCs/>
              </w:rPr>
            </w:pPr>
            <w:r w:rsidRPr="00C11B1B">
              <w:rPr>
                <w:b/>
                <w:bCs/>
              </w:rPr>
              <w:t>Module V: Emerging Issues</w:t>
            </w:r>
          </w:p>
          <w:p w:rsidR="00C11B1B" w:rsidRPr="00E65FA5" w:rsidRDefault="00C11B1B" w:rsidP="00E65FA5">
            <w:pPr>
              <w:pBdr>
                <w:top w:val="nil"/>
                <w:left w:val="nil"/>
                <w:bottom w:val="nil"/>
                <w:right w:val="nil"/>
                <w:between w:val="nil"/>
                <w:bar w:val="nil"/>
              </w:pBdr>
              <w:jc w:val="both"/>
            </w:pPr>
            <w:r w:rsidRPr="00E65FA5">
              <w:t>Stem Cell Treatment</w:t>
            </w:r>
          </w:p>
          <w:p w:rsidR="00C11B1B" w:rsidRPr="00E65FA5" w:rsidRDefault="00C11B1B" w:rsidP="00E65FA5">
            <w:pPr>
              <w:pBdr>
                <w:top w:val="nil"/>
                <w:left w:val="nil"/>
                <w:bottom w:val="nil"/>
                <w:right w:val="nil"/>
                <w:between w:val="nil"/>
                <w:bar w:val="nil"/>
              </w:pBdr>
              <w:jc w:val="both"/>
              <w:rPr>
                <w:b/>
                <w:bCs/>
              </w:rPr>
            </w:pPr>
            <w:r w:rsidRPr="00E65FA5">
              <w:t>Genetics- DNA Profiling</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E65FA5" w:rsidRDefault="00E65FA5" w:rsidP="00C11B1B">
      <w:pPr>
        <w:spacing w:line="276" w:lineRule="auto"/>
        <w:ind w:right="124"/>
        <w:jc w:val="both"/>
        <w:rPr>
          <w:b/>
          <w:bCs/>
          <w:lang w:val="nl-NL"/>
        </w:rPr>
      </w:pPr>
    </w:p>
    <w:p w:rsidR="00E65FA5" w:rsidRDefault="00E65FA5" w:rsidP="00C11B1B">
      <w:pPr>
        <w:spacing w:line="276" w:lineRule="auto"/>
        <w:ind w:right="124"/>
        <w:jc w:val="both"/>
        <w:rPr>
          <w:b/>
          <w:bCs/>
          <w:lang w:val="nl-NL"/>
        </w:rPr>
      </w:pP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Pr="00C11B1B" w:rsidRDefault="00E65FA5"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C11B1B" w:rsidRPr="00C11B1B" w:rsidTr="00101E25">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E65FA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C11B1B" w:rsidRPr="00C11B1B" w:rsidRDefault="00C11B1B"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E65FA5" w:rsidRDefault="00E65FA5"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C11B1B" w:rsidRPr="00C11B1B" w:rsidRDefault="00C11B1B" w:rsidP="00C11B1B">
      <w:pPr>
        <w:spacing w:line="276" w:lineRule="auto"/>
        <w:jc w:val="both"/>
      </w:pPr>
      <w:r w:rsidRPr="00C11B1B">
        <w:t xml:space="preserve"> CO2: Apply the law of negligence in the context of the provision of healthcare.</w:t>
      </w:r>
    </w:p>
    <w:p w:rsidR="00C11B1B" w:rsidRPr="00C11B1B" w:rsidRDefault="00C11B1B" w:rsidP="00C11B1B">
      <w:pPr>
        <w:spacing w:line="276" w:lineRule="auto"/>
        <w:jc w:val="both"/>
      </w:pPr>
      <w:r w:rsidRPr="00C11B1B">
        <w:t xml:space="preserve">CO3: Elaborate the maintenance of professional standards in the healthcare profession. </w:t>
      </w:r>
    </w:p>
    <w:p w:rsidR="00C11B1B" w:rsidRPr="00C11B1B" w:rsidRDefault="00C11B1B" w:rsidP="00C11B1B">
      <w:pPr>
        <w:spacing w:line="276" w:lineRule="auto"/>
        <w:jc w:val="both"/>
      </w:pPr>
      <w:r w:rsidRPr="00C11B1B">
        <w:t>CO4: Analyse the role of policy in the formation of law as it relates to medicine.</w:t>
      </w:r>
    </w:p>
    <w:p w:rsidR="00C11B1B" w:rsidRPr="00C11B1B" w:rsidRDefault="00C11B1B" w:rsidP="00C11B1B">
      <w:pPr>
        <w:tabs>
          <w:tab w:val="left" w:pos="360"/>
        </w:tabs>
        <w:spacing w:line="276" w:lineRule="auto"/>
        <w:jc w:val="both"/>
      </w:pPr>
    </w:p>
    <w:p w:rsidR="00C11B1B" w:rsidRPr="00C11B1B" w:rsidRDefault="00C11B1B" w:rsidP="00C11B1B">
      <w:pPr>
        <w:spacing w:line="276" w:lineRule="auto"/>
        <w:jc w:val="both"/>
        <w:rPr>
          <w:color w:val="030303"/>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C11B1B" w:rsidRPr="00C11B1B" w:rsidRDefault="00C11B1B" w:rsidP="00C11B1B">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rPr>
            </w:pPr>
            <w:r w:rsidRPr="00C11B1B">
              <w:rPr>
                <w:b/>
                <w:bCs/>
              </w:rPr>
              <w:t xml:space="preserve">MODULE 2: Personal identity: </w:t>
            </w:r>
          </w:p>
          <w:p w:rsidR="00C11B1B" w:rsidRPr="00C11B1B" w:rsidRDefault="00C11B1B" w:rsidP="00C11B1B">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C11B1B" w:rsidRPr="00C11B1B" w:rsidRDefault="00C11B1B" w:rsidP="00C11B1B">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C11B1B" w:rsidRPr="00C11B1B" w:rsidRDefault="00C11B1B" w:rsidP="00C11B1B">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C11B1B" w:rsidRPr="00C11B1B" w:rsidRDefault="00C11B1B" w:rsidP="00C11B1B">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sidR="00E65FA5">
        <w:rPr>
          <w:rFonts w:ascii="Times New Roman" w:hAnsi="Times New Roman" w:cs="Times New Roman"/>
          <w:b/>
          <w:bCs/>
          <w:sz w:val="24"/>
          <w:szCs w:val="24"/>
        </w:rPr>
        <w:t>:</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C11B1B" w:rsidRPr="00C11B1B" w:rsidRDefault="00C11B1B" w:rsidP="00C11B1B">
      <w:pPr>
        <w:pStyle w:val="BodyText"/>
        <w:spacing w:after="0" w:line="276" w:lineRule="auto"/>
        <w:ind w:left="360"/>
        <w:jc w:val="both"/>
        <w:rPr>
          <w:rFonts w:ascii="Times New Roman" w:hAnsi="Times New Roman" w:cs="Times New Roman"/>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C11B1B" w:rsidRPr="00C11B1B" w:rsidTr="00101E25">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tabs>
          <w:tab w:val="left" w:pos="8055"/>
        </w:tabs>
        <w:spacing w:line="276" w:lineRule="auto"/>
        <w:jc w:val="both"/>
        <w:rPr>
          <w:b/>
          <w:u w:val="single"/>
        </w:rPr>
      </w:pPr>
    </w:p>
    <w:p w:rsidR="00186BCF" w:rsidRPr="00C11B1B" w:rsidRDefault="00186BCF" w:rsidP="00C11B1B">
      <w:pPr>
        <w:tabs>
          <w:tab w:val="left" w:pos="8055"/>
        </w:tabs>
        <w:spacing w:line="276" w:lineRule="auto"/>
        <w:jc w:val="both"/>
        <w:rPr>
          <w:b/>
          <w:u w:val="single"/>
        </w:rPr>
      </w:pPr>
    </w:p>
    <w:p w:rsidR="00C11B1B" w:rsidRPr="00186BCF" w:rsidRDefault="00031F83" w:rsidP="00186BCF">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NINTH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C11B1B" w:rsidRDefault="00186BCF" w:rsidP="00186BC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186BC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spacing w:line="276" w:lineRule="auto"/>
        <w:jc w:val="both"/>
      </w:pPr>
      <w:r w:rsidRPr="00C11B1B">
        <w:t>1. Assist the Court and the parties to the dispute in its adjudication.</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C11B1B" w:rsidRPr="00C11B1B" w:rsidRDefault="00C11B1B" w:rsidP="00C11B1B">
      <w:pPr>
        <w:spacing w:line="276" w:lineRule="auto"/>
        <w:jc w:val="both"/>
        <w:rPr>
          <w:rFonts w:eastAsia="Calibri"/>
        </w:rPr>
      </w:pPr>
      <w:r w:rsidRPr="00C11B1B">
        <w:rPr>
          <w:rFonts w:eastAsia="Calibri"/>
        </w:rPr>
        <w:t>CO1: Explain skills in Drafting and Pleadings, indispensable in litigation work.</w:t>
      </w:r>
    </w:p>
    <w:p w:rsidR="00C11B1B" w:rsidRPr="00C11B1B" w:rsidRDefault="00C11B1B" w:rsidP="00C11B1B">
      <w:pPr>
        <w:spacing w:line="276" w:lineRule="auto"/>
        <w:jc w:val="both"/>
        <w:rPr>
          <w:rFonts w:eastAsia="Calibri"/>
        </w:rPr>
      </w:pPr>
      <w:r w:rsidRPr="00C11B1B">
        <w:rPr>
          <w:rFonts w:eastAsia="Calibri"/>
        </w:rPr>
        <w:t>CO2: Explain legal drafting abilities, during appearance before various courts and tribunals.</w:t>
      </w:r>
    </w:p>
    <w:p w:rsidR="00C11B1B" w:rsidRPr="00C11B1B" w:rsidRDefault="00C11B1B" w:rsidP="00C11B1B">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C11B1B" w:rsidRPr="00C11B1B" w:rsidRDefault="00C11B1B" w:rsidP="00C11B1B">
      <w:pPr>
        <w:spacing w:line="276" w:lineRule="auto"/>
        <w:jc w:val="both"/>
        <w:rPr>
          <w:color w:val="030303"/>
        </w:rPr>
      </w:pPr>
      <w:r w:rsidRPr="00C11B1B">
        <w:rPr>
          <w:color w:val="030303"/>
        </w:rPr>
        <w:t xml:space="preserve">CO4: Discuss the formats of drafting various deeds.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 Fundamentals Rules of Pleadings </w:t>
            </w:r>
          </w:p>
          <w:p w:rsidR="00C11B1B" w:rsidRPr="00C11B1B" w:rsidRDefault="00C11B1B" w:rsidP="00186BC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General Principles of Civil Pleadings</w:t>
            </w:r>
          </w:p>
          <w:p w:rsidR="00C11B1B" w:rsidRPr="00186BCF" w:rsidRDefault="00C11B1B" w:rsidP="00C11B1B">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III: General Principles of Criminal Pleadings  </w:t>
            </w:r>
          </w:p>
          <w:p w:rsidR="00C11B1B" w:rsidRPr="00C11B1B" w:rsidRDefault="00C11B1B" w:rsidP="00C11B1B">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IV: Conveyancing </w:t>
            </w:r>
          </w:p>
          <w:p w:rsidR="00C11B1B" w:rsidRPr="00C11B1B" w:rsidRDefault="00C11B1B" w:rsidP="00C11B1B">
            <w:pPr>
              <w:spacing w:line="276" w:lineRule="auto"/>
              <w:jc w:val="both"/>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C11B1B" w:rsidRPr="00C11B1B" w:rsidRDefault="00C11B1B" w:rsidP="00C11B1B">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86BCF" w:rsidRDefault="00186BCF" w:rsidP="00110BA9">
      <w:pPr>
        <w:pStyle w:val="ListParagraph"/>
        <w:numPr>
          <w:ilvl w:val="0"/>
          <w:numId w:val="108"/>
        </w:numPr>
        <w:spacing w:after="0"/>
        <w:jc w:val="both"/>
        <w:rPr>
          <w:rFonts w:ascii="Times New Roman" w:hAnsi="Times New Roman" w:cs="Times New Roman"/>
          <w:sz w:val="24"/>
          <w:szCs w:val="24"/>
        </w:rPr>
      </w:pP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C11B1B" w:rsidRPr="00C11B1B" w:rsidTr="00186BCF">
        <w:trPr>
          <w:trHeight w:val="334"/>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86BCF">
        <w:trPr>
          <w:trHeight w:val="325"/>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25"/>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Default="00C11B1B" w:rsidP="00C11B1B">
      <w:pPr>
        <w:spacing w:line="276" w:lineRule="auto"/>
        <w:jc w:val="both"/>
        <w:rPr>
          <w:b/>
          <w:color w:val="000000"/>
        </w:rPr>
      </w:pPr>
    </w:p>
    <w:p w:rsidR="00186BCF" w:rsidRDefault="00186BCF" w:rsidP="00C11B1B">
      <w:pPr>
        <w:spacing w:line="276" w:lineRule="auto"/>
        <w:jc w:val="both"/>
        <w:rPr>
          <w:b/>
          <w:color w:val="000000"/>
        </w:rPr>
      </w:pP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INTELLECTUAL PROPERTY RIGHTS</w:t>
            </w:r>
          </w:p>
          <w:p w:rsidR="00C11B1B" w:rsidRPr="00C11B1B" w:rsidRDefault="00C11B1B" w:rsidP="00C11B1B">
            <w:pPr>
              <w:spacing w:line="276" w:lineRule="auto"/>
              <w:jc w:val="both"/>
              <w:rPr>
                <w:b/>
              </w:rPr>
            </w:pP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Comprehend the significance of intellectual Property law.</w:t>
      </w:r>
    </w:p>
    <w:p w:rsidR="00C11B1B" w:rsidRPr="00C11B1B" w:rsidRDefault="00C11B1B" w:rsidP="00C11B1B">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C11B1B" w:rsidRPr="00C11B1B" w:rsidRDefault="00C11B1B" w:rsidP="00C11B1B">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C11B1B" w:rsidRPr="00C11B1B" w:rsidRDefault="00C11B1B" w:rsidP="00C11B1B">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C11B1B" w:rsidRPr="00186BCF"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C11B1B" w:rsidRPr="00C11B1B" w:rsidTr="00101E25">
        <w:tc>
          <w:tcPr>
            <w:tcW w:w="3851" w:type="pct"/>
            <w:vAlign w:val="center"/>
          </w:tcPr>
          <w:p w:rsidR="00C11B1B" w:rsidRPr="00C11B1B" w:rsidRDefault="00C11B1B" w:rsidP="00C11B1B">
            <w:pPr>
              <w:spacing w:line="276" w:lineRule="auto"/>
              <w:jc w:val="both"/>
              <w:rPr>
                <w:bCs/>
              </w:rPr>
            </w:pPr>
            <w:r w:rsidRPr="00C11B1B">
              <w:rPr>
                <w:b/>
                <w:bCs/>
              </w:rPr>
              <w:t xml:space="preserve">Module II: </w:t>
            </w:r>
            <w:r w:rsidRPr="00C11B1B">
              <w:rPr>
                <w:bCs/>
              </w:rPr>
              <w:t xml:space="preserve">Patent </w:t>
            </w:r>
          </w:p>
          <w:p w:rsidR="00C11B1B" w:rsidRPr="00C11B1B" w:rsidRDefault="00C11B1B" w:rsidP="00C11B1B">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86BCF">
        <w:trPr>
          <w:trHeight w:val="2685"/>
        </w:trPr>
        <w:tc>
          <w:tcPr>
            <w:tcW w:w="3851" w:type="pct"/>
            <w:vAlign w:val="center"/>
          </w:tcPr>
          <w:p w:rsidR="00C11B1B" w:rsidRPr="00C11B1B" w:rsidRDefault="00C11B1B" w:rsidP="00C11B1B">
            <w:pPr>
              <w:spacing w:line="276" w:lineRule="auto"/>
              <w:jc w:val="both"/>
              <w:rPr>
                <w:bCs/>
              </w:rPr>
            </w:pPr>
            <w:r w:rsidRPr="00C11B1B">
              <w:rPr>
                <w:b/>
                <w:bCs/>
              </w:rPr>
              <w:t xml:space="preserve">Module III: </w:t>
            </w:r>
            <w:r w:rsidRPr="00C11B1B">
              <w:rPr>
                <w:bCs/>
              </w:rPr>
              <w:t>Copyright</w:t>
            </w:r>
          </w:p>
          <w:p w:rsidR="00C11B1B" w:rsidRPr="00186BCF" w:rsidRDefault="00C11B1B" w:rsidP="00C11B1B">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3122"/>
        </w:trPr>
        <w:tc>
          <w:tcPr>
            <w:tcW w:w="3851" w:type="pct"/>
            <w:vAlign w:val="center"/>
          </w:tcPr>
          <w:p w:rsidR="00186BCF" w:rsidRPr="00186BCF" w:rsidRDefault="00C11B1B" w:rsidP="00186BCF">
            <w:pPr>
              <w:spacing w:line="276" w:lineRule="auto"/>
              <w:jc w:val="both"/>
              <w:rPr>
                <w:b/>
                <w:bCs/>
              </w:rPr>
            </w:pPr>
            <w:r w:rsidRPr="00186BCF">
              <w:rPr>
                <w:b/>
                <w:bCs/>
              </w:rPr>
              <w:t xml:space="preserve">Module IV: Designs </w:t>
            </w:r>
          </w:p>
          <w:p w:rsidR="00186BCF" w:rsidRPr="00186BCF" w:rsidRDefault="00C11B1B" w:rsidP="00186BC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1088"/>
        </w:trPr>
        <w:tc>
          <w:tcPr>
            <w:tcW w:w="3851" w:type="pct"/>
            <w:vAlign w:val="center"/>
          </w:tcPr>
          <w:p w:rsidR="00C11B1B" w:rsidRPr="00C11B1B" w:rsidRDefault="00C11B1B" w:rsidP="00C11B1B">
            <w:pPr>
              <w:spacing w:line="276" w:lineRule="auto"/>
              <w:jc w:val="both"/>
              <w:rPr>
                <w:bCs/>
                <w:u w:val="single"/>
              </w:rPr>
            </w:pPr>
            <w:r w:rsidRPr="00C11B1B">
              <w:rPr>
                <w:b/>
                <w:bCs/>
              </w:rPr>
              <w:t xml:space="preserve">Module V: </w:t>
            </w:r>
            <w:r w:rsidRPr="00C11B1B">
              <w:rPr>
                <w:bCs/>
              </w:rPr>
              <w:t>Trademarks</w:t>
            </w:r>
          </w:p>
          <w:p w:rsidR="00C11B1B" w:rsidRPr="00186BCF" w:rsidRDefault="00C11B1B" w:rsidP="00C11B1B">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C11B1B" w:rsidRPr="00C11B1B" w:rsidTr="00101E25">
        <w:trPr>
          <w:trHeight w:val="295"/>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82"/>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430"/>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pPr>
    </w:p>
    <w:p w:rsidR="00CC4D95" w:rsidRDefault="00CC4D95">
      <w:pPr>
        <w:spacing w:after="160" w:line="259" w:lineRule="auto"/>
        <w:rPr>
          <w:b/>
          <w:color w:val="000000"/>
        </w:rPr>
      </w:pPr>
      <w:r>
        <w:rPr>
          <w:b/>
          <w:color w:val="000000"/>
        </w:rPr>
        <w:br w:type="page"/>
      </w:r>
    </w:p>
    <w:p w:rsidR="00CC4D95" w:rsidRPr="009B73C2" w:rsidRDefault="00CC4D95" w:rsidP="00CC4D9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C4D9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4D95" w:rsidRPr="00835651" w:rsidRDefault="00CC4D9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bl>
    <w:p w:rsidR="00CC4D95" w:rsidRPr="009B73C2" w:rsidRDefault="00CC4D95" w:rsidP="00CC4D95">
      <w:pPr>
        <w:rPr>
          <w:b/>
          <w:color w:val="000000"/>
        </w:rPr>
      </w:pPr>
    </w:p>
    <w:p w:rsidR="00CC4D95" w:rsidRPr="00835651" w:rsidRDefault="00CC4D95" w:rsidP="00CC4D9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CC4D95" w:rsidRPr="00835651" w:rsidRDefault="00CC4D95" w:rsidP="00CC4D9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CC4D95" w:rsidRPr="00835651" w:rsidRDefault="00CC4D95" w:rsidP="00CC4D95">
      <w:pPr>
        <w:pStyle w:val="BodyA"/>
        <w:spacing w:line="276" w:lineRule="auto"/>
        <w:rPr>
          <w:rFonts w:ascii="Times New Roman" w:hAnsi="Times New Roman" w:cs="Times New Roman"/>
          <w:b/>
          <w:bCs/>
          <w:sz w:val="24"/>
          <w:szCs w:val="24"/>
        </w:rPr>
      </w:pP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CC4D95" w:rsidRPr="00835651" w:rsidRDefault="00CC4D95" w:rsidP="00CC4D9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CC4D95"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CC4D95" w:rsidRPr="00835651" w:rsidRDefault="00CC4D95" w:rsidP="00CC4D9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C4D95" w:rsidRPr="00835651" w:rsidRDefault="00CC4D95" w:rsidP="00CC4D9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CC4D95" w:rsidRPr="00835651" w:rsidRDefault="00CC4D95" w:rsidP="00CC4D9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CC4D95" w:rsidRPr="00835651" w:rsidRDefault="00CC4D95" w:rsidP="00CC4D9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CC4D95" w:rsidRPr="00835651" w:rsidRDefault="00CC4D95" w:rsidP="00CC4D9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CC4D95" w:rsidRDefault="00CC4D95" w:rsidP="00CC4D9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C4D95" w:rsidRPr="00835651" w:rsidTr="00406A37">
        <w:tc>
          <w:tcPr>
            <w:tcW w:w="3851"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CC4D95" w:rsidRPr="00835651" w:rsidRDefault="00CC4D9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CC4D95" w:rsidRPr="00835651" w:rsidRDefault="00CC4D9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CC4D95" w:rsidRPr="00835651" w:rsidRDefault="00CC4D9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CC4D95" w:rsidRPr="00835651" w:rsidRDefault="00CC4D95" w:rsidP="00406A37">
            <w:pPr>
              <w:spacing w:line="360" w:lineRule="auto"/>
              <w:jc w:val="both"/>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3D7175" w:rsidRDefault="00CC4D9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CC4D95" w:rsidRPr="00835651" w:rsidRDefault="00CC4D9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835651" w:rsidRDefault="00CC4D95" w:rsidP="00406A37">
            <w:pPr>
              <w:spacing w:line="360" w:lineRule="auto"/>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p>
        </w:tc>
      </w:tr>
    </w:tbl>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p>
    <w:p w:rsidR="00CC4D95" w:rsidRPr="00835651" w:rsidRDefault="00CC4D95" w:rsidP="00CC4D9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CC4D95"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CC4D95" w:rsidRPr="00B53730" w:rsidRDefault="00CC4D95" w:rsidP="00CC4D9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CC4D95"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CC4D95" w:rsidRPr="001F196F"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CC4D95" w:rsidRPr="00835651" w:rsidRDefault="00CC4D95" w:rsidP="00CC4D95">
      <w:pPr>
        <w:pStyle w:val="BodyText"/>
        <w:spacing w:after="0" w:line="276" w:lineRule="auto"/>
        <w:jc w:val="both"/>
        <w:rPr>
          <w:b/>
          <w:bCs/>
          <w:sz w:val="24"/>
          <w:szCs w:val="24"/>
        </w:rPr>
      </w:pPr>
      <w:r w:rsidRPr="00835651">
        <w:rPr>
          <w:b/>
          <w:bCs/>
          <w:sz w:val="24"/>
          <w:szCs w:val="24"/>
        </w:rPr>
        <w:t>Modes of Evaluation: Quiz/Assignment/ Seminar/Written Examination</w:t>
      </w:r>
    </w:p>
    <w:p w:rsidR="00CC4D95" w:rsidRDefault="00CC4D95" w:rsidP="00CC4D9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CC4D95" w:rsidRPr="00835651" w:rsidRDefault="00CC4D95" w:rsidP="00CC4D95">
      <w:pPr>
        <w:pStyle w:val="BodyA"/>
        <w:widowControl w:val="0"/>
        <w:jc w:val="both"/>
        <w:rPr>
          <w:rFonts w:ascii="Times New Roman" w:eastAsia="Times New Roman" w:hAnsi="Times New Roman" w:cs="Times New Roman"/>
          <w:b/>
          <w:bCs/>
          <w:sz w:val="24"/>
          <w:szCs w:val="24"/>
        </w:rPr>
      </w:pPr>
    </w:p>
    <w:p w:rsidR="00CC4D95" w:rsidRPr="00835651" w:rsidRDefault="00CC4D95" w:rsidP="00CC4D9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CC4D95" w:rsidRDefault="00CC4D95" w:rsidP="00CC4D9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3</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2</w:t>
            </w:r>
          </w:p>
        </w:tc>
      </w:tr>
    </w:tbl>
    <w:p w:rsidR="00CC4D95" w:rsidRPr="00835651" w:rsidRDefault="00CC4D95" w:rsidP="00CC4D9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C4D95" w:rsidRPr="00835651" w:rsidRDefault="00CC4D95" w:rsidP="00CC4D95">
      <w:pPr>
        <w:pStyle w:val="BodyA"/>
        <w:spacing w:before="120" w:line="276" w:lineRule="auto"/>
        <w:ind w:right="124"/>
        <w:jc w:val="both"/>
        <w:rPr>
          <w:rFonts w:ascii="Times New Roman" w:eastAsia="Times New Roman" w:hAnsi="Times New Roman" w:cs="Times New Roman"/>
          <w:sz w:val="24"/>
          <w:szCs w:val="24"/>
        </w:rPr>
      </w:pPr>
    </w:p>
    <w:p w:rsidR="00CC4D95" w:rsidRDefault="00CC4D95">
      <w:pPr>
        <w:spacing w:after="160" w:line="259" w:lineRule="auto"/>
        <w:rPr>
          <w:b/>
          <w:color w:val="000000"/>
        </w:rPr>
      </w:pPr>
      <w:r>
        <w:rPr>
          <w:b/>
          <w:color w:val="000000"/>
        </w:rPr>
        <w:br w:type="page"/>
      </w: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C11B1B" w:rsidRPr="00C11B1B" w:rsidRDefault="00C11B1B" w:rsidP="00C11B1B">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 xml:space="preserve">CO1: Explain the composition and working of State Bar Council and Bar Council India. </w:t>
      </w:r>
    </w:p>
    <w:p w:rsidR="00C11B1B" w:rsidRPr="00C11B1B" w:rsidRDefault="00C11B1B" w:rsidP="00C11B1B">
      <w:pPr>
        <w:spacing w:line="276" w:lineRule="auto"/>
        <w:jc w:val="both"/>
        <w:rPr>
          <w:rFonts w:eastAsia="Calibri"/>
        </w:rPr>
      </w:pPr>
      <w:r w:rsidRPr="00C11B1B">
        <w:rPr>
          <w:rFonts w:eastAsia="Calibri"/>
        </w:rPr>
        <w:t xml:space="preserve">CO2: Explain the Procedure of Enrollment and qualification and disqualification of Advocate.   </w:t>
      </w:r>
    </w:p>
    <w:p w:rsidR="00C11B1B" w:rsidRPr="00C11B1B" w:rsidRDefault="00C11B1B" w:rsidP="00C11B1B">
      <w:pPr>
        <w:spacing w:line="276" w:lineRule="auto"/>
        <w:jc w:val="both"/>
        <w:rPr>
          <w:rFonts w:eastAsia="Calibri"/>
        </w:rPr>
      </w:pPr>
      <w:r w:rsidRPr="00C11B1B">
        <w:rPr>
          <w:rFonts w:eastAsia="Calibri"/>
        </w:rPr>
        <w:t>CO3: Explain and analyse</w:t>
      </w:r>
      <w:r w:rsidRPr="00C11B1B">
        <w:rPr>
          <w:color w:val="030303"/>
        </w:rPr>
        <w:t xml:space="preserve">the meaning and kind of Contempt of Courts. </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C11B1B" w:rsidRPr="00C11B1B" w:rsidRDefault="00C11B1B" w:rsidP="00C11B1B">
      <w:pPr>
        <w:spacing w:line="276" w:lineRule="auto"/>
        <w:jc w:val="both"/>
        <w:rPr>
          <w:color w:val="030303"/>
        </w:rPr>
      </w:pPr>
      <w:r w:rsidRPr="00C11B1B">
        <w:rPr>
          <w:color w:val="030303"/>
        </w:rPr>
        <w:t xml:space="preserve">CO5: Apply the Ethics in their Professional Life.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bCs/>
              </w:rPr>
              <w:t xml:space="preserve">MODULE 3: </w:t>
            </w:r>
            <w:r w:rsidRPr="00C11B1B">
              <w:rPr>
                <w:b/>
              </w:rPr>
              <w:t xml:space="preserve">Legal Profession </w:t>
            </w:r>
          </w:p>
          <w:p w:rsidR="00C11B1B" w:rsidRPr="00C11B1B" w:rsidRDefault="00C11B1B" w:rsidP="00C11B1B">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C11B1B" w:rsidRPr="00C11B1B" w:rsidRDefault="00C11B1B" w:rsidP="003A3392">
      <w:pPr>
        <w:pStyle w:val="BodyA"/>
        <w:numPr>
          <w:ilvl w:val="0"/>
          <w:numId w:val="88"/>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Sanjeev Rao, Indian Advocates Act,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C11B1B" w:rsidRPr="00C11B1B" w:rsidRDefault="00C11B1B" w:rsidP="003A3392">
      <w:pPr>
        <w:numPr>
          <w:ilvl w:val="0"/>
          <w:numId w:val="88"/>
        </w:numPr>
        <w:tabs>
          <w:tab w:val="left" w:pos="540"/>
          <w:tab w:val="num" w:pos="644"/>
        </w:tabs>
        <w:spacing w:line="276" w:lineRule="auto"/>
        <w:ind w:left="644"/>
        <w:jc w:val="both"/>
      </w:pPr>
      <w:r w:rsidRPr="00C11B1B">
        <w:rPr>
          <w:i/>
        </w:rPr>
        <w:t>The Contempt of Courts Act</w:t>
      </w:r>
      <w:r w:rsidRPr="00C11B1B">
        <w:t xml:space="preserve">,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Journal of Bar Council of India.     </w:t>
      </w:r>
    </w:p>
    <w:p w:rsidR="00C11B1B" w:rsidRDefault="00C11B1B" w:rsidP="00C11B1B">
      <w:pPr>
        <w:pStyle w:val="BodyText"/>
        <w:spacing w:after="0" w:line="276" w:lineRule="auto"/>
        <w:jc w:val="both"/>
        <w:rPr>
          <w:rFonts w:ascii="Times New Roman" w:hAnsi="Times New Roman" w:cs="Times New Roman"/>
          <w:b/>
          <w:bCs/>
          <w:sz w:val="24"/>
          <w:szCs w:val="24"/>
        </w:rPr>
      </w:pPr>
    </w:p>
    <w:p w:rsidR="00186BCF" w:rsidRPr="00C11B1B" w:rsidRDefault="00186BCF"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u w:val="single"/>
        </w:rPr>
      </w:pPr>
      <w:r>
        <w:rPr>
          <w:b/>
          <w:u w:val="single"/>
        </w:rPr>
        <w:br w:type="page"/>
      </w:r>
    </w:p>
    <w:p w:rsidR="00186BCF" w:rsidRPr="00186BCF" w:rsidRDefault="00186BCF" w:rsidP="00186BCF">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86BCF" w:rsidRPr="00186BCF" w:rsidTr="00186BC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6BCF" w:rsidRPr="00186BCF" w:rsidRDefault="00186BCF" w:rsidP="00186BCF">
            <w:pPr>
              <w:spacing w:line="276" w:lineRule="auto"/>
              <w:jc w:val="center"/>
              <w:rPr>
                <w:b/>
              </w:rPr>
            </w:pPr>
            <w:r w:rsidRPr="00186BCF">
              <w:rPr>
                <w:b/>
              </w:rPr>
              <w:t>SUMMER INTERNSHIP - IV</w:t>
            </w:r>
          </w:p>
          <w:p w:rsidR="00186BCF" w:rsidRPr="00186BCF" w:rsidRDefault="00186BCF" w:rsidP="00186BC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bl>
    <w:p w:rsidR="00186BCF" w:rsidRPr="00186BCF" w:rsidRDefault="00186BCF" w:rsidP="00186BCF">
      <w:pPr>
        <w:spacing w:line="276" w:lineRule="auto"/>
        <w:jc w:val="both"/>
        <w:rPr>
          <w:b/>
          <w:color w:val="000000"/>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86BCF" w:rsidRPr="00186BCF" w:rsidRDefault="00186BCF" w:rsidP="00186BCF">
      <w:pPr>
        <w:pStyle w:val="BodyA"/>
        <w:spacing w:after="0" w:line="276" w:lineRule="auto"/>
        <w:jc w:val="both"/>
        <w:rPr>
          <w:rFonts w:ascii="Times New Roman" w:hAnsi="Times New Roman" w:cs="Times New Roman"/>
          <w:bCs/>
          <w:sz w:val="24"/>
          <w:szCs w:val="24"/>
        </w:rPr>
      </w:pPr>
    </w:p>
    <w:p w:rsidR="00186BCF" w:rsidRPr="00186BCF" w:rsidRDefault="00186BCF" w:rsidP="00186BCF">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86BCF" w:rsidRPr="00186BCF" w:rsidRDefault="00186BCF" w:rsidP="00186BCF">
      <w:pPr>
        <w:pStyle w:val="BodyA"/>
        <w:spacing w:after="0" w:line="276" w:lineRule="auto"/>
        <w:jc w:val="both"/>
        <w:rPr>
          <w:rFonts w:ascii="Times New Roman" w:hAnsi="Times New Roman" w:cs="Times New Roman"/>
          <w:sz w:val="24"/>
          <w:szCs w:val="24"/>
        </w:rPr>
      </w:pP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86BCF" w:rsidRDefault="00186BCF" w:rsidP="00186BCF">
      <w:pPr>
        <w:spacing w:line="276" w:lineRule="auto"/>
        <w:jc w:val="both"/>
        <w:rPr>
          <w:rFonts w:eastAsia="Calibri"/>
        </w:rPr>
      </w:pPr>
    </w:p>
    <w:p w:rsidR="00186BCF" w:rsidRPr="00186BCF" w:rsidRDefault="00186BCF" w:rsidP="00186BCF">
      <w:pPr>
        <w:spacing w:line="276" w:lineRule="auto"/>
        <w:jc w:val="both"/>
        <w:rPr>
          <w:rFonts w:eastAsia="Calibri"/>
        </w:rPr>
      </w:pPr>
      <w:r w:rsidRPr="00186BCF">
        <w:rPr>
          <w:rFonts w:eastAsia="Calibri"/>
        </w:rPr>
        <w:t>CO1: Have sound knowledge about the procedures adopted by Courts of Law.</w:t>
      </w:r>
    </w:p>
    <w:p w:rsidR="00186BCF" w:rsidRPr="00186BCF" w:rsidRDefault="00186BCF" w:rsidP="00186BCF">
      <w:pPr>
        <w:spacing w:line="276" w:lineRule="auto"/>
        <w:jc w:val="both"/>
        <w:rPr>
          <w:rFonts w:eastAsia="Calibri"/>
        </w:rPr>
      </w:pPr>
      <w:r w:rsidRPr="00186BCF">
        <w:rPr>
          <w:rFonts w:eastAsia="Calibri"/>
        </w:rPr>
        <w:t>CO2: Inculcate the skills required to be a good legal practitioner.</w:t>
      </w:r>
    </w:p>
    <w:p w:rsidR="00186BCF" w:rsidRPr="00186BCF" w:rsidRDefault="00186BCF" w:rsidP="00186BCF">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86BCF" w:rsidRPr="00186BCF" w:rsidRDefault="00186BCF" w:rsidP="00186BCF">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86BCF" w:rsidRPr="00186BCF" w:rsidRDefault="00186BCF" w:rsidP="00186BCF">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186BCF" w:rsidRPr="00186BCF" w:rsidTr="00186BCF">
        <w:tc>
          <w:tcPr>
            <w:tcW w:w="3453"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86BCF" w:rsidRPr="00186BCF" w:rsidTr="00186BCF">
        <w:tc>
          <w:tcPr>
            <w:tcW w:w="3453" w:type="pct"/>
            <w:vAlign w:val="center"/>
          </w:tcPr>
          <w:p w:rsidR="00186BCF" w:rsidRPr="00186BCF" w:rsidRDefault="00186BCF" w:rsidP="00186BC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86BCF" w:rsidRPr="00186BCF" w:rsidRDefault="00186BCF" w:rsidP="00186BCF">
            <w:pPr>
              <w:tabs>
                <w:tab w:val="left" w:pos="360"/>
              </w:tabs>
              <w:spacing w:line="276" w:lineRule="auto"/>
              <w:ind w:left="20" w:hanging="360"/>
              <w:jc w:val="both"/>
              <w:rPr>
                <w:rFonts w:eastAsiaTheme="minorHAnsi"/>
                <w:color w:val="030303"/>
              </w:rPr>
            </w:pP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3A3392">
      <w:pPr>
        <w:numPr>
          <w:ilvl w:val="0"/>
          <w:numId w:val="40"/>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86BCF" w:rsidRPr="00186BCF" w:rsidRDefault="00186BCF" w:rsidP="003A3392">
      <w:pPr>
        <w:numPr>
          <w:ilvl w:val="0"/>
          <w:numId w:val="40"/>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86BCF" w:rsidRPr="00186BCF" w:rsidRDefault="00186BCF" w:rsidP="003A3392">
      <w:pPr>
        <w:numPr>
          <w:ilvl w:val="0"/>
          <w:numId w:val="40"/>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86BCF" w:rsidRPr="00186BCF" w:rsidRDefault="00186BCF" w:rsidP="003A3392">
      <w:pPr>
        <w:numPr>
          <w:ilvl w:val="0"/>
          <w:numId w:val="40"/>
        </w:numPr>
        <w:tabs>
          <w:tab w:val="left" w:pos="540"/>
        </w:tabs>
        <w:spacing w:line="276" w:lineRule="auto"/>
        <w:jc w:val="both"/>
      </w:pPr>
      <w:r w:rsidRPr="00186BCF">
        <w:t xml:space="preserve">The Contempt of Courts Act, 1971. </w:t>
      </w:r>
    </w:p>
    <w:p w:rsidR="00186BCF" w:rsidRPr="00186BCF" w:rsidRDefault="00186BCF" w:rsidP="003A3392">
      <w:pPr>
        <w:numPr>
          <w:ilvl w:val="0"/>
          <w:numId w:val="40"/>
        </w:numPr>
        <w:tabs>
          <w:tab w:val="left" w:pos="540"/>
        </w:tabs>
        <w:spacing w:line="276" w:lineRule="auto"/>
        <w:jc w:val="both"/>
      </w:pPr>
      <w:r w:rsidRPr="00186BCF">
        <w:t xml:space="preserve">Journal of Bar Council of India.     </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86BCF" w:rsidRPr="00186BCF" w:rsidRDefault="00186BCF" w:rsidP="00110BA9">
      <w:pPr>
        <w:numPr>
          <w:ilvl w:val="0"/>
          <w:numId w:val="110"/>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86BCF" w:rsidRPr="00186BCF" w:rsidRDefault="00186BCF" w:rsidP="00110BA9">
      <w:pPr>
        <w:numPr>
          <w:ilvl w:val="0"/>
          <w:numId w:val="110"/>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86BCF" w:rsidRPr="00186BCF" w:rsidRDefault="00186BCF" w:rsidP="00186BCF">
      <w:pPr>
        <w:pStyle w:val="BodyText"/>
        <w:spacing w:after="0" w:line="276" w:lineRule="auto"/>
        <w:jc w:val="both"/>
        <w:rPr>
          <w:rFonts w:ascii="Times New Roman" w:hAnsi="Times New Roman" w:cs="Times New Roman"/>
          <w:b/>
          <w:bCs/>
          <w:sz w:val="24"/>
          <w:szCs w:val="24"/>
        </w:rPr>
      </w:pPr>
    </w:p>
    <w:p w:rsidR="00186BCF" w:rsidRPr="00186BCF" w:rsidRDefault="00186BCF" w:rsidP="00186BCF">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186BCF" w:rsidRPr="00186BCF" w:rsidTr="00186BC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rPr>
                <w:b/>
                <w:bCs/>
                <w:lang w:val="de-DE"/>
              </w:rPr>
            </w:pPr>
            <w:r w:rsidRPr="00186BCF">
              <w:t>Attendance (Regularity in meeting the supervisor)</w:t>
            </w:r>
          </w:p>
        </w:tc>
      </w:tr>
      <w:tr w:rsidR="00186BCF" w:rsidRPr="00186BCF" w:rsidTr="00186BC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86BCF" w:rsidRPr="00186BCF" w:rsidRDefault="00186BCF" w:rsidP="00186BCF">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2</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304"/>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bl>
    <w:p w:rsidR="00186BCF" w:rsidRPr="00186BCF" w:rsidRDefault="00186BCF" w:rsidP="00186BCF">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186BCF" w:rsidRPr="00835651" w:rsidRDefault="00186BCF" w:rsidP="00186BCF">
      <w:pPr>
        <w:rPr>
          <w:b/>
          <w:u w:val="single"/>
        </w:rPr>
      </w:pPr>
    </w:p>
    <w:p w:rsidR="00382DF0" w:rsidRPr="001467E2" w:rsidRDefault="00382DF0" w:rsidP="00382DF0">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1467E2"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82DF0" w:rsidRPr="001467E2" w:rsidRDefault="00382DF0" w:rsidP="000D5CF1">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C</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5</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bl>
    <w:p w:rsidR="00382DF0" w:rsidRPr="001467E2" w:rsidRDefault="00382DF0" w:rsidP="00382DF0">
      <w:pPr>
        <w:spacing w:line="360" w:lineRule="auto"/>
        <w:jc w:val="both"/>
        <w:rPr>
          <w:b/>
        </w:rPr>
      </w:pPr>
      <w:r w:rsidRPr="001467E2">
        <w:rPr>
          <w:b/>
          <w:lang w:val="en-IN"/>
        </w:rPr>
        <w:t>L-Lectures; T-Tutorials; P-</w:t>
      </w:r>
      <w:r w:rsidRPr="001467E2">
        <w:rPr>
          <w:b/>
        </w:rPr>
        <w:t>Practical; C-Total Credits</w:t>
      </w:r>
    </w:p>
    <w:p w:rsidR="00382DF0" w:rsidRPr="001467E2" w:rsidRDefault="00382DF0" w:rsidP="00382DF0">
      <w:pPr>
        <w:spacing w:line="360" w:lineRule="auto"/>
        <w:jc w:val="both"/>
        <w:rPr>
          <w:b/>
          <w:bCs/>
        </w:rPr>
      </w:pPr>
      <w:r w:rsidRPr="001467E2">
        <w:rPr>
          <w:b/>
          <w:bCs/>
        </w:rPr>
        <w:t>Course Description:</w:t>
      </w:r>
    </w:p>
    <w:p w:rsidR="00382DF0" w:rsidRPr="001467E2" w:rsidRDefault="00382DF0" w:rsidP="00382DF0">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382DF0" w:rsidRPr="00772A9D" w:rsidRDefault="00382DF0" w:rsidP="00382DF0">
      <w:pPr>
        <w:spacing w:line="360" w:lineRule="auto"/>
        <w:jc w:val="both"/>
        <w:rPr>
          <w:b/>
          <w:bCs/>
        </w:rPr>
      </w:pPr>
      <w:r w:rsidRPr="001467E2">
        <w:rPr>
          <w:b/>
          <w:bCs/>
        </w:rPr>
        <w:t>Course Objectives:</w:t>
      </w:r>
    </w:p>
    <w:p w:rsidR="00382DF0" w:rsidRPr="00364E8F" w:rsidRDefault="00382DF0" w:rsidP="00382DF0">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382DF0" w:rsidRPr="001467E2" w:rsidRDefault="00382DF0" w:rsidP="00382DF0">
      <w:pPr>
        <w:spacing w:line="360" w:lineRule="auto"/>
        <w:jc w:val="both"/>
        <w:rPr>
          <w:b/>
          <w:bCs/>
        </w:rPr>
      </w:pPr>
      <w:r w:rsidRPr="001467E2">
        <w:rPr>
          <w:b/>
          <w:bCs/>
        </w:rPr>
        <w:t>Course Outcomes:</w:t>
      </w:r>
    </w:p>
    <w:p w:rsidR="00382DF0" w:rsidRPr="00772A9D" w:rsidRDefault="00382DF0" w:rsidP="00382DF0">
      <w:pPr>
        <w:spacing w:line="360" w:lineRule="auto"/>
        <w:jc w:val="both"/>
      </w:pPr>
      <w:r w:rsidRPr="001467E2">
        <w:t>On completion of this Course, the students will be able to:</w:t>
      </w:r>
    </w:p>
    <w:p w:rsidR="00382DF0" w:rsidRPr="00364E8F" w:rsidRDefault="00382DF0" w:rsidP="00382DF0">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382DF0" w:rsidRPr="00364E8F" w:rsidRDefault="00382DF0" w:rsidP="00382DF0">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382DF0" w:rsidRPr="00364E8F" w:rsidRDefault="00382DF0" w:rsidP="00382DF0">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382DF0" w:rsidRPr="00364E8F" w:rsidRDefault="00382DF0" w:rsidP="00382DF0">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82DF0" w:rsidRPr="001467E2" w:rsidTr="000D5CF1">
        <w:trPr>
          <w:trHeight w:val="580"/>
        </w:trPr>
        <w:tc>
          <w:tcPr>
            <w:tcW w:w="672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Number of hours</w:t>
            </w:r>
          </w:p>
        </w:tc>
      </w:tr>
      <w:tr w:rsidR="00382DF0" w:rsidRPr="001467E2" w:rsidTr="000D5CF1">
        <w:trPr>
          <w:trHeight w:val="670"/>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Application and subject matter of Private International Law</w:t>
            </w:r>
          </w:p>
          <w:p w:rsidR="00382DF0" w:rsidRPr="00772A9D" w:rsidRDefault="00382DF0" w:rsidP="000D5CF1">
            <w:pPr>
              <w:jc w:val="both"/>
            </w:pPr>
            <w:r w:rsidRPr="00772A9D">
              <w:t>Distinction with Public International Law</w:t>
            </w:r>
          </w:p>
          <w:p w:rsidR="00382DF0" w:rsidRPr="00772A9D" w:rsidRDefault="00382DF0" w:rsidP="000D5CF1">
            <w:pPr>
              <w:jc w:val="both"/>
            </w:pPr>
            <w:r w:rsidRPr="00772A9D">
              <w:t>Characterization and theories of characterization</w:t>
            </w:r>
          </w:p>
          <w:p w:rsidR="00382DF0" w:rsidRPr="00772A9D" w:rsidRDefault="00382DF0" w:rsidP="000D5CF1">
            <w:pPr>
              <w:jc w:val="both"/>
            </w:pPr>
            <w:r w:rsidRPr="00772A9D">
              <w:t>Concept of Renvoi</w:t>
            </w:r>
          </w:p>
          <w:p w:rsidR="00382DF0" w:rsidRPr="00772A9D" w:rsidRDefault="00382DF0" w:rsidP="000D5CF1">
            <w:pPr>
              <w:jc w:val="both"/>
            </w:pPr>
            <w:r w:rsidRPr="00772A9D">
              <w:t>Application of foreign law</w:t>
            </w:r>
          </w:p>
          <w:p w:rsidR="00382DF0" w:rsidRPr="00772A9D" w:rsidRDefault="00382DF0" w:rsidP="000D5CF1">
            <w:pPr>
              <w:jc w:val="both"/>
            </w:pPr>
            <w:r w:rsidRPr="00772A9D">
              <w:t>Domicile</w:t>
            </w:r>
          </w:p>
          <w:p w:rsidR="00382DF0" w:rsidRPr="001467E2" w:rsidRDefault="00382DF0" w:rsidP="000D5CF1">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1499"/>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 xml:space="preserve">Material and formal validity of marriage under Indian and English law </w:t>
            </w:r>
          </w:p>
          <w:p w:rsidR="00382DF0" w:rsidRPr="00772A9D" w:rsidRDefault="00382DF0" w:rsidP="000D5CF1">
            <w:pPr>
              <w:jc w:val="both"/>
            </w:pPr>
            <w:r w:rsidRPr="00772A9D">
              <w:t>Choice of law and jurisdiction of courts in matrimonial causes</w:t>
            </w:r>
          </w:p>
          <w:p w:rsidR="00382DF0" w:rsidRPr="00772A9D" w:rsidRDefault="00382DF0" w:rsidP="000D5CF1">
            <w:pPr>
              <w:jc w:val="both"/>
            </w:pPr>
            <w:r w:rsidRPr="00772A9D">
              <w:t xml:space="preserve">Dissolution of marriage, grounds of divorce, restitution of conjugal rights, recognition of foreign judgment </w:t>
            </w:r>
          </w:p>
          <w:p w:rsidR="00382DF0" w:rsidRPr="00772A9D" w:rsidRDefault="00382DF0" w:rsidP="000D5CF1">
            <w:pPr>
              <w:jc w:val="both"/>
            </w:pPr>
            <w:r w:rsidRPr="00772A9D">
              <w:t>Recognition of foreign adoptions</w:t>
            </w:r>
          </w:p>
          <w:p w:rsidR="00382DF0" w:rsidRPr="00772A9D" w:rsidRDefault="00382DF0" w:rsidP="000D5CF1">
            <w:pPr>
              <w:jc w:val="both"/>
            </w:pPr>
            <w:r w:rsidRPr="00772A9D">
              <w:t>Adoption by foreign parents</w:t>
            </w:r>
          </w:p>
          <w:p w:rsidR="00382DF0" w:rsidRPr="001467E2" w:rsidRDefault="00382DF0" w:rsidP="000D5CF1">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382DF0" w:rsidRPr="001467E2" w:rsidRDefault="00382DF0" w:rsidP="000D5CF1">
            <w:pPr>
              <w:spacing w:line="360" w:lineRule="auto"/>
              <w:jc w:val="both"/>
              <w:rPr>
                <w:b/>
                <w:bCs/>
              </w:rPr>
            </w:pPr>
            <w:r w:rsidRPr="001467E2">
              <w:rPr>
                <w:b/>
                <w:bCs/>
              </w:rPr>
              <w:t>20</w:t>
            </w:r>
          </w:p>
          <w:p w:rsidR="00382DF0" w:rsidRPr="001467E2" w:rsidRDefault="00382DF0" w:rsidP="000D5CF1">
            <w:pPr>
              <w:spacing w:line="360" w:lineRule="auto"/>
              <w:jc w:val="both"/>
              <w:rPr>
                <w:b/>
                <w:bCs/>
              </w:rPr>
            </w:pPr>
          </w:p>
          <w:p w:rsidR="00382DF0" w:rsidRPr="001467E2" w:rsidRDefault="00382DF0" w:rsidP="000D5CF1">
            <w:pPr>
              <w:spacing w:line="360" w:lineRule="auto"/>
              <w:jc w:val="both"/>
              <w:rPr>
                <w:b/>
                <w:bCs/>
              </w:rPr>
            </w:pPr>
          </w:p>
        </w:tc>
      </w:tr>
      <w:tr w:rsidR="00382DF0" w:rsidRPr="001467E2" w:rsidTr="000D5CF1">
        <w:trPr>
          <w:trHeight w:val="84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 xml:space="preserve">Module III: Civil and Commercial matters </w:t>
            </w:r>
            <w:r w:rsidRPr="00183959">
              <w:rPr>
                <w:b/>
              </w:rPr>
              <w:tab/>
            </w:r>
            <w:r w:rsidRPr="00183959">
              <w:rPr>
                <w:b/>
              </w:rPr>
              <w:tab/>
            </w:r>
            <w:r w:rsidRPr="00183959">
              <w:rPr>
                <w:b/>
              </w:rPr>
              <w:tab/>
            </w:r>
          </w:p>
          <w:p w:rsidR="00382DF0" w:rsidRPr="00772A9D" w:rsidRDefault="00382DF0" w:rsidP="000D5CF1">
            <w:pPr>
              <w:jc w:val="both"/>
            </w:pPr>
            <w:r w:rsidRPr="00772A9D">
              <w:t>Tort: Theories of foreign torts</w:t>
            </w:r>
          </w:p>
          <w:p w:rsidR="00382DF0" w:rsidRPr="00772A9D" w:rsidRDefault="00382DF0" w:rsidP="000D5CF1">
            <w:pPr>
              <w:jc w:val="both"/>
            </w:pPr>
            <w:r w:rsidRPr="00772A9D">
              <w:t>Contracts: Theory of Proper Law of Contract</w:t>
            </w:r>
          </w:p>
          <w:p w:rsidR="00382DF0" w:rsidRPr="001467E2" w:rsidRDefault="00382DF0" w:rsidP="000D5CF1">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55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Module IV: Indian Law relating to foreign judgment</w:t>
            </w:r>
            <w:r w:rsidRPr="00183959">
              <w:rPr>
                <w:b/>
              </w:rPr>
              <w:tab/>
            </w:r>
            <w:r w:rsidRPr="00183959">
              <w:rPr>
                <w:b/>
              </w:rPr>
              <w:tab/>
            </w:r>
          </w:p>
          <w:p w:rsidR="00382DF0" w:rsidRPr="00772A9D" w:rsidRDefault="00382DF0" w:rsidP="000D5CF1">
            <w:pPr>
              <w:jc w:val="both"/>
            </w:pPr>
            <w:r w:rsidRPr="00772A9D">
              <w:t>Basis of recognition</w:t>
            </w:r>
          </w:p>
          <w:p w:rsidR="00382DF0" w:rsidRPr="00772A9D" w:rsidRDefault="00382DF0" w:rsidP="000D5CF1">
            <w:pPr>
              <w:jc w:val="both"/>
            </w:pPr>
            <w:r w:rsidRPr="00772A9D">
              <w:t>Recognition and enforcement of foreign judgments</w:t>
            </w:r>
          </w:p>
          <w:p w:rsidR="00382DF0" w:rsidRPr="001467E2" w:rsidRDefault="00382DF0" w:rsidP="000D5CF1">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20</w:t>
            </w:r>
          </w:p>
        </w:tc>
      </w:tr>
    </w:tbl>
    <w:p w:rsidR="00382DF0" w:rsidRPr="001467E2" w:rsidRDefault="00382DF0" w:rsidP="00382DF0">
      <w:pPr>
        <w:spacing w:line="360" w:lineRule="auto"/>
        <w:jc w:val="both"/>
        <w:rPr>
          <w:b/>
          <w:bCs/>
          <w:i/>
          <w:iCs/>
        </w:rPr>
      </w:pPr>
      <w:r w:rsidRPr="001467E2">
        <w:rPr>
          <w:b/>
          <w:bCs/>
          <w:i/>
          <w:iCs/>
        </w:rPr>
        <w:t>*Bloom’s Level- L1: Knowledge; L2: Comprehension; L3: Application; L4: Analysis; L5: Synthesis, L6: Evaluation</w:t>
      </w:r>
    </w:p>
    <w:p w:rsidR="00382DF0" w:rsidRPr="001467E2" w:rsidRDefault="00382DF0" w:rsidP="00382DF0">
      <w:pPr>
        <w:spacing w:line="360" w:lineRule="auto"/>
        <w:jc w:val="both"/>
        <w:rPr>
          <w:b/>
          <w:bCs/>
        </w:rPr>
      </w:pPr>
      <w:r w:rsidRPr="001467E2">
        <w:rPr>
          <w:b/>
          <w:bCs/>
        </w:rPr>
        <w:t>Text &amp; References:</w:t>
      </w:r>
    </w:p>
    <w:p w:rsidR="00382DF0" w:rsidRPr="00772A9D" w:rsidRDefault="00382DF0" w:rsidP="00110BA9">
      <w:pPr>
        <w:numPr>
          <w:ilvl w:val="0"/>
          <w:numId w:val="117"/>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382DF0" w:rsidRPr="00772A9D" w:rsidRDefault="00382DF0" w:rsidP="00110BA9">
      <w:pPr>
        <w:numPr>
          <w:ilvl w:val="0"/>
          <w:numId w:val="117"/>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382DF0" w:rsidRPr="00772A9D" w:rsidRDefault="00382DF0" w:rsidP="00110BA9">
      <w:pPr>
        <w:numPr>
          <w:ilvl w:val="0"/>
          <w:numId w:val="117"/>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382DF0" w:rsidRPr="00772A9D" w:rsidRDefault="00382DF0" w:rsidP="00110BA9">
      <w:pPr>
        <w:numPr>
          <w:ilvl w:val="0"/>
          <w:numId w:val="117"/>
        </w:numPr>
        <w:spacing w:line="360" w:lineRule="auto"/>
        <w:jc w:val="both"/>
        <w:rPr>
          <w:b/>
          <w:bCs/>
          <w:i/>
          <w:iCs/>
        </w:rPr>
      </w:pPr>
      <w:r w:rsidRPr="00772A9D">
        <w:t xml:space="preserve">Myneni, S.R. (2014), </w:t>
      </w:r>
      <w:r w:rsidRPr="00772A9D">
        <w:rPr>
          <w:i/>
          <w:iCs/>
        </w:rPr>
        <w:t>Private International Law</w:t>
      </w:r>
      <w:r w:rsidRPr="00772A9D">
        <w:t>, Asia Law House.</w:t>
      </w:r>
    </w:p>
    <w:p w:rsidR="00382DF0" w:rsidRPr="001467E2" w:rsidRDefault="00382DF0" w:rsidP="00382DF0">
      <w:pPr>
        <w:spacing w:line="360" w:lineRule="auto"/>
        <w:jc w:val="both"/>
      </w:pPr>
      <w:r w:rsidRPr="001467E2">
        <w:rPr>
          <w:b/>
          <w:bCs/>
        </w:rPr>
        <w:t>Modes of Evaluation: Quiz/Assignment/Seminar/Written Exam:</w:t>
      </w:r>
    </w:p>
    <w:p w:rsidR="00382DF0" w:rsidRPr="001467E2" w:rsidRDefault="00382DF0" w:rsidP="00382DF0">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1467E2"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EE</w:t>
            </w:r>
          </w:p>
        </w:tc>
      </w:tr>
      <w:tr w:rsidR="00382DF0" w:rsidRPr="001467E2"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70</w:t>
            </w:r>
          </w:p>
        </w:tc>
      </w:tr>
    </w:tbl>
    <w:p w:rsidR="00382DF0" w:rsidRPr="001467E2" w:rsidRDefault="00382DF0" w:rsidP="00382DF0">
      <w:pPr>
        <w:spacing w:line="360" w:lineRule="auto"/>
        <w:jc w:val="both"/>
        <w:rPr>
          <w:b/>
          <w:bCs/>
        </w:rPr>
      </w:pPr>
      <w:r w:rsidRPr="001467E2">
        <w:rPr>
          <w:b/>
          <w:bCs/>
        </w:rPr>
        <w:t>*Components- P/S/V- Presentation/Seminar/Viva; CT- Class Test; A- Attendance; CS/AS- Case Study/Assignment; EE- End Semester Examination</w:t>
      </w:r>
    </w:p>
    <w:p w:rsidR="00382DF0" w:rsidRPr="00772A9D" w:rsidRDefault="00382DF0" w:rsidP="00382DF0">
      <w:pPr>
        <w:spacing w:line="360" w:lineRule="auto"/>
        <w:jc w:val="both"/>
        <w:rPr>
          <w:b/>
          <w:bCs/>
        </w:rPr>
      </w:pPr>
    </w:p>
    <w:p w:rsidR="00382DF0" w:rsidRPr="001467E2" w:rsidRDefault="00382DF0" w:rsidP="00382DF0">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82DF0" w:rsidRPr="001467E2" w:rsidTr="000D5CF1">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82DF0" w:rsidRPr="001467E2" w:rsidRDefault="00382DF0" w:rsidP="000D5CF1">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after="160" w:line="360" w:lineRule="auto"/>
              <w:jc w:val="both"/>
              <w:rPr>
                <w:b/>
                <w:bCs/>
                <w:sz w:val="24"/>
                <w:szCs w:val="24"/>
              </w:rPr>
            </w:pPr>
            <w:r w:rsidRPr="001467E2">
              <w:rPr>
                <w:b/>
                <w:bCs/>
                <w:sz w:val="24"/>
                <w:szCs w:val="24"/>
              </w:rPr>
              <w:t>PSO4</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bl>
    <w:p w:rsidR="00382DF0" w:rsidRPr="001467E2" w:rsidRDefault="00382DF0" w:rsidP="00382DF0">
      <w:pPr>
        <w:spacing w:line="360" w:lineRule="auto"/>
        <w:jc w:val="both"/>
        <w:rPr>
          <w:b/>
          <w:bCs/>
        </w:rPr>
      </w:pPr>
      <w:r w:rsidRPr="001467E2">
        <w:rPr>
          <w:b/>
          <w:bCs/>
        </w:rPr>
        <w:t>1: strongly related, 2: moderately related and 3: weakly related</w:t>
      </w:r>
    </w:p>
    <w:p w:rsidR="00382DF0" w:rsidRPr="001467E2" w:rsidRDefault="00382DF0" w:rsidP="00382DF0">
      <w:pPr>
        <w:spacing w:line="360" w:lineRule="auto"/>
        <w:jc w:val="both"/>
        <w:rPr>
          <w:lang w:val="en-IN"/>
        </w:rPr>
      </w:pPr>
    </w:p>
    <w:p w:rsidR="00382DF0" w:rsidRPr="001467E2" w:rsidRDefault="00382DF0" w:rsidP="00382DF0">
      <w:pPr>
        <w:spacing w:line="360" w:lineRule="auto"/>
        <w:jc w:val="both"/>
      </w:pPr>
    </w:p>
    <w:p w:rsidR="00382DF0" w:rsidRDefault="00382DF0" w:rsidP="00382DF0">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D80A91"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82DF0" w:rsidRPr="00D80A91" w:rsidRDefault="00382DF0" w:rsidP="000D5CF1">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C</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5</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bl>
    <w:p w:rsidR="00382DF0" w:rsidRPr="00D80A91" w:rsidRDefault="00382DF0" w:rsidP="00382DF0">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382DF0" w:rsidRDefault="00382DF0" w:rsidP="00382DF0">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382DF0" w:rsidRPr="00D80A91" w:rsidRDefault="00382DF0" w:rsidP="00382DF0">
      <w:pPr>
        <w:spacing w:after="160" w:line="259" w:lineRule="auto"/>
        <w:jc w:val="both"/>
        <w:rPr>
          <w:rFonts w:eastAsia="Calibri"/>
          <w:b/>
          <w:bCs/>
        </w:rPr>
      </w:pPr>
      <w:r w:rsidRPr="00D80A91">
        <w:rPr>
          <w:rFonts w:eastAsia="Calibri"/>
          <w:b/>
          <w:bCs/>
        </w:rPr>
        <w:t>Course Objectives:</w:t>
      </w:r>
    </w:p>
    <w:p w:rsidR="00382DF0" w:rsidRPr="00D80A91" w:rsidRDefault="00382DF0" w:rsidP="00382DF0">
      <w:pPr>
        <w:spacing w:after="160" w:line="259" w:lineRule="auto"/>
        <w:jc w:val="both"/>
        <w:rPr>
          <w:rFonts w:eastAsia="Calibri"/>
        </w:rPr>
      </w:pPr>
      <w:r>
        <w:rPr>
          <w:rFonts w:eastAsia="Calibri"/>
        </w:rPr>
        <w:t>The Objectives of this Course are to</w:t>
      </w:r>
      <w:r w:rsidRPr="00D80A91">
        <w:rPr>
          <w:rFonts w:eastAsia="Calibri"/>
        </w:rPr>
        <w:t>:</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382DF0" w:rsidRPr="00996841" w:rsidRDefault="00382DF0" w:rsidP="00382DF0">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382DF0" w:rsidRPr="00996841" w:rsidRDefault="00382DF0" w:rsidP="00382DF0">
      <w:pPr>
        <w:spacing w:after="160" w:line="259" w:lineRule="auto"/>
        <w:ind w:left="720"/>
        <w:contextualSpacing/>
        <w:jc w:val="both"/>
        <w:rPr>
          <w:rFonts w:eastAsia="Calibri"/>
          <w:b/>
          <w:bCs/>
        </w:rPr>
      </w:pPr>
    </w:p>
    <w:p w:rsidR="00382DF0" w:rsidRPr="00D80A91" w:rsidRDefault="00382DF0" w:rsidP="00382DF0">
      <w:pPr>
        <w:spacing w:after="160" w:line="259" w:lineRule="auto"/>
        <w:jc w:val="both"/>
        <w:rPr>
          <w:rFonts w:eastAsia="Calibri"/>
          <w:b/>
          <w:bCs/>
        </w:rPr>
      </w:pPr>
      <w:r w:rsidRPr="00D80A91">
        <w:rPr>
          <w:rFonts w:eastAsia="Calibri"/>
          <w:b/>
          <w:bCs/>
        </w:rPr>
        <w:t>Course Outcomes:</w:t>
      </w:r>
    </w:p>
    <w:p w:rsidR="00382DF0" w:rsidRPr="00B23A66" w:rsidRDefault="00382DF0" w:rsidP="00382DF0">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382DF0" w:rsidRPr="00687BD9" w:rsidRDefault="00382DF0" w:rsidP="00382DF0">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382DF0" w:rsidRPr="00687BD9" w:rsidRDefault="00382DF0" w:rsidP="00382DF0">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382DF0" w:rsidRPr="00687BD9" w:rsidRDefault="00382DF0" w:rsidP="00382DF0">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82DF0" w:rsidRPr="00D80A91" w:rsidTr="000D5CF1">
        <w:trPr>
          <w:trHeight w:val="580"/>
        </w:trPr>
        <w:tc>
          <w:tcPr>
            <w:tcW w:w="6729" w:type="dxa"/>
          </w:tcPr>
          <w:p w:rsidR="00382DF0" w:rsidRPr="00D80A91" w:rsidRDefault="00382DF0" w:rsidP="000D5CF1">
            <w:pPr>
              <w:spacing w:after="160" w:line="259" w:lineRule="auto"/>
              <w:jc w:val="both"/>
              <w:rPr>
                <w:rFonts w:eastAsia="Calibri"/>
                <w:b/>
                <w:bCs/>
              </w:rPr>
            </w:pPr>
            <w:r w:rsidRPr="00D80A91">
              <w:rPr>
                <w:rFonts w:eastAsia="Calibri"/>
                <w:b/>
                <w:bCs/>
              </w:rPr>
              <w:t>MODULES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Bloom’s Level*</w:t>
            </w:r>
          </w:p>
        </w:tc>
        <w:tc>
          <w:tcPr>
            <w:tcW w:w="1534" w:type="dxa"/>
          </w:tcPr>
          <w:p w:rsidR="00382DF0" w:rsidRPr="00D80A91" w:rsidRDefault="00382DF0" w:rsidP="000D5CF1">
            <w:pPr>
              <w:spacing w:after="160" w:line="259" w:lineRule="auto"/>
              <w:jc w:val="both"/>
              <w:rPr>
                <w:rFonts w:eastAsia="Calibri"/>
                <w:b/>
                <w:bCs/>
              </w:rPr>
            </w:pPr>
            <w:r w:rsidRPr="00D80A91">
              <w:rPr>
                <w:rFonts w:eastAsia="Calibri"/>
                <w:b/>
                <w:bCs/>
              </w:rPr>
              <w:t>Number of hours</w:t>
            </w:r>
          </w:p>
        </w:tc>
      </w:tr>
      <w:tr w:rsidR="00382DF0" w:rsidRPr="00D80A91" w:rsidTr="000D5CF1">
        <w:trPr>
          <w:trHeight w:val="670"/>
        </w:trPr>
        <w:tc>
          <w:tcPr>
            <w:tcW w:w="6729" w:type="dxa"/>
          </w:tcPr>
          <w:p w:rsidR="00382DF0" w:rsidRDefault="00382DF0" w:rsidP="000D5CF1">
            <w:pPr>
              <w:jc w:val="both"/>
              <w:rPr>
                <w:b/>
              </w:rPr>
            </w:pPr>
            <w:r w:rsidRPr="00F27158">
              <w:rPr>
                <w:b/>
              </w:rPr>
              <w:t>Module I: Introduction</w:t>
            </w:r>
            <w:r w:rsidRPr="00F27158">
              <w:rPr>
                <w:b/>
              </w:rPr>
              <w:tab/>
            </w:r>
            <w:r w:rsidRPr="00F27158">
              <w:rPr>
                <w:b/>
              </w:rPr>
              <w:tab/>
            </w:r>
            <w:r w:rsidRPr="00F27158">
              <w:rPr>
                <w:b/>
              </w:rPr>
              <w:tab/>
            </w:r>
            <w:r w:rsidRPr="00F27158">
              <w:rPr>
                <w:b/>
              </w:rPr>
              <w:tab/>
            </w:r>
          </w:p>
          <w:p w:rsidR="00382DF0" w:rsidRPr="0043392B" w:rsidRDefault="00382DF0" w:rsidP="000D5CF1">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750"/>
        </w:trPr>
        <w:tc>
          <w:tcPr>
            <w:tcW w:w="6729" w:type="dxa"/>
          </w:tcPr>
          <w:p w:rsidR="00382DF0" w:rsidRPr="00321F70" w:rsidRDefault="00382DF0" w:rsidP="000D5CF1">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382DF0" w:rsidRDefault="00382DF0" w:rsidP="000D5CF1">
            <w:pPr>
              <w:pStyle w:val="NormalWeb"/>
              <w:spacing w:after="0" w:line="240" w:lineRule="auto"/>
              <w:rPr>
                <w:rFonts w:eastAsia="Calibri"/>
                <w:bCs/>
                <w:lang w:val="en-US"/>
              </w:rPr>
            </w:pPr>
            <w:r w:rsidRPr="00321F70">
              <w:rPr>
                <w:rFonts w:eastAsia="Calibri"/>
                <w:bCs/>
                <w:lang w:val="en-US"/>
              </w:rPr>
              <w:t xml:space="preserve">Composition, Functions, Powers; </w:t>
            </w:r>
          </w:p>
          <w:p w:rsidR="00382DF0" w:rsidRPr="00321F70" w:rsidRDefault="00382DF0" w:rsidP="000D5CF1">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20"/>
        </w:trPr>
        <w:tc>
          <w:tcPr>
            <w:tcW w:w="6729" w:type="dxa"/>
          </w:tcPr>
          <w:p w:rsidR="00382DF0" w:rsidRPr="00015B63" w:rsidRDefault="00382DF0" w:rsidP="000D5CF1">
            <w:pPr>
              <w:jc w:val="both"/>
              <w:rPr>
                <w:rFonts w:eastAsia="Calibri"/>
                <w:b/>
                <w:bCs/>
              </w:rPr>
            </w:pPr>
            <w:r w:rsidRPr="00015B63">
              <w:rPr>
                <w:rFonts w:eastAsia="Calibri"/>
                <w:b/>
                <w:bCs/>
              </w:rPr>
              <w:t xml:space="preserve">Module III: Qualifications and Disqualifications of Candidates           </w:t>
            </w:r>
          </w:p>
          <w:p w:rsidR="00382DF0" w:rsidRDefault="00382DF0" w:rsidP="000D5CF1">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382DF0" w:rsidRPr="0041029D" w:rsidRDefault="00382DF0" w:rsidP="000D5CF1">
            <w:pPr>
              <w:jc w:val="both"/>
              <w:rPr>
                <w:bCs/>
              </w:rPr>
            </w:pPr>
            <w:r w:rsidRPr="00015B63">
              <w:rPr>
                <w:rFonts w:eastAsia="Calibri"/>
                <w:bCs/>
              </w:rPr>
              <w:t xml:space="preserve">Anti Defection Law (Tenth Schedule to the Constitution of India).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50"/>
        </w:trPr>
        <w:tc>
          <w:tcPr>
            <w:tcW w:w="6729" w:type="dxa"/>
          </w:tcPr>
          <w:p w:rsidR="00382DF0" w:rsidRDefault="00382DF0" w:rsidP="000D5CF1">
            <w:pPr>
              <w:jc w:val="both"/>
              <w:rPr>
                <w:rFonts w:eastAsia="Calibri"/>
                <w:b/>
                <w:bCs/>
              </w:rPr>
            </w:pPr>
            <w:r w:rsidRPr="001411C1">
              <w:rPr>
                <w:rFonts w:eastAsia="Calibri"/>
                <w:b/>
                <w:bCs/>
              </w:rPr>
              <w:t xml:space="preserve">Module IV: Corrupt Practices in the Election Law; </w:t>
            </w:r>
          </w:p>
          <w:p w:rsidR="00382DF0" w:rsidRPr="00D80A91" w:rsidRDefault="00382DF0" w:rsidP="000D5CF1">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bl>
    <w:p w:rsidR="00382DF0" w:rsidRDefault="00382DF0" w:rsidP="00382DF0">
      <w:pPr>
        <w:spacing w:after="160" w:line="259" w:lineRule="auto"/>
        <w:jc w:val="both"/>
        <w:rPr>
          <w:rFonts w:eastAsia="Calibri"/>
          <w:b/>
          <w:bCs/>
          <w:i/>
          <w:iCs/>
        </w:rPr>
      </w:pPr>
    </w:p>
    <w:p w:rsidR="00382DF0" w:rsidRPr="00D80A91" w:rsidRDefault="00382DF0" w:rsidP="00382DF0">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382DF0" w:rsidRPr="00F852A7" w:rsidRDefault="00382DF0" w:rsidP="00382DF0">
      <w:pPr>
        <w:jc w:val="both"/>
        <w:rPr>
          <w:b/>
        </w:rPr>
      </w:pPr>
      <w:r w:rsidRPr="00F852A7">
        <w:rPr>
          <w:b/>
        </w:rPr>
        <w:t>Text &amp; References:</w:t>
      </w:r>
    </w:p>
    <w:p w:rsidR="00382DF0" w:rsidRPr="00F852A7" w:rsidRDefault="00382DF0" w:rsidP="00382DF0">
      <w:pPr>
        <w:jc w:val="both"/>
        <w:rPr>
          <w:b/>
        </w:rPr>
      </w:pPr>
    </w:p>
    <w:p w:rsidR="00382DF0" w:rsidRPr="0028658B" w:rsidRDefault="00382DF0" w:rsidP="00382DF0">
      <w:pPr>
        <w:jc w:val="both"/>
      </w:pPr>
      <w:r w:rsidRPr="0028658B">
        <w:t xml:space="preserve">Bakshi P.M., 2014, </w:t>
      </w:r>
      <w:r w:rsidRPr="0028658B">
        <w:rPr>
          <w:i/>
        </w:rPr>
        <w:t>The Constitution of India</w:t>
      </w:r>
      <w:r w:rsidRPr="0028658B">
        <w:t>¸ Universal Publishing Company Ltd.</w:t>
      </w:r>
    </w:p>
    <w:p w:rsidR="00382DF0" w:rsidRPr="0028658B" w:rsidRDefault="00382DF0" w:rsidP="00382DF0">
      <w:pPr>
        <w:jc w:val="both"/>
      </w:pPr>
      <w:r w:rsidRPr="0028658B">
        <w:t xml:space="preserve">Jain M.P, 2005, </w:t>
      </w:r>
      <w:r w:rsidRPr="0028658B">
        <w:rPr>
          <w:i/>
        </w:rPr>
        <w:t>Indian Constitutional Law</w:t>
      </w:r>
      <w:r w:rsidRPr="0028658B">
        <w:t>, Wadhwa Publications</w:t>
      </w:r>
    </w:p>
    <w:p w:rsidR="00382DF0" w:rsidRPr="0028658B" w:rsidRDefault="00382DF0" w:rsidP="00382DF0">
      <w:pPr>
        <w:jc w:val="both"/>
      </w:pPr>
      <w:r w:rsidRPr="0028658B">
        <w:t xml:space="preserve">Katju Manjari, 2006, </w:t>
      </w:r>
      <w:r w:rsidRPr="0028658B">
        <w:rPr>
          <w:i/>
        </w:rPr>
        <w:t>Election Commission and Functioning Democracy</w:t>
      </w:r>
      <w:r w:rsidRPr="0028658B">
        <w:t xml:space="preserve">, EPW Vol. 41 </w:t>
      </w:r>
    </w:p>
    <w:p w:rsidR="00382DF0" w:rsidRPr="0028658B" w:rsidRDefault="00382DF0" w:rsidP="00382DF0">
      <w:pPr>
        <w:jc w:val="both"/>
      </w:pPr>
      <w:r w:rsidRPr="0028658B">
        <w:t xml:space="preserve">Seervai H.M., 1996, </w:t>
      </w:r>
      <w:r w:rsidRPr="0028658B">
        <w:rPr>
          <w:i/>
        </w:rPr>
        <w:t>Constitutional Law of India: A Critical Commentary</w:t>
      </w:r>
      <w:r w:rsidRPr="0028658B">
        <w:t>, Vol.3</w:t>
      </w:r>
    </w:p>
    <w:p w:rsidR="00382DF0" w:rsidRDefault="00382DF0" w:rsidP="00382DF0">
      <w:pPr>
        <w:spacing w:after="160" w:line="259" w:lineRule="auto"/>
        <w:jc w:val="both"/>
      </w:pPr>
      <w:r w:rsidRPr="00DE5731">
        <w:rPr>
          <w:b/>
        </w:rPr>
        <w:t>Statutes</w:t>
      </w:r>
      <w:r>
        <w:t>:</w:t>
      </w:r>
    </w:p>
    <w:p w:rsidR="00382DF0" w:rsidRDefault="00382DF0" w:rsidP="00382DF0">
      <w:pPr>
        <w:spacing w:after="160" w:line="259" w:lineRule="auto"/>
        <w:jc w:val="both"/>
      </w:pPr>
      <w:r w:rsidRPr="00DE5731">
        <w:t>The Representation</w:t>
      </w:r>
      <w:r>
        <w:t xml:space="preserve"> of Peoples’ Act, 1951</w:t>
      </w:r>
    </w:p>
    <w:p w:rsidR="00382DF0" w:rsidRDefault="00382DF0" w:rsidP="00382DF0">
      <w:pPr>
        <w:spacing w:after="160" w:line="259" w:lineRule="auto"/>
        <w:jc w:val="both"/>
      </w:pPr>
      <w:r w:rsidRPr="00DE5731">
        <w:t>The Presidential and Vice-Presidential (Election) Act, 1952</w:t>
      </w:r>
    </w:p>
    <w:p w:rsidR="00382DF0" w:rsidRDefault="00382DF0" w:rsidP="00382DF0">
      <w:pPr>
        <w:spacing w:after="160" w:line="259" w:lineRule="auto"/>
        <w:jc w:val="both"/>
      </w:pPr>
      <w:r w:rsidRPr="00DE5731">
        <w:t>The Registration of Elector Rules, 1960</w:t>
      </w:r>
    </w:p>
    <w:p w:rsidR="00382DF0" w:rsidRDefault="00382DF0" w:rsidP="00382DF0">
      <w:pPr>
        <w:spacing w:after="160" w:line="259" w:lineRule="auto"/>
        <w:jc w:val="both"/>
        <w:rPr>
          <w:b/>
          <w:bCs/>
        </w:rPr>
      </w:pPr>
      <w:r w:rsidRPr="00DE5731">
        <w:t>The Conduct of Election Rules, 1961</w:t>
      </w:r>
    </w:p>
    <w:p w:rsidR="00382DF0" w:rsidRPr="00D80A91" w:rsidRDefault="00382DF0" w:rsidP="00382DF0">
      <w:pPr>
        <w:spacing w:after="160" w:line="259" w:lineRule="auto"/>
        <w:jc w:val="both"/>
        <w:rPr>
          <w:rFonts w:eastAsia="Calibri"/>
        </w:rPr>
      </w:pPr>
      <w:r w:rsidRPr="00D80A91">
        <w:rPr>
          <w:rFonts w:eastAsia="Calibri"/>
          <w:b/>
          <w:bCs/>
        </w:rPr>
        <w:t>Modes of Evaluation: Quiz/Assignment/Seminar/Written Exam:</w:t>
      </w:r>
    </w:p>
    <w:p w:rsidR="00382DF0" w:rsidRPr="00D80A91" w:rsidRDefault="00382DF0" w:rsidP="00382DF0">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D80A91"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EE</w:t>
            </w:r>
          </w:p>
        </w:tc>
      </w:tr>
      <w:tr w:rsidR="00382DF0" w:rsidRPr="00D80A91"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70</w:t>
            </w:r>
          </w:p>
        </w:tc>
      </w:tr>
    </w:tbl>
    <w:p w:rsidR="00382DF0" w:rsidRDefault="00382DF0" w:rsidP="00382DF0">
      <w:pPr>
        <w:spacing w:after="160" w:line="259" w:lineRule="auto"/>
        <w:jc w:val="both"/>
        <w:rPr>
          <w:rFonts w:eastAsia="Calibri"/>
          <w:b/>
          <w:bCs/>
        </w:rPr>
      </w:pPr>
      <w:r w:rsidRPr="00D80A91">
        <w:rPr>
          <w:rFonts w:eastAsia="Calibri"/>
          <w:b/>
          <w:bCs/>
        </w:rPr>
        <w:t xml:space="preserve">*Components- P/S/V- Presentation/Seminar/Viva; CT- Class Test; A- Attendance; </w:t>
      </w:r>
    </w:p>
    <w:p w:rsidR="00382DF0" w:rsidRPr="00D80A91" w:rsidRDefault="00382DF0" w:rsidP="00382DF0">
      <w:pPr>
        <w:jc w:val="both"/>
        <w:rPr>
          <w:rFonts w:eastAsia="Calibri"/>
          <w:b/>
          <w:bCs/>
        </w:rPr>
      </w:pPr>
      <w:r w:rsidRPr="00D80A91">
        <w:rPr>
          <w:rFonts w:eastAsia="Calibri"/>
          <w:b/>
          <w:bCs/>
        </w:rPr>
        <w:t>CO, PO and PSO Mapping:</w:t>
      </w:r>
    </w:p>
    <w:p w:rsidR="00382DF0" w:rsidRDefault="00382DF0" w:rsidP="00382DF0">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tcPr>
          <w:p w:rsidR="00382DF0" w:rsidRPr="00D80A91" w:rsidRDefault="00382DF0" w:rsidP="000D5CF1">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jc w:val="both"/>
              <w:rPr>
                <w:rFonts w:eastAsia="Calibri"/>
                <w:b/>
                <w:bCs/>
                <w:sz w:val="24"/>
                <w:szCs w:val="24"/>
              </w:rPr>
            </w:pPr>
            <w:r w:rsidRPr="00D80A91">
              <w:rPr>
                <w:rFonts w:eastAsia="Calibri"/>
                <w:b/>
                <w:bCs/>
                <w:sz w:val="24"/>
                <w:szCs w:val="24"/>
              </w:rPr>
              <w:t>PSO4</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bl>
    <w:p w:rsidR="00382DF0" w:rsidRDefault="00382DF0" w:rsidP="00382DF0">
      <w:pPr>
        <w:spacing w:after="160" w:line="259" w:lineRule="auto"/>
        <w:jc w:val="both"/>
        <w:rPr>
          <w:rFonts w:eastAsia="Calibri"/>
          <w:b/>
          <w:bCs/>
        </w:rPr>
      </w:pPr>
      <w:r w:rsidRPr="00D80A91">
        <w:rPr>
          <w:rFonts w:eastAsia="Calibri"/>
          <w:b/>
          <w:bCs/>
        </w:rPr>
        <w:t>1: strongly related, 2: moderately related and 3: weakly related</w:t>
      </w:r>
    </w:p>
    <w:p w:rsidR="00382DF0" w:rsidRDefault="00382DF0">
      <w:pPr>
        <w:spacing w:after="160" w:line="259" w:lineRule="auto"/>
        <w:rPr>
          <w:rFonts w:eastAsia="Calibri"/>
          <w:b/>
          <w:lang w:val="en-IN"/>
        </w:rPr>
      </w:pPr>
      <w:r>
        <w:rPr>
          <w:rFonts w:eastAsia="Calibri"/>
          <w:b/>
          <w:lang w:val="en-IN"/>
        </w:rPr>
        <w:br w:type="page"/>
      </w:r>
    </w:p>
    <w:p w:rsidR="00186BCF" w:rsidRPr="00C11B1B" w:rsidRDefault="00186BCF"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186BCF" w:rsidP="00C11B1B">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bl>
    <w:p w:rsidR="00C11B1B" w:rsidRPr="00C11B1B" w:rsidRDefault="00C11B1B" w:rsidP="00C11B1B">
      <w:pPr>
        <w:spacing w:line="276" w:lineRule="auto"/>
        <w:jc w:val="both"/>
        <w:rPr>
          <w:rFonts w:eastAsia="Calibri"/>
          <w:b/>
          <w:lang w:val="en-IN"/>
        </w:rPr>
      </w:pPr>
    </w:p>
    <w:p w:rsidR="00C11B1B" w:rsidRPr="00C11B1B" w:rsidRDefault="00C11B1B" w:rsidP="00C11B1B">
      <w:pPr>
        <w:spacing w:line="276" w:lineRule="auto"/>
        <w:jc w:val="both"/>
        <w:rPr>
          <w:rFonts w:eastAsia="Calibri"/>
          <w:b/>
          <w:bCs/>
        </w:rPr>
      </w:pPr>
      <w:r w:rsidRPr="00C11B1B">
        <w:rPr>
          <w:rFonts w:eastAsia="Calibri"/>
          <w:b/>
          <w:bCs/>
        </w:rPr>
        <w:t>Course Description:</w:t>
      </w:r>
    </w:p>
    <w:p w:rsidR="00C11B1B" w:rsidRPr="00C11B1B" w:rsidRDefault="00C11B1B" w:rsidP="00C11B1B">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186BCF" w:rsidRDefault="00186BCF"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Objectives:</w:t>
      </w:r>
    </w:p>
    <w:p w:rsidR="00C11B1B" w:rsidRPr="00C11B1B" w:rsidRDefault="00C11B1B" w:rsidP="00C11B1B">
      <w:pPr>
        <w:spacing w:line="276" w:lineRule="auto"/>
        <w:jc w:val="both"/>
        <w:rPr>
          <w:rFonts w:eastAsia="Calibri"/>
        </w:rPr>
      </w:pPr>
      <w:r w:rsidRPr="00C11B1B">
        <w:rPr>
          <w:rFonts w:eastAsia="Calibri"/>
        </w:rPr>
        <w:t>The Objectives of this Course are to:</w:t>
      </w:r>
    </w:p>
    <w:p w:rsidR="00C11B1B" w:rsidRPr="00C11B1B" w:rsidRDefault="00C11B1B" w:rsidP="00110BA9">
      <w:pPr>
        <w:numPr>
          <w:ilvl w:val="0"/>
          <w:numId w:val="111"/>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C11B1B" w:rsidRPr="00C11B1B" w:rsidRDefault="00C11B1B" w:rsidP="00110BA9">
      <w:pPr>
        <w:numPr>
          <w:ilvl w:val="0"/>
          <w:numId w:val="111"/>
        </w:numPr>
        <w:spacing w:line="276" w:lineRule="auto"/>
        <w:contextualSpacing/>
        <w:jc w:val="both"/>
        <w:rPr>
          <w:rFonts w:eastAsia="Calibri"/>
        </w:rPr>
      </w:pPr>
      <w:r w:rsidRPr="00C11B1B">
        <w:t>Develop students' analytical skills in relation to the operation of the Banking and Insurance Sector in India.</w:t>
      </w:r>
    </w:p>
    <w:p w:rsidR="00C11B1B" w:rsidRPr="00C11B1B" w:rsidRDefault="00C11B1B" w:rsidP="00110BA9">
      <w:pPr>
        <w:numPr>
          <w:ilvl w:val="0"/>
          <w:numId w:val="111"/>
        </w:numPr>
        <w:spacing w:line="276" w:lineRule="auto"/>
        <w:contextualSpacing/>
        <w:jc w:val="both"/>
        <w:rPr>
          <w:rFonts w:eastAsia="Calibri"/>
        </w:rPr>
      </w:pPr>
      <w:r w:rsidRPr="00C11B1B">
        <w:t>Enable students to apply the law to various situations that involve disputes relating to Banking and Insurance.</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Outcomes:</w:t>
      </w:r>
    </w:p>
    <w:p w:rsidR="00C11B1B" w:rsidRPr="00C11B1B" w:rsidRDefault="00C11B1B" w:rsidP="00C11B1B">
      <w:pPr>
        <w:spacing w:line="276" w:lineRule="auto"/>
        <w:jc w:val="both"/>
        <w:rPr>
          <w:rFonts w:eastAsia="Calibri"/>
        </w:rPr>
      </w:pPr>
      <w:r w:rsidRPr="00C11B1B">
        <w:rPr>
          <w:rFonts w:eastAsia="Calibri"/>
        </w:rPr>
        <w:t>On completion of this Course, the students will be able to:</w:t>
      </w:r>
    </w:p>
    <w:p w:rsidR="00C11B1B" w:rsidRPr="00C11B1B" w:rsidRDefault="00C11B1B" w:rsidP="00C11B1B">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C11B1B" w:rsidRPr="00C11B1B" w:rsidRDefault="00C11B1B" w:rsidP="00C11B1B">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C11B1B" w:rsidRPr="00C11B1B" w:rsidRDefault="00C11B1B"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C11B1B" w:rsidRPr="00C11B1B" w:rsidRDefault="00C11B1B"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C11B1B" w:rsidRPr="00C11B1B" w:rsidTr="00101E25">
        <w:trPr>
          <w:trHeight w:val="58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MODULES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Bloom’s Level*</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Number of hours</w:t>
            </w:r>
          </w:p>
        </w:tc>
      </w:tr>
      <w:tr w:rsidR="00C11B1B" w:rsidRPr="00C11B1B" w:rsidTr="00101E25">
        <w:trPr>
          <w:trHeight w:val="670"/>
        </w:trPr>
        <w:tc>
          <w:tcPr>
            <w:tcW w:w="6790" w:type="dxa"/>
          </w:tcPr>
          <w:p w:rsidR="00C11B1B" w:rsidRPr="00C11B1B" w:rsidRDefault="00C11B1B" w:rsidP="00C11B1B">
            <w:pPr>
              <w:spacing w:line="276" w:lineRule="auto"/>
              <w:jc w:val="both"/>
              <w:rPr>
                <w:b/>
              </w:rPr>
            </w:pPr>
            <w:r w:rsidRPr="00C11B1B">
              <w:rPr>
                <w:rFonts w:eastAsia="Calibri"/>
                <w:b/>
                <w:bCs/>
              </w:rPr>
              <w:t xml:space="preserve">Module I: Banking System in India </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C11B1B" w:rsidRPr="00C11B1B" w:rsidRDefault="00C11B1B" w:rsidP="003A3392">
            <w:pPr>
              <w:pStyle w:val="ListParagraph"/>
              <w:numPr>
                <w:ilvl w:val="0"/>
                <w:numId w:val="89"/>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20</w:t>
            </w:r>
          </w:p>
        </w:tc>
      </w:tr>
      <w:tr w:rsidR="00C11B1B" w:rsidRPr="00C11B1B" w:rsidTr="00101E25">
        <w:trPr>
          <w:trHeight w:val="75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C11B1B" w:rsidRPr="00C11B1B" w:rsidRDefault="00C11B1B" w:rsidP="00C11B1B">
            <w:pPr>
              <w:spacing w:line="276" w:lineRule="auto"/>
              <w:jc w:val="both"/>
              <w:rPr>
                <w:rFonts w:eastAsia="Calibri"/>
                <w:b/>
                <w:bCs/>
              </w:rPr>
            </w:pP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tc>
      </w:tr>
      <w:tr w:rsidR="00C11B1B" w:rsidRPr="00C11B1B" w:rsidTr="00101E25">
        <w:trPr>
          <w:trHeight w:val="52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III: </w:t>
            </w:r>
            <w:r w:rsidRPr="00C11B1B">
              <w:rPr>
                <w:b/>
              </w:rPr>
              <w:t>Banking Frauds</w:t>
            </w:r>
          </w:p>
          <w:p w:rsidR="00C11B1B" w:rsidRPr="00C11B1B"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C11B1B" w:rsidRPr="00186BCF"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10</w:t>
            </w:r>
          </w:p>
        </w:tc>
      </w:tr>
      <w:tr w:rsidR="00C11B1B" w:rsidRPr="00C11B1B" w:rsidTr="00101E25">
        <w:trPr>
          <w:trHeight w:val="550"/>
        </w:trPr>
        <w:tc>
          <w:tcPr>
            <w:tcW w:w="6790" w:type="dxa"/>
          </w:tcPr>
          <w:p w:rsidR="00C11B1B" w:rsidRPr="00C11B1B" w:rsidRDefault="00C11B1B" w:rsidP="00C11B1B">
            <w:pPr>
              <w:spacing w:line="276" w:lineRule="auto"/>
              <w:jc w:val="both"/>
              <w:rPr>
                <w:b/>
              </w:rPr>
            </w:pPr>
            <w:r w:rsidRPr="00C11B1B">
              <w:rPr>
                <w:rFonts w:eastAsia="Calibri"/>
                <w:b/>
                <w:bCs/>
              </w:rPr>
              <w:t xml:space="preserve">Module IV: </w:t>
            </w:r>
            <w:r w:rsidRPr="00C11B1B">
              <w:rPr>
                <w:b/>
              </w:rPr>
              <w:t>Insurance Law</w:t>
            </w:r>
          </w:p>
          <w:p w:rsidR="00C11B1B" w:rsidRPr="00C11B1B" w:rsidRDefault="00C11B1B" w:rsidP="00C11B1B">
            <w:pPr>
              <w:spacing w:line="276" w:lineRule="auto"/>
              <w:jc w:val="both"/>
            </w:pPr>
            <w:r w:rsidRPr="00C11B1B">
              <w:t>Nature of Insurance Contracts.</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C11B1B" w:rsidRPr="00C11B1B" w:rsidRDefault="00C11B1B" w:rsidP="003A3392">
            <w:pPr>
              <w:pStyle w:val="ListParagraph"/>
              <w:numPr>
                <w:ilvl w:val="0"/>
                <w:numId w:val="92"/>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tc>
      </w:tr>
    </w:tbl>
    <w:p w:rsidR="00C11B1B" w:rsidRPr="00C11B1B" w:rsidRDefault="00C11B1B"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C11B1B" w:rsidRPr="00C11B1B" w:rsidRDefault="00C11B1B" w:rsidP="00C11B1B">
      <w:pPr>
        <w:spacing w:line="276" w:lineRule="auto"/>
        <w:jc w:val="both"/>
        <w:rPr>
          <w:b/>
        </w:rPr>
      </w:pPr>
      <w:r w:rsidRPr="00C11B1B">
        <w:rPr>
          <w:b/>
        </w:rPr>
        <w:t>Text &amp; References:</w:t>
      </w:r>
    </w:p>
    <w:p w:rsidR="00C11B1B" w:rsidRPr="00C11B1B" w:rsidRDefault="00C11B1B" w:rsidP="00C11B1B">
      <w:pPr>
        <w:spacing w:line="276" w:lineRule="auto"/>
        <w:jc w:val="both"/>
        <w:rPr>
          <w:b/>
        </w:rPr>
      </w:pP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00280EAE" w:rsidRPr="00C11B1B">
        <w:rPr>
          <w:rFonts w:ascii="Times New Roman" w:eastAsia="Times New Roman" w:hAnsi="Times New Roman" w:cs="Times New Roman"/>
          <w:sz w:val="24"/>
          <w:szCs w:val="24"/>
          <w:lang w:val="en-GB"/>
        </w:rPr>
        <w:t>).</w:t>
      </w:r>
      <w:r w:rsidRPr="00C11B1B">
        <w:rPr>
          <w:rFonts w:ascii="Times New Roman" w:eastAsia="Times New Roman" w:hAnsi="Times New Roman" w:cs="Times New Roman"/>
          <w:i/>
          <w:sz w:val="24"/>
          <w:szCs w:val="24"/>
          <w:lang w:val="en-GB"/>
        </w:rPr>
        <w:t xml:space="preserve"> Banking </w:t>
      </w:r>
      <w:r w:rsidR="00280EAE" w:rsidRPr="00C11B1B">
        <w:rPr>
          <w:rFonts w:ascii="Times New Roman" w:eastAsia="Times New Roman" w:hAnsi="Times New Roman" w:cs="Times New Roman"/>
          <w:i/>
          <w:sz w:val="24"/>
          <w:szCs w:val="24"/>
          <w:lang w:val="en-GB"/>
        </w:rPr>
        <w:t>Laws: Commentaries</w:t>
      </w:r>
      <w:r w:rsidRPr="00C11B1B">
        <w:rPr>
          <w:rFonts w:ascii="Times New Roman" w:eastAsia="Times New Roman" w:hAnsi="Times New Roman" w:cs="Times New Roman"/>
          <w:i/>
          <w:sz w:val="24"/>
          <w:szCs w:val="24"/>
          <w:lang w:val="en-GB"/>
        </w:rPr>
        <w:t xml:space="preserve">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 xml:space="preserve">Butterworth Insurance Law </w:t>
      </w:r>
      <w:r w:rsidR="00280EAE" w:rsidRPr="00C11B1B">
        <w:rPr>
          <w:rFonts w:ascii="Times New Roman" w:eastAsia="Times New Roman" w:hAnsi="Times New Roman" w:cs="Times New Roman"/>
          <w:i/>
          <w:sz w:val="24"/>
          <w:szCs w:val="24"/>
          <w:lang w:val="en-GB"/>
        </w:rPr>
        <w:t>Handbook</w:t>
      </w:r>
      <w:r w:rsidRPr="00C11B1B">
        <w:rPr>
          <w:rFonts w:ascii="Times New Roman" w:eastAsia="Times New Roman" w:hAnsi="Times New Roman" w:cs="Times New Roman"/>
          <w:sz w:val="24"/>
          <w:szCs w:val="24"/>
          <w:lang w:val="en-GB"/>
        </w:rPr>
        <w:t>, Lexis Nexis Publication.</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C11B1B" w:rsidRPr="00C11B1B" w:rsidRDefault="00C11B1B" w:rsidP="00C11B1B">
      <w:pPr>
        <w:pStyle w:val="ListParagraph"/>
        <w:spacing w:after="0"/>
        <w:jc w:val="both"/>
        <w:rPr>
          <w:rFonts w:ascii="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b/>
          <w:bCs/>
        </w:rPr>
        <w:t>Modes of Evaluation: Quiz/Assignment/Seminar/Written Exam:</w:t>
      </w:r>
    </w:p>
    <w:p w:rsidR="00C11B1B" w:rsidRPr="00C11B1B" w:rsidRDefault="00C11B1B"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70</w:t>
            </w:r>
          </w:p>
        </w:tc>
      </w:tr>
    </w:tbl>
    <w:p w:rsidR="00C11B1B" w:rsidRPr="00C11B1B" w:rsidRDefault="00C11B1B" w:rsidP="00C11B1B">
      <w:pPr>
        <w:spacing w:line="276" w:lineRule="auto"/>
        <w:jc w:val="both"/>
        <w:rPr>
          <w:rFonts w:eastAsia="Calibri"/>
          <w:bCs/>
        </w:rPr>
      </w:pPr>
    </w:p>
    <w:p w:rsidR="00C11B1B" w:rsidRPr="00C11B1B" w:rsidRDefault="00C11B1B" w:rsidP="00C11B1B">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C11B1B" w:rsidRPr="00C11B1B" w:rsidRDefault="00C11B1B" w:rsidP="00C11B1B">
      <w:pPr>
        <w:spacing w:line="276" w:lineRule="auto"/>
        <w:jc w:val="both"/>
        <w:rPr>
          <w:rFonts w:eastAsia="Calibri"/>
          <w:b/>
          <w:bCs/>
        </w:rPr>
      </w:pPr>
    </w:p>
    <w:p w:rsidR="00C11B1B" w:rsidRDefault="00C11B1B" w:rsidP="00C11B1B">
      <w:pPr>
        <w:spacing w:line="276" w:lineRule="auto"/>
        <w:jc w:val="both"/>
        <w:rPr>
          <w:rFonts w:eastAsia="Calibri"/>
          <w:b/>
          <w:bCs/>
        </w:rPr>
      </w:pPr>
      <w:r w:rsidRPr="00C11B1B">
        <w:rPr>
          <w:rFonts w:eastAsia="Calibri"/>
          <w:b/>
          <w:bCs/>
        </w:rPr>
        <w:t>CO, PO and PSO Mapping:</w:t>
      </w:r>
    </w:p>
    <w:p w:rsidR="00186BCF" w:rsidRPr="00C11B1B" w:rsidRDefault="00186BCF"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PSO4</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bl>
    <w:p w:rsidR="00C11B1B" w:rsidRPr="00C11B1B" w:rsidRDefault="00C11B1B" w:rsidP="00C11B1B">
      <w:pPr>
        <w:spacing w:line="276" w:lineRule="auto"/>
        <w:jc w:val="both"/>
      </w:pPr>
      <w:r w:rsidRPr="00C11B1B">
        <w:rPr>
          <w:rFonts w:eastAsia="Calibri"/>
          <w:b/>
          <w:bCs/>
        </w:rPr>
        <w:t>1: strongly related, 2: moderately related and 3: weakly related</w:t>
      </w:r>
    </w:p>
    <w:p w:rsidR="00C11B1B" w:rsidRPr="00C11B1B" w:rsidRDefault="00C11B1B" w:rsidP="00C11B1B">
      <w:pPr>
        <w:spacing w:line="276" w:lineRule="auto"/>
        <w:jc w:val="both"/>
        <w:rPr>
          <w:b/>
          <w:u w:val="single"/>
        </w:rPr>
      </w:pPr>
    </w:p>
    <w:p w:rsidR="00382DF0" w:rsidRDefault="00382DF0">
      <w:pPr>
        <w:spacing w:after="160" w:line="259" w:lineRule="auto"/>
        <w:rPr>
          <w:b/>
          <w:caps/>
          <w:color w:val="000000" w:themeColor="text1"/>
        </w:rPr>
      </w:pPr>
      <w:r>
        <w:rPr>
          <w:b/>
          <w:caps/>
          <w:color w:val="000000" w:themeColor="text1"/>
        </w:rPr>
        <w:br w:type="page"/>
      </w:r>
    </w:p>
    <w:p w:rsidR="00ED652E" w:rsidRPr="00795FC5" w:rsidRDefault="00ED652E" w:rsidP="00ED652E">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ED652E"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D652E" w:rsidRPr="00795FC5" w:rsidRDefault="00ED652E"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r w:rsidRPr="00795FC5">
              <w:t>.</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p>
        </w:tc>
      </w:tr>
    </w:tbl>
    <w:p w:rsidR="00ED652E" w:rsidRPr="00795FC5" w:rsidRDefault="00ED652E" w:rsidP="00ED652E">
      <w:pPr>
        <w:spacing w:line="276" w:lineRule="auto"/>
        <w:rPr>
          <w:b/>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ED652E" w:rsidRPr="00795FC5" w:rsidRDefault="00ED652E" w:rsidP="00ED652E">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ED652E" w:rsidRPr="00795FC5" w:rsidRDefault="00ED652E" w:rsidP="00ED652E">
      <w:pPr>
        <w:pStyle w:val="BodyA"/>
        <w:spacing w:line="276" w:lineRule="auto"/>
        <w:rPr>
          <w:rFonts w:ascii="Times New Roman" w:hAnsi="Times New Roman" w:cs="Times New Roman"/>
          <w:b/>
          <w:bCs/>
          <w:color w:val="auto"/>
          <w:sz w:val="24"/>
          <w:szCs w:val="24"/>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ED652E" w:rsidRPr="00795FC5" w:rsidRDefault="00ED652E" w:rsidP="00ED652E">
      <w:pPr>
        <w:spacing w:line="276" w:lineRule="auto"/>
        <w:jc w:val="both"/>
      </w:pPr>
      <w:r w:rsidRPr="00795FC5">
        <w:t xml:space="preserve">The Objectives of this Course are to: </w:t>
      </w:r>
      <w:r w:rsidRPr="00795FC5">
        <w:tab/>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ED652E" w:rsidRPr="00795FC5" w:rsidRDefault="00ED652E" w:rsidP="00ED652E">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ED652E" w:rsidRPr="00795FC5" w:rsidRDefault="00ED652E" w:rsidP="00ED652E">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ED652E" w:rsidRPr="00795FC5" w:rsidRDefault="00ED652E" w:rsidP="00ED652E">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ED652E" w:rsidRPr="00795FC5" w:rsidRDefault="00ED652E" w:rsidP="00ED652E">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ED652E" w:rsidRPr="00795FC5" w:rsidRDefault="00ED652E" w:rsidP="00ED652E">
      <w:pPr>
        <w:spacing w:line="276" w:lineRule="auto"/>
        <w:jc w:val="both"/>
      </w:pPr>
      <w:r w:rsidRPr="00795FC5">
        <w:t>CO4: Examine the balance between the exigencies of warfare ("military necessity") on the one hand and the Laws of Humanity on the other.</w:t>
      </w:r>
    </w:p>
    <w:p w:rsidR="00ED652E" w:rsidRPr="00795FC5" w:rsidRDefault="00ED652E" w:rsidP="00ED652E">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ED652E" w:rsidRPr="00795FC5" w:rsidTr="009D4C4A">
        <w:tc>
          <w:tcPr>
            <w:tcW w:w="3851"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 Historical Development of International Humanitarian Law</w:t>
            </w:r>
          </w:p>
          <w:p w:rsidR="00ED652E" w:rsidRPr="00795FC5" w:rsidRDefault="00ED652E" w:rsidP="009D4C4A">
            <w:pPr>
              <w:spacing w:line="276" w:lineRule="auto"/>
              <w:jc w:val="both"/>
              <w:rPr>
                <w:sz w:val="24"/>
                <w:szCs w:val="24"/>
              </w:rPr>
            </w:pPr>
            <w:r w:rsidRPr="00795FC5">
              <w:rPr>
                <w:sz w:val="24"/>
                <w:szCs w:val="24"/>
              </w:rPr>
              <w:t>History and evolution, Growth, Character of International Humanitarian Law.</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 Geneva Conventions, 1949</w:t>
            </w:r>
          </w:p>
          <w:p w:rsidR="00ED652E" w:rsidRPr="00795FC5" w:rsidRDefault="00ED652E"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III: Enforcement Machinery</w:t>
            </w:r>
          </w:p>
          <w:p w:rsidR="00ED652E" w:rsidRPr="00795FC5" w:rsidRDefault="00ED652E"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IV: Refugees under International Law</w:t>
            </w:r>
          </w:p>
          <w:p w:rsidR="00ED652E" w:rsidRPr="00795FC5" w:rsidRDefault="00ED652E"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V: Implementation and Monitoring of the Rights of Refugees</w:t>
            </w:r>
          </w:p>
          <w:p w:rsidR="00ED652E" w:rsidRPr="00795FC5" w:rsidRDefault="00ED652E"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r w:rsidR="00ED652E" w:rsidRPr="00795FC5" w:rsidTr="009D4C4A">
        <w:tc>
          <w:tcPr>
            <w:tcW w:w="3851" w:type="pct"/>
            <w:vAlign w:val="center"/>
          </w:tcPr>
          <w:p w:rsidR="00ED652E" w:rsidRPr="00795FC5" w:rsidRDefault="00ED652E" w:rsidP="009D4C4A">
            <w:pPr>
              <w:spacing w:line="276" w:lineRule="auto"/>
              <w:jc w:val="both"/>
              <w:rPr>
                <w:sz w:val="24"/>
                <w:szCs w:val="24"/>
              </w:rPr>
            </w:pPr>
            <w:r w:rsidRPr="00795FC5">
              <w:rPr>
                <w:b/>
                <w:sz w:val="24"/>
                <w:szCs w:val="24"/>
              </w:rPr>
              <w:t>Module VI: Treatment of Refugees under Indian Laws</w:t>
            </w:r>
          </w:p>
          <w:p w:rsidR="00ED652E" w:rsidRPr="00795FC5" w:rsidRDefault="00ED652E" w:rsidP="009D4C4A">
            <w:pPr>
              <w:spacing w:line="276" w:lineRule="auto"/>
              <w:jc w:val="both"/>
              <w:rPr>
                <w:b/>
                <w:sz w:val="24"/>
                <w:szCs w:val="24"/>
              </w:rPr>
            </w:pPr>
            <w:r w:rsidRPr="00795FC5">
              <w:rPr>
                <w:sz w:val="24"/>
                <w:szCs w:val="24"/>
              </w:rPr>
              <w:t>Draft SAARC Convention.</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bl>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p>
    <w:p w:rsidR="00ED652E" w:rsidRPr="00795FC5" w:rsidRDefault="00ED652E" w:rsidP="00ED652E">
      <w:pPr>
        <w:spacing w:line="276" w:lineRule="auto"/>
        <w:jc w:val="both"/>
        <w:rPr>
          <w:b/>
        </w:rPr>
      </w:pPr>
      <w:r w:rsidRPr="00795FC5">
        <w:rPr>
          <w:b/>
        </w:rPr>
        <w:t>Text Books</w:t>
      </w:r>
      <w:r>
        <w:rPr>
          <w:b/>
        </w:rPr>
        <w:t xml:space="preserve"> and References</w:t>
      </w:r>
      <w:r w:rsidRPr="00795FC5">
        <w:rPr>
          <w:b/>
        </w:rPr>
        <w:t xml:space="preserve">: </w:t>
      </w:r>
    </w:p>
    <w:p w:rsidR="00ED652E" w:rsidRPr="00795FC5" w:rsidRDefault="00ED652E" w:rsidP="00110BA9">
      <w:pPr>
        <w:numPr>
          <w:ilvl w:val="0"/>
          <w:numId w:val="121"/>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ED652E" w:rsidRPr="00795FC5" w:rsidRDefault="00ED652E" w:rsidP="00110BA9">
      <w:pPr>
        <w:numPr>
          <w:ilvl w:val="0"/>
          <w:numId w:val="121"/>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ED652E" w:rsidRPr="00795FC5" w:rsidRDefault="00ED652E" w:rsidP="00110BA9">
      <w:pPr>
        <w:numPr>
          <w:ilvl w:val="0"/>
          <w:numId w:val="121"/>
        </w:numPr>
        <w:spacing w:line="276" w:lineRule="auto"/>
        <w:jc w:val="both"/>
      </w:pPr>
      <w:r w:rsidRPr="00795FC5">
        <w:t xml:space="preserve">Legality of the Threat or Use of nuclear weapons, Advisory  Opinion, ICJ Reports (1996)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ED652E" w:rsidRPr="00795FC5" w:rsidRDefault="00ED652E" w:rsidP="00ED652E">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ED652E" w:rsidRPr="00795FC5" w:rsidRDefault="00ED652E" w:rsidP="00ED652E">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ED652E"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EE</w:t>
            </w:r>
          </w:p>
        </w:tc>
      </w:tr>
      <w:tr w:rsidR="00ED652E"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70</w:t>
            </w:r>
          </w:p>
        </w:tc>
      </w:tr>
    </w:tbl>
    <w:p w:rsidR="00ED652E" w:rsidRPr="00795FC5" w:rsidRDefault="00ED652E" w:rsidP="00ED652E">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ED652E" w:rsidRPr="00795FC5" w:rsidRDefault="00ED652E" w:rsidP="00ED652E">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Pr>
                <w:bCs/>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bl>
    <w:p w:rsidR="00ED652E" w:rsidRPr="00795FC5" w:rsidRDefault="00ED652E" w:rsidP="00ED652E">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Default="00ED652E">
      <w:pPr>
        <w:spacing w:after="160" w:line="259" w:lineRule="auto"/>
        <w:rPr>
          <w:b/>
          <w:caps/>
          <w:color w:val="000000" w:themeColor="text1"/>
        </w:rPr>
      </w:pPr>
      <w:r>
        <w:rPr>
          <w:b/>
          <w:caps/>
          <w:color w:val="000000" w:themeColor="text1"/>
        </w:rPr>
        <w:br w:type="page"/>
      </w:r>
    </w:p>
    <w:p w:rsidR="00C11B1B" w:rsidRPr="00C11B1B" w:rsidRDefault="00C11B1B" w:rsidP="00C11B1B">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186BCF" w:rsidRDefault="00186BCF" w:rsidP="00C11B1B">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b/>
                <w:bCs/>
                <w:color w:val="000000" w:themeColor="text1"/>
              </w:rPr>
            </w:pPr>
            <w:r w:rsidRPr="00C11B1B">
              <w:rPr>
                <w:b/>
                <w:color w:val="000000" w:themeColor="text1"/>
              </w:rPr>
              <w:t>CRIMINOLOGY</w:t>
            </w:r>
            <w:r w:rsidR="005D4797">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bl>
    <w:p w:rsidR="00C11B1B" w:rsidRPr="00C11B1B" w:rsidRDefault="00C11B1B" w:rsidP="00C11B1B">
      <w:pPr>
        <w:spacing w:line="276" w:lineRule="auto"/>
        <w:jc w:val="both"/>
        <w:rPr>
          <w:b/>
          <w:color w:val="000000" w:themeColor="text1"/>
        </w:rPr>
      </w:pPr>
      <w:r w:rsidRPr="00C11B1B">
        <w:rPr>
          <w:b/>
          <w:color w:val="000000" w:themeColor="text1"/>
        </w:rPr>
        <w:t>L-Lectures; T-Tutorials; P-Practical; C-Total Credits</w:t>
      </w:r>
    </w:p>
    <w:p w:rsidR="00C11B1B" w:rsidRPr="00C11B1B" w:rsidRDefault="00C11B1B" w:rsidP="00C11B1B">
      <w:pPr>
        <w:spacing w:line="276" w:lineRule="auto"/>
        <w:jc w:val="both"/>
        <w:rPr>
          <w:b/>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Course Description:</w:t>
      </w:r>
    </w:p>
    <w:p w:rsidR="00C11B1B" w:rsidRDefault="00C11B1B" w:rsidP="00C11B1B">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w:t>
      </w:r>
      <w:r w:rsidR="005D4797" w:rsidRPr="00C11B1B">
        <w:rPr>
          <w:color w:val="222222"/>
          <w:shd w:val="clear" w:color="auto" w:fill="FFFFFF"/>
        </w:rPr>
        <w:t>discipline</w:t>
      </w:r>
      <w:r w:rsidRPr="00C11B1B">
        <w:rPr>
          <w:color w:val="222222"/>
          <w:shd w:val="clear" w:color="auto" w:fill="FFFFFF"/>
        </w:rPr>
        <w:t>.</w:t>
      </w:r>
    </w:p>
    <w:p w:rsidR="005D4797" w:rsidRPr="00C11B1B" w:rsidRDefault="005D4797" w:rsidP="00C11B1B">
      <w:pPr>
        <w:spacing w:line="276" w:lineRule="auto"/>
        <w:jc w:val="both"/>
        <w:rPr>
          <w:color w:val="222222"/>
          <w:shd w:val="clear" w:color="auto" w:fill="FFFFFF"/>
        </w:rPr>
      </w:pPr>
    </w:p>
    <w:p w:rsidR="00C11B1B" w:rsidRPr="00C11B1B" w:rsidRDefault="00C11B1B" w:rsidP="00C11B1B">
      <w:pPr>
        <w:spacing w:line="276" w:lineRule="auto"/>
        <w:jc w:val="both"/>
        <w:rPr>
          <w:b/>
          <w:bCs/>
          <w:color w:val="000000" w:themeColor="text1"/>
        </w:rPr>
      </w:pPr>
      <w:r w:rsidRPr="00C11B1B">
        <w:rPr>
          <w:b/>
          <w:bCs/>
          <w:color w:val="000000" w:themeColor="text1"/>
        </w:rPr>
        <w:t>Course Objectives:</w:t>
      </w:r>
    </w:p>
    <w:p w:rsidR="00C11B1B" w:rsidRPr="00C11B1B" w:rsidRDefault="00C11B1B" w:rsidP="00C11B1B">
      <w:pPr>
        <w:spacing w:line="276" w:lineRule="auto"/>
        <w:jc w:val="both"/>
        <w:rPr>
          <w:color w:val="000000" w:themeColor="text1"/>
        </w:rPr>
      </w:pPr>
      <w:r w:rsidRPr="00C11B1B">
        <w:rPr>
          <w:color w:val="000000" w:themeColor="text1"/>
        </w:rPr>
        <w:t>The Objectives of this Course are to:</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C11B1B" w:rsidRPr="00C11B1B" w:rsidRDefault="00C11B1B" w:rsidP="00C11B1B">
      <w:pPr>
        <w:spacing w:line="276" w:lineRule="auto"/>
        <w:jc w:val="both"/>
        <w:rPr>
          <w:b/>
          <w:bCs/>
          <w:color w:val="000000" w:themeColor="text1"/>
        </w:rPr>
      </w:pPr>
      <w:r w:rsidRPr="00C11B1B">
        <w:rPr>
          <w:b/>
          <w:bCs/>
          <w:color w:val="000000" w:themeColor="text1"/>
        </w:rPr>
        <w:t>Course Outcomes:</w:t>
      </w:r>
    </w:p>
    <w:p w:rsidR="00C11B1B" w:rsidRPr="00C11B1B" w:rsidRDefault="00C11B1B" w:rsidP="00C11B1B">
      <w:pPr>
        <w:spacing w:line="276" w:lineRule="auto"/>
        <w:jc w:val="both"/>
        <w:rPr>
          <w:color w:val="000000" w:themeColor="text1"/>
        </w:rPr>
      </w:pPr>
      <w:r w:rsidRPr="00C11B1B">
        <w:rPr>
          <w:color w:val="000000" w:themeColor="text1"/>
        </w:rPr>
        <w:t>On completion of this Course, the students will be able to-</w:t>
      </w:r>
    </w:p>
    <w:p w:rsidR="00C11B1B" w:rsidRPr="00C11B1B" w:rsidRDefault="00C11B1B" w:rsidP="00C11B1B">
      <w:pPr>
        <w:spacing w:line="276" w:lineRule="auto"/>
        <w:jc w:val="both"/>
        <w:rPr>
          <w:color w:val="000000" w:themeColor="text1"/>
        </w:rPr>
      </w:pPr>
      <w:r w:rsidRPr="00C11B1B">
        <w:rPr>
          <w:color w:val="000000" w:themeColor="text1"/>
        </w:rPr>
        <w:t>CO1: Explain the different theories related to Criminology.</w:t>
      </w:r>
    </w:p>
    <w:p w:rsidR="00C11B1B" w:rsidRPr="00C11B1B" w:rsidRDefault="00C11B1B" w:rsidP="00C11B1B">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C11B1B" w:rsidRPr="00C11B1B" w:rsidRDefault="00C11B1B" w:rsidP="00C11B1B">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C11B1B" w:rsidRPr="00C11B1B" w:rsidRDefault="00C11B1B" w:rsidP="00C11B1B">
      <w:pPr>
        <w:spacing w:line="276" w:lineRule="auto"/>
        <w:jc w:val="both"/>
        <w:rPr>
          <w:color w:val="000000" w:themeColor="text1"/>
        </w:rPr>
      </w:pPr>
      <w:r w:rsidRPr="00C11B1B">
        <w:rPr>
          <w:color w:val="000000" w:themeColor="text1"/>
        </w:rPr>
        <w:t>CO4: Application of different theories of Criminology in the present scenario.</w:t>
      </w:r>
    </w:p>
    <w:p w:rsidR="00C11B1B" w:rsidRPr="00C11B1B" w:rsidRDefault="00C11B1B" w:rsidP="00C11B1B">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C11B1B" w:rsidRPr="00C11B1B" w:rsidTr="00101E25">
        <w:trPr>
          <w:trHeight w:val="580"/>
        </w:trPr>
        <w:tc>
          <w:tcPr>
            <w:tcW w:w="6729" w:type="dxa"/>
          </w:tcPr>
          <w:p w:rsidR="00C11B1B" w:rsidRPr="00C11B1B" w:rsidRDefault="00C11B1B" w:rsidP="00C11B1B">
            <w:pPr>
              <w:spacing w:line="276" w:lineRule="auto"/>
              <w:jc w:val="both"/>
              <w:rPr>
                <w:b/>
                <w:bCs/>
                <w:color w:val="000000" w:themeColor="text1"/>
              </w:rPr>
            </w:pPr>
            <w:r w:rsidRPr="00C11B1B">
              <w:rPr>
                <w:b/>
                <w:bCs/>
                <w:color w:val="000000" w:themeColor="text1"/>
              </w:rPr>
              <w:t>MODULES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Bloom’s Level*</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Number of hours</w:t>
            </w:r>
          </w:p>
        </w:tc>
      </w:tr>
      <w:tr w:rsidR="00C11B1B" w:rsidRPr="00C11B1B" w:rsidTr="00101E25">
        <w:trPr>
          <w:trHeight w:val="67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14</w:t>
            </w:r>
          </w:p>
        </w:tc>
      </w:tr>
      <w:tr w:rsidR="00C11B1B" w:rsidRPr="00C11B1B" w:rsidTr="00101E25">
        <w:trPr>
          <w:trHeight w:val="75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tc>
      </w:tr>
      <w:tr w:rsidR="00C11B1B" w:rsidRPr="00C11B1B" w:rsidTr="00101E25">
        <w:trPr>
          <w:trHeight w:val="52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55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IV-Prison System and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sidR="005D4797">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72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V: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10</w:t>
            </w:r>
          </w:p>
        </w:tc>
      </w:tr>
    </w:tbl>
    <w:p w:rsidR="00C11B1B" w:rsidRPr="00C11B1B" w:rsidRDefault="00C11B1B" w:rsidP="00C11B1B">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Text &amp; Reference Books: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C11B1B" w:rsidRPr="00C11B1B" w:rsidRDefault="00C11B1B" w:rsidP="00C11B1B">
      <w:pPr>
        <w:spacing w:line="276" w:lineRule="auto"/>
        <w:jc w:val="both"/>
        <w:rPr>
          <w:color w:val="000000" w:themeColor="text1"/>
        </w:rPr>
      </w:pPr>
    </w:p>
    <w:p w:rsidR="00C11B1B" w:rsidRPr="00C11B1B" w:rsidRDefault="00C11B1B" w:rsidP="00C11B1B">
      <w:pPr>
        <w:spacing w:line="276" w:lineRule="auto"/>
        <w:jc w:val="both"/>
        <w:rPr>
          <w:color w:val="000000" w:themeColor="text1"/>
        </w:rPr>
      </w:pPr>
      <w:r w:rsidRPr="00C11B1B">
        <w:rPr>
          <w:b/>
          <w:bCs/>
          <w:color w:val="000000" w:themeColor="text1"/>
        </w:rPr>
        <w:t>Modes of Evaluation: Quiz/Assignment/Seminar/Written Exam:</w:t>
      </w:r>
    </w:p>
    <w:p w:rsidR="00C11B1B" w:rsidRPr="00C11B1B" w:rsidRDefault="00C11B1B" w:rsidP="00C11B1B">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70</w:t>
            </w:r>
          </w:p>
        </w:tc>
      </w:tr>
    </w:tbl>
    <w:p w:rsidR="00C11B1B" w:rsidRPr="005D4797" w:rsidRDefault="00C11B1B" w:rsidP="00C11B1B">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C11B1B" w:rsidRPr="00C11B1B" w:rsidRDefault="00C11B1B" w:rsidP="00C11B1B">
      <w:pPr>
        <w:spacing w:line="276" w:lineRule="auto"/>
        <w:jc w:val="both"/>
        <w:rPr>
          <w:b/>
          <w:bCs/>
          <w:color w:val="000000" w:themeColor="text1"/>
        </w:rPr>
      </w:pPr>
    </w:p>
    <w:p w:rsidR="005D4797" w:rsidRDefault="005D4797"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C11B1B" w:rsidRPr="00C11B1B" w:rsidTr="005D4797">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PSO4</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r>
    </w:tbl>
    <w:p w:rsidR="00C11B1B" w:rsidRPr="00C11B1B" w:rsidRDefault="00C11B1B" w:rsidP="00C11B1B">
      <w:pPr>
        <w:spacing w:line="276" w:lineRule="auto"/>
        <w:jc w:val="both"/>
        <w:rPr>
          <w:b/>
          <w:bCs/>
          <w:color w:val="000000" w:themeColor="text1"/>
        </w:rPr>
      </w:pPr>
      <w:r w:rsidRPr="00C11B1B">
        <w:rPr>
          <w:b/>
          <w:bCs/>
          <w:color w:val="000000" w:themeColor="text1"/>
        </w:rPr>
        <w:t>1: strongly related, 2: moderately related and 3: weakly related</w:t>
      </w:r>
    </w:p>
    <w:p w:rsidR="00C11B1B" w:rsidRPr="00C11B1B" w:rsidRDefault="00C11B1B" w:rsidP="00C11B1B">
      <w:pPr>
        <w:spacing w:line="276" w:lineRule="auto"/>
        <w:jc w:val="both"/>
      </w:pPr>
    </w:p>
    <w:p w:rsidR="00031F83" w:rsidRDefault="00031F83"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pPr>
        <w:spacing w:after="160" w:line="259" w:lineRule="auto"/>
        <w:rPr>
          <w:b/>
        </w:rPr>
      </w:pPr>
      <w:r>
        <w:rPr>
          <w:b/>
        </w:rPr>
        <w:br w:type="page"/>
      </w:r>
    </w:p>
    <w:p w:rsidR="00382DF0" w:rsidRPr="00D96584"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382DF0" w:rsidRPr="0064678C" w:rsidTr="000D5CF1">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D96584" w:rsidRDefault="00382DF0" w:rsidP="00382DF0">
      <w:pPr>
        <w:jc w:val="both"/>
        <w:rPr>
          <w:b/>
          <w:color w:val="000000"/>
        </w:rPr>
      </w:pP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382DF0" w:rsidRPr="00D96584" w:rsidRDefault="00382DF0" w:rsidP="00382DF0">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382DF0" w:rsidRPr="00D96584" w:rsidRDefault="00382DF0" w:rsidP="00382DF0">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382DF0" w:rsidRPr="00D96584" w:rsidRDefault="00382DF0" w:rsidP="00382DF0">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382DF0" w:rsidRPr="00D96584" w:rsidRDefault="00382DF0" w:rsidP="00382DF0">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382DF0" w:rsidRDefault="00382DF0" w:rsidP="00382DF0">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382DF0" w:rsidRPr="00D96584" w:rsidRDefault="00382DF0" w:rsidP="00382DF0">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382DF0" w:rsidRPr="005E640D" w:rsidTr="000D5CF1">
        <w:tc>
          <w:tcPr>
            <w:tcW w:w="3515"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382DF0" w:rsidRPr="005E640D" w:rsidTr="000D5CF1">
        <w:tc>
          <w:tcPr>
            <w:tcW w:w="3515" w:type="pct"/>
            <w:vAlign w:val="center"/>
          </w:tcPr>
          <w:p w:rsidR="00382DF0" w:rsidRPr="005E640D" w:rsidRDefault="00382DF0" w:rsidP="000D5CF1">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382DF0" w:rsidRPr="005E640D" w:rsidRDefault="00382DF0" w:rsidP="000D5CF1">
            <w:pPr>
              <w:tabs>
                <w:tab w:val="num" w:pos="1440"/>
              </w:tabs>
              <w:spacing w:line="276" w:lineRule="auto"/>
              <w:jc w:val="both"/>
              <w:rPr>
                <w:sz w:val="24"/>
                <w:szCs w:val="24"/>
              </w:rPr>
            </w:pPr>
            <w:r w:rsidRPr="005E640D">
              <w:rPr>
                <w:b/>
                <w:sz w:val="24"/>
                <w:szCs w:val="24"/>
              </w:rPr>
              <w:t>What is media law?</w:t>
            </w:r>
          </w:p>
          <w:p w:rsidR="00382DF0" w:rsidRPr="005E640D" w:rsidRDefault="00382DF0" w:rsidP="000D5CF1">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382DF0" w:rsidRPr="005E640D" w:rsidRDefault="00382DF0" w:rsidP="000D5CF1">
            <w:pPr>
              <w:tabs>
                <w:tab w:val="num" w:pos="1440"/>
              </w:tabs>
              <w:spacing w:line="276" w:lineRule="auto"/>
              <w:jc w:val="both"/>
              <w:rPr>
                <w:b/>
                <w:sz w:val="24"/>
                <w:szCs w:val="24"/>
              </w:rPr>
            </w:pPr>
            <w:r w:rsidRPr="005E640D">
              <w:rPr>
                <w:b/>
                <w:sz w:val="24"/>
                <w:szCs w:val="24"/>
              </w:rPr>
              <w:t>Constitutional Framework:</w:t>
            </w:r>
          </w:p>
          <w:p w:rsidR="00382DF0" w:rsidRPr="005E640D" w:rsidRDefault="00382DF0" w:rsidP="000D5CF1">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382DF0" w:rsidRPr="005E640D" w:rsidRDefault="00382DF0" w:rsidP="000D5CF1">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382DF0" w:rsidRPr="005E640D" w:rsidTr="000D5CF1">
        <w:tc>
          <w:tcPr>
            <w:tcW w:w="3515" w:type="pct"/>
            <w:vAlign w:val="center"/>
          </w:tcPr>
          <w:p w:rsidR="00382DF0" w:rsidRPr="005E640D" w:rsidRDefault="00382DF0" w:rsidP="000D5CF1">
            <w:pPr>
              <w:spacing w:line="276" w:lineRule="auto"/>
              <w:ind w:left="360" w:hanging="360"/>
              <w:jc w:val="both"/>
              <w:rPr>
                <w:b/>
                <w:bCs/>
                <w:sz w:val="24"/>
                <w:szCs w:val="24"/>
              </w:rPr>
            </w:pPr>
            <w:r w:rsidRPr="005E640D">
              <w:rPr>
                <w:b/>
                <w:bCs/>
                <w:sz w:val="24"/>
                <w:szCs w:val="24"/>
              </w:rPr>
              <w:t>Module II: Media Laws</w:t>
            </w:r>
          </w:p>
          <w:p w:rsidR="00382DF0" w:rsidRPr="005E640D" w:rsidRDefault="00382DF0" w:rsidP="000D5CF1">
            <w:pPr>
              <w:spacing w:line="276" w:lineRule="auto"/>
              <w:ind w:left="360" w:hanging="360"/>
              <w:jc w:val="both"/>
              <w:rPr>
                <w:b/>
                <w:bCs/>
                <w:sz w:val="24"/>
                <w:szCs w:val="24"/>
              </w:rPr>
            </w:pPr>
            <w:r w:rsidRPr="005E640D">
              <w:rPr>
                <w:b/>
                <w:bCs/>
                <w:sz w:val="24"/>
                <w:szCs w:val="24"/>
              </w:rPr>
              <w:t>Right to Information Act 2005/Official Secrets Act 1923</w:t>
            </w:r>
          </w:p>
          <w:p w:rsidR="00382DF0" w:rsidRPr="005E640D" w:rsidRDefault="00382DF0" w:rsidP="000D5CF1">
            <w:pPr>
              <w:spacing w:line="276" w:lineRule="auto"/>
              <w:ind w:left="360" w:hanging="360"/>
              <w:jc w:val="both"/>
              <w:rPr>
                <w:b/>
                <w:bCs/>
                <w:sz w:val="24"/>
                <w:szCs w:val="24"/>
              </w:rPr>
            </w:pPr>
            <w:r w:rsidRPr="005E640D">
              <w:rPr>
                <w:b/>
                <w:bCs/>
                <w:sz w:val="24"/>
                <w:szCs w:val="24"/>
              </w:rPr>
              <w:t>Broadcast Sector:</w:t>
            </w:r>
          </w:p>
          <w:p w:rsidR="00382DF0" w:rsidRPr="005E640D" w:rsidRDefault="00382DF0" w:rsidP="000D5CF1">
            <w:pPr>
              <w:spacing w:line="276" w:lineRule="auto"/>
              <w:ind w:left="360" w:hanging="360"/>
              <w:jc w:val="both"/>
              <w:rPr>
                <w:bCs/>
                <w:sz w:val="24"/>
                <w:szCs w:val="24"/>
              </w:rPr>
            </w:pPr>
            <w:r w:rsidRPr="005E640D">
              <w:rPr>
                <w:bCs/>
                <w:sz w:val="24"/>
                <w:szCs w:val="24"/>
              </w:rPr>
              <w:t>Prasar Bharti Act 1990</w:t>
            </w:r>
          </w:p>
          <w:p w:rsidR="00382DF0" w:rsidRPr="005E640D" w:rsidRDefault="00382DF0" w:rsidP="000D5CF1">
            <w:pPr>
              <w:spacing w:line="276" w:lineRule="auto"/>
              <w:ind w:left="360" w:hanging="360"/>
              <w:jc w:val="both"/>
              <w:rPr>
                <w:bCs/>
                <w:sz w:val="24"/>
                <w:szCs w:val="24"/>
              </w:rPr>
            </w:pPr>
            <w:r w:rsidRPr="005E640D">
              <w:rPr>
                <w:bCs/>
                <w:sz w:val="24"/>
                <w:szCs w:val="24"/>
              </w:rPr>
              <w:t>Broadcasting Bill 2006</w:t>
            </w:r>
          </w:p>
          <w:p w:rsidR="00382DF0" w:rsidRPr="005E640D" w:rsidRDefault="00382DF0" w:rsidP="000D5CF1">
            <w:pPr>
              <w:spacing w:line="276" w:lineRule="auto"/>
              <w:ind w:left="360" w:hanging="360"/>
              <w:jc w:val="both"/>
              <w:rPr>
                <w:bCs/>
                <w:sz w:val="24"/>
                <w:szCs w:val="24"/>
              </w:rPr>
            </w:pPr>
            <w:r w:rsidRPr="005E640D">
              <w:rPr>
                <w:bCs/>
                <w:sz w:val="24"/>
                <w:szCs w:val="24"/>
              </w:rPr>
              <w:t>Cinematography Act 1952 (Sec.51/14(d)/57/62A)</w:t>
            </w:r>
          </w:p>
          <w:p w:rsidR="00382DF0" w:rsidRPr="005E640D" w:rsidRDefault="00382DF0" w:rsidP="000D5CF1">
            <w:pPr>
              <w:spacing w:line="276" w:lineRule="auto"/>
              <w:ind w:left="360" w:hanging="360"/>
              <w:jc w:val="both"/>
              <w:rPr>
                <w:bCs/>
                <w:sz w:val="24"/>
                <w:szCs w:val="24"/>
              </w:rPr>
            </w:pPr>
            <w:r w:rsidRPr="005E640D">
              <w:rPr>
                <w:bCs/>
                <w:sz w:val="24"/>
                <w:szCs w:val="24"/>
              </w:rPr>
              <w:t>(Case Study: K. A. Abbas v. UOI; Bobby Art International v. Om Pal Singh Hoon)</w:t>
            </w:r>
          </w:p>
          <w:p w:rsidR="00382DF0" w:rsidRPr="005E640D" w:rsidRDefault="00382DF0" w:rsidP="000D5CF1">
            <w:pPr>
              <w:spacing w:line="276" w:lineRule="auto"/>
              <w:ind w:left="360" w:hanging="360"/>
              <w:jc w:val="both"/>
              <w:rPr>
                <w:bCs/>
                <w:sz w:val="24"/>
                <w:szCs w:val="24"/>
              </w:rPr>
            </w:pPr>
            <w:r w:rsidRPr="005E640D">
              <w:rPr>
                <w:bCs/>
                <w:sz w:val="24"/>
                <w:szCs w:val="24"/>
              </w:rPr>
              <w:t>Cable TV Networks (Regulation) Act of 1995</w:t>
            </w:r>
          </w:p>
          <w:p w:rsidR="00382DF0" w:rsidRPr="005E640D" w:rsidRDefault="00382DF0" w:rsidP="000D5CF1">
            <w:pPr>
              <w:spacing w:line="276" w:lineRule="auto"/>
              <w:ind w:left="360" w:hanging="360"/>
              <w:jc w:val="both"/>
              <w:rPr>
                <w:bCs/>
                <w:sz w:val="24"/>
                <w:szCs w:val="24"/>
              </w:rPr>
            </w:pPr>
            <w:r w:rsidRPr="005E640D">
              <w:rPr>
                <w:bCs/>
                <w:sz w:val="24"/>
                <w:szCs w:val="24"/>
              </w:rPr>
              <w:t>Cine Workers &amp; Cinema Theatre Workers (Regulation of Employment) Act 1981</w:t>
            </w:r>
          </w:p>
          <w:p w:rsidR="00382DF0" w:rsidRPr="005E640D" w:rsidRDefault="00382DF0" w:rsidP="000D5CF1">
            <w:pPr>
              <w:spacing w:line="276" w:lineRule="auto"/>
              <w:ind w:left="360" w:hanging="360"/>
              <w:jc w:val="both"/>
              <w:rPr>
                <w:bCs/>
                <w:sz w:val="24"/>
                <w:szCs w:val="24"/>
              </w:rPr>
            </w:pPr>
            <w:r w:rsidRPr="005E640D">
              <w:rPr>
                <w:bCs/>
                <w:sz w:val="24"/>
                <w:szCs w:val="24"/>
              </w:rPr>
              <w:t>Cine Workers Welfare Cess Act 1981</w:t>
            </w:r>
          </w:p>
          <w:p w:rsidR="00382DF0" w:rsidRPr="005E640D" w:rsidRDefault="00382DF0" w:rsidP="000D5CF1">
            <w:pPr>
              <w:spacing w:line="276" w:lineRule="auto"/>
              <w:ind w:left="360" w:hanging="360"/>
              <w:jc w:val="both"/>
              <w:rPr>
                <w:b/>
                <w:bCs/>
                <w:sz w:val="24"/>
                <w:szCs w:val="24"/>
              </w:rPr>
            </w:pPr>
            <w:r w:rsidRPr="005E640D">
              <w:rPr>
                <w:b/>
                <w:bCs/>
                <w:sz w:val="24"/>
                <w:szCs w:val="24"/>
              </w:rPr>
              <w:t xml:space="preserve">Internet &amp; Law: </w:t>
            </w:r>
          </w:p>
          <w:p w:rsidR="00382DF0" w:rsidRPr="005E640D" w:rsidRDefault="00382DF0" w:rsidP="000D5CF1">
            <w:pPr>
              <w:spacing w:line="276" w:lineRule="auto"/>
              <w:ind w:left="360" w:hanging="360"/>
              <w:jc w:val="both"/>
              <w:rPr>
                <w:bCs/>
                <w:sz w:val="24"/>
                <w:szCs w:val="24"/>
              </w:rPr>
            </w:pPr>
            <w:r w:rsidRPr="005E640D">
              <w:rPr>
                <w:bCs/>
                <w:sz w:val="24"/>
                <w:szCs w:val="24"/>
              </w:rPr>
              <w:t>Evolution of Internet as a New Media</w:t>
            </w:r>
          </w:p>
          <w:p w:rsidR="00382DF0" w:rsidRPr="005E640D" w:rsidRDefault="00382DF0" w:rsidP="000D5CF1">
            <w:pPr>
              <w:spacing w:line="276" w:lineRule="auto"/>
              <w:ind w:left="360" w:hanging="360"/>
              <w:jc w:val="both"/>
              <w:rPr>
                <w:bCs/>
                <w:sz w:val="24"/>
                <w:szCs w:val="24"/>
              </w:rPr>
            </w:pPr>
            <w:r w:rsidRPr="005E640D">
              <w:rPr>
                <w:bCs/>
                <w:sz w:val="24"/>
                <w:szCs w:val="24"/>
              </w:rPr>
              <w:t>IT Act of 2000 &amp; Media</w:t>
            </w:r>
          </w:p>
          <w:p w:rsidR="00382DF0" w:rsidRPr="005E640D" w:rsidRDefault="00382DF0" w:rsidP="000D5CF1">
            <w:pPr>
              <w:spacing w:line="276" w:lineRule="auto"/>
              <w:ind w:left="360" w:hanging="360"/>
              <w:jc w:val="both"/>
              <w:rPr>
                <w:bCs/>
                <w:sz w:val="24"/>
                <w:szCs w:val="24"/>
              </w:rPr>
            </w:pPr>
            <w:r w:rsidRPr="005E640D">
              <w:rPr>
                <w:bCs/>
                <w:sz w:val="24"/>
                <w:szCs w:val="24"/>
              </w:rPr>
              <w:t>Regulatory commissions of New Media</w:t>
            </w:r>
          </w:p>
          <w:p w:rsidR="00382DF0" w:rsidRPr="005E640D" w:rsidRDefault="00382DF0" w:rsidP="000D5CF1">
            <w:pPr>
              <w:spacing w:line="276" w:lineRule="auto"/>
              <w:ind w:left="360" w:hanging="360"/>
              <w:jc w:val="both"/>
              <w:rPr>
                <w:bCs/>
                <w:sz w:val="24"/>
                <w:szCs w:val="24"/>
              </w:rPr>
            </w:pPr>
            <w:r w:rsidRPr="005E640D">
              <w:rPr>
                <w:bCs/>
                <w:sz w:val="24"/>
                <w:szCs w:val="24"/>
              </w:rPr>
              <w:t>Indian Telegraph Act of 1885</w:t>
            </w:r>
          </w:p>
          <w:p w:rsidR="00382DF0" w:rsidRPr="005E640D" w:rsidRDefault="00382DF0" w:rsidP="000D5CF1">
            <w:pPr>
              <w:spacing w:line="276" w:lineRule="auto"/>
              <w:ind w:left="360" w:hanging="360"/>
              <w:jc w:val="both"/>
              <w:rPr>
                <w:b/>
                <w:bCs/>
                <w:sz w:val="24"/>
                <w:szCs w:val="24"/>
              </w:rPr>
            </w:pPr>
            <w:r w:rsidRPr="005E640D">
              <w:rPr>
                <w:b/>
                <w:bCs/>
                <w:sz w:val="24"/>
                <w:szCs w:val="24"/>
              </w:rPr>
              <w:t>Advertisement &amp; Law:</w:t>
            </w:r>
          </w:p>
          <w:p w:rsidR="00382DF0" w:rsidRPr="005E640D" w:rsidRDefault="00382DF0" w:rsidP="000D5CF1">
            <w:pPr>
              <w:spacing w:line="276" w:lineRule="auto"/>
              <w:ind w:left="360" w:hanging="360"/>
              <w:jc w:val="both"/>
              <w:rPr>
                <w:bCs/>
                <w:sz w:val="24"/>
                <w:szCs w:val="24"/>
              </w:rPr>
            </w:pPr>
            <w:r w:rsidRPr="005E640D">
              <w:rPr>
                <w:bCs/>
                <w:sz w:val="24"/>
                <w:szCs w:val="24"/>
              </w:rPr>
              <w:t>Advertisement act of 1954</w:t>
            </w:r>
          </w:p>
          <w:p w:rsidR="00382DF0" w:rsidRPr="005E640D" w:rsidRDefault="00382DF0" w:rsidP="000D5CF1">
            <w:pPr>
              <w:spacing w:line="276" w:lineRule="auto"/>
              <w:ind w:left="360" w:hanging="360"/>
              <w:jc w:val="both"/>
              <w:rPr>
                <w:bCs/>
                <w:sz w:val="24"/>
                <w:szCs w:val="24"/>
              </w:rPr>
            </w:pPr>
            <w:r w:rsidRPr="005E640D">
              <w:rPr>
                <w:bCs/>
                <w:sz w:val="24"/>
                <w:szCs w:val="24"/>
              </w:rPr>
              <w:t>Indecent Representation (Prohibition) Act 1986</w:t>
            </w:r>
          </w:p>
          <w:p w:rsidR="00382DF0" w:rsidRPr="005E640D" w:rsidRDefault="00382DF0" w:rsidP="000D5CF1">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382DF0" w:rsidRPr="005E640D" w:rsidRDefault="00382DF0" w:rsidP="000D5CF1">
            <w:pPr>
              <w:spacing w:line="276" w:lineRule="auto"/>
              <w:ind w:left="360" w:hanging="360"/>
              <w:jc w:val="both"/>
              <w:rPr>
                <w:b/>
                <w:bCs/>
                <w:sz w:val="24"/>
                <w:szCs w:val="24"/>
              </w:rPr>
            </w:pPr>
            <w:r w:rsidRPr="005E640D">
              <w:rPr>
                <w:b/>
                <w:bCs/>
                <w:sz w:val="24"/>
                <w:szCs w:val="24"/>
              </w:rPr>
              <w:t>Print Media &amp; Law:</w:t>
            </w:r>
          </w:p>
          <w:p w:rsidR="00382DF0" w:rsidRPr="005E640D" w:rsidRDefault="00382DF0" w:rsidP="000D5CF1">
            <w:pPr>
              <w:spacing w:line="276" w:lineRule="auto"/>
              <w:ind w:left="360" w:hanging="360"/>
              <w:jc w:val="both"/>
              <w:rPr>
                <w:bCs/>
                <w:sz w:val="24"/>
                <w:szCs w:val="24"/>
              </w:rPr>
            </w:pPr>
            <w:r w:rsidRPr="005E640D">
              <w:rPr>
                <w:bCs/>
                <w:sz w:val="24"/>
                <w:szCs w:val="24"/>
              </w:rPr>
              <w:t>Press Council Act, 1978</w:t>
            </w:r>
          </w:p>
          <w:p w:rsidR="00382DF0" w:rsidRPr="005E640D" w:rsidRDefault="00382DF0" w:rsidP="000D5CF1">
            <w:pPr>
              <w:spacing w:line="276" w:lineRule="auto"/>
              <w:ind w:left="360" w:hanging="360"/>
              <w:jc w:val="both"/>
              <w:rPr>
                <w:bCs/>
                <w:sz w:val="24"/>
                <w:szCs w:val="24"/>
              </w:rPr>
            </w:pPr>
            <w:r w:rsidRPr="005E640D">
              <w:rPr>
                <w:bCs/>
                <w:sz w:val="24"/>
                <w:szCs w:val="24"/>
              </w:rPr>
              <w:t>Cable television Network (Regulation) Act 1995</w:t>
            </w:r>
          </w:p>
          <w:p w:rsidR="00382DF0" w:rsidRPr="005E640D" w:rsidRDefault="00382DF0" w:rsidP="000D5CF1">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382DF0" w:rsidRPr="005E640D" w:rsidRDefault="00382DF0" w:rsidP="000D5CF1">
            <w:pPr>
              <w:spacing w:line="276" w:lineRule="auto"/>
              <w:ind w:left="360" w:hanging="360"/>
              <w:jc w:val="both"/>
              <w:rPr>
                <w:bCs/>
                <w:sz w:val="24"/>
                <w:szCs w:val="24"/>
              </w:rPr>
            </w:pPr>
            <w:r w:rsidRPr="005E640D">
              <w:rPr>
                <w:bCs/>
                <w:sz w:val="24"/>
                <w:szCs w:val="24"/>
              </w:rPr>
              <w:t>Press Council Guidance</w:t>
            </w:r>
          </w:p>
          <w:p w:rsidR="00382DF0" w:rsidRPr="005E640D" w:rsidRDefault="00382DF0" w:rsidP="000D5CF1">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382DF0" w:rsidRPr="00D96584" w:rsidRDefault="00382DF0" w:rsidP="00382DF0">
      <w:pPr>
        <w:numPr>
          <w:ilvl w:val="0"/>
          <w:numId w:val="55"/>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382DF0" w:rsidRPr="00D96584" w:rsidRDefault="00382DF0" w:rsidP="00382DF0">
      <w:pPr>
        <w:spacing w:before="120"/>
        <w:ind w:right="124"/>
        <w:jc w:val="both"/>
        <w:rPr>
          <w:b/>
          <w:bCs/>
          <w:lang w:val="nl-NL"/>
        </w:rPr>
      </w:pPr>
      <w:r w:rsidRPr="00D96584">
        <w:rPr>
          <w:b/>
          <w:bCs/>
          <w:lang w:val="nl-NL"/>
        </w:rPr>
        <w:t>Reference Books</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382DF0" w:rsidRPr="00D96584" w:rsidRDefault="00382DF0" w:rsidP="00382DF0">
      <w:pPr>
        <w:pStyle w:val="BodyText"/>
        <w:spacing w:after="0" w:line="276" w:lineRule="auto"/>
        <w:jc w:val="both"/>
        <w:rPr>
          <w:b/>
          <w:bCs/>
          <w:sz w:val="24"/>
          <w:szCs w:val="24"/>
        </w:rPr>
      </w:pPr>
      <w:r w:rsidRPr="00D96584">
        <w:rPr>
          <w:b/>
          <w:bCs/>
          <w:sz w:val="24"/>
          <w:szCs w:val="24"/>
        </w:rPr>
        <w:t>Modes of Evaluation: Quiz/Assignment/ Seminar/Written Examination</w:t>
      </w:r>
    </w:p>
    <w:p w:rsidR="00382DF0" w:rsidRPr="00D96584" w:rsidRDefault="00382DF0" w:rsidP="00382DF0">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382DF0" w:rsidRPr="00D96584" w:rsidRDefault="00382DF0" w:rsidP="00382DF0">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27"/>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bl>
    <w:p w:rsidR="00382DF0" w:rsidRPr="00D96584"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64678C" w:rsidRDefault="0064678C">
      <w:pPr>
        <w:spacing w:after="160" w:line="259" w:lineRule="auto"/>
      </w:pPr>
      <w:r>
        <w:br w:type="page"/>
      </w:r>
    </w:p>
    <w:p w:rsidR="00382DF0" w:rsidRPr="004D4F96"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382DF0" w:rsidRPr="0064678C" w:rsidTr="000D5CF1">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4D4F96" w:rsidRDefault="00382DF0" w:rsidP="00382DF0">
      <w:pPr>
        <w:jc w:val="both"/>
        <w:rPr>
          <w:b/>
          <w:color w:val="000000"/>
        </w:rPr>
      </w:pP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382DF0" w:rsidRPr="004D4F96" w:rsidRDefault="00382DF0" w:rsidP="00382DF0">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382DF0" w:rsidRPr="004D4F96" w:rsidRDefault="00382DF0" w:rsidP="00382DF0">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382DF0" w:rsidRPr="004D4F96" w:rsidRDefault="00382DF0" w:rsidP="00382DF0">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382DF0" w:rsidRPr="004D4F96" w:rsidRDefault="00382DF0" w:rsidP="00382DF0">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382DF0" w:rsidRPr="004D4F96" w:rsidRDefault="00382DF0" w:rsidP="00382DF0">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382DF0" w:rsidRPr="004D4F96" w:rsidRDefault="00382DF0" w:rsidP="00382DF0">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382DF0" w:rsidRDefault="00382DF0" w:rsidP="00382DF0">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82DF0" w:rsidRPr="00656AB2" w:rsidTr="000D5CF1">
        <w:tc>
          <w:tcPr>
            <w:tcW w:w="3851"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382DF0" w:rsidRPr="00656AB2" w:rsidTr="000D5CF1">
        <w:tc>
          <w:tcPr>
            <w:tcW w:w="3851" w:type="pct"/>
            <w:vAlign w:val="center"/>
          </w:tcPr>
          <w:p w:rsidR="00382DF0" w:rsidRPr="00656AB2" w:rsidRDefault="00382DF0" w:rsidP="000D5CF1">
            <w:pPr>
              <w:tabs>
                <w:tab w:val="num" w:pos="1440"/>
              </w:tabs>
              <w:spacing w:line="276" w:lineRule="auto"/>
              <w:jc w:val="both"/>
              <w:rPr>
                <w:b/>
                <w:bCs/>
                <w:sz w:val="24"/>
                <w:szCs w:val="24"/>
              </w:rPr>
            </w:pPr>
            <w:r w:rsidRPr="00656AB2">
              <w:rPr>
                <w:b/>
                <w:bCs/>
                <w:sz w:val="24"/>
                <w:szCs w:val="24"/>
              </w:rPr>
              <w:t>Module I: Introduction to Corruption Laws</w:t>
            </w:r>
          </w:p>
          <w:p w:rsidR="00382DF0" w:rsidRPr="00656AB2" w:rsidRDefault="00382DF0" w:rsidP="000D5CF1">
            <w:pPr>
              <w:spacing w:line="276" w:lineRule="auto"/>
              <w:jc w:val="both"/>
              <w:rPr>
                <w:sz w:val="24"/>
                <w:szCs w:val="24"/>
              </w:rPr>
            </w:pPr>
            <w:r w:rsidRPr="00656AB2">
              <w:rPr>
                <w:sz w:val="24"/>
                <w:szCs w:val="24"/>
              </w:rPr>
              <w:t xml:space="preserve">Introduction- definition of corruption, </w:t>
            </w:r>
          </w:p>
          <w:p w:rsidR="00382DF0" w:rsidRPr="00656AB2" w:rsidRDefault="00382DF0" w:rsidP="000D5CF1">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382DF0" w:rsidRPr="00656AB2" w:rsidRDefault="00382DF0" w:rsidP="000D5CF1">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382DF0" w:rsidRPr="00656AB2" w:rsidTr="000D5CF1">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II: Offences by Public Servant</w:t>
            </w:r>
          </w:p>
          <w:p w:rsidR="00382DF0" w:rsidRPr="00656AB2" w:rsidRDefault="00382DF0" w:rsidP="000D5CF1">
            <w:pPr>
              <w:spacing w:line="276" w:lineRule="auto"/>
              <w:jc w:val="both"/>
              <w:rPr>
                <w:sz w:val="24"/>
                <w:szCs w:val="24"/>
              </w:rPr>
            </w:pPr>
            <w:r w:rsidRPr="00656AB2">
              <w:rPr>
                <w:sz w:val="24"/>
                <w:szCs w:val="24"/>
              </w:rPr>
              <w:t>Offences under the Prevention of Corruption Act, 1988,</w:t>
            </w:r>
          </w:p>
          <w:p w:rsidR="00382DF0" w:rsidRPr="00656AB2" w:rsidRDefault="00382DF0" w:rsidP="000D5CF1">
            <w:pPr>
              <w:spacing w:line="276" w:lineRule="auto"/>
              <w:jc w:val="both"/>
              <w:rPr>
                <w:sz w:val="24"/>
                <w:szCs w:val="24"/>
              </w:rPr>
            </w:pPr>
            <w:r w:rsidRPr="00656AB2">
              <w:rPr>
                <w:sz w:val="24"/>
                <w:szCs w:val="24"/>
              </w:rPr>
              <w:t>Corruption by Public servant- Prevention of Corruption Act 1988-</w:t>
            </w:r>
          </w:p>
          <w:p w:rsidR="00382DF0" w:rsidRPr="00656AB2" w:rsidRDefault="00382DF0" w:rsidP="000D5CF1">
            <w:pPr>
              <w:spacing w:line="276" w:lineRule="auto"/>
              <w:jc w:val="both"/>
              <w:rPr>
                <w:sz w:val="24"/>
                <w:szCs w:val="24"/>
              </w:rPr>
            </w:pPr>
            <w:r w:rsidRPr="00656AB2">
              <w:rPr>
                <w:sz w:val="24"/>
                <w:szCs w:val="24"/>
              </w:rPr>
              <w:t xml:space="preserve">Definition of Public Servant sec 2(cc) </w:t>
            </w:r>
          </w:p>
          <w:p w:rsidR="00382DF0" w:rsidRPr="00656AB2" w:rsidRDefault="00382DF0" w:rsidP="000D5CF1">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382DF0" w:rsidRPr="00656AB2" w:rsidRDefault="00382DF0" w:rsidP="000D5CF1">
            <w:pPr>
              <w:spacing w:line="276" w:lineRule="auto"/>
              <w:jc w:val="both"/>
              <w:rPr>
                <w:sz w:val="24"/>
                <w:szCs w:val="24"/>
              </w:rPr>
            </w:pPr>
            <w:r w:rsidRPr="00656AB2">
              <w:rPr>
                <w:sz w:val="24"/>
                <w:szCs w:val="24"/>
              </w:rPr>
              <w:t>Sec 7: public Servant taking gratifications other legal remuneration in respect of an official act.</w:t>
            </w:r>
          </w:p>
          <w:p w:rsidR="00382DF0" w:rsidRPr="00656AB2" w:rsidRDefault="00382DF0" w:rsidP="000D5CF1">
            <w:pPr>
              <w:spacing w:line="276" w:lineRule="auto"/>
              <w:jc w:val="both"/>
              <w:rPr>
                <w:sz w:val="24"/>
                <w:szCs w:val="24"/>
              </w:rPr>
            </w:pPr>
            <w:r w:rsidRPr="00656AB2">
              <w:rPr>
                <w:sz w:val="24"/>
                <w:szCs w:val="24"/>
              </w:rPr>
              <w:t>Gratification: legal remuneration, meaning of holding out as a Public Servant – whether covered under the Act.</w:t>
            </w:r>
          </w:p>
          <w:p w:rsidR="00382DF0" w:rsidRPr="00656AB2" w:rsidRDefault="00382DF0" w:rsidP="000D5CF1">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382DF0" w:rsidRPr="00656AB2" w:rsidRDefault="00382DF0" w:rsidP="000D5CF1">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382DF0" w:rsidRPr="00656AB2" w:rsidRDefault="00382DF0" w:rsidP="000D5CF1">
            <w:pPr>
              <w:spacing w:line="276" w:lineRule="auto"/>
              <w:jc w:val="both"/>
              <w:rPr>
                <w:sz w:val="24"/>
                <w:szCs w:val="24"/>
              </w:rPr>
            </w:pPr>
            <w:r w:rsidRPr="00656AB2">
              <w:rPr>
                <w:sz w:val="24"/>
                <w:szCs w:val="24"/>
              </w:rPr>
              <w:t>Sec10, Sec11, Sec 12: Habitual committing of offence under Sec 8, 9, 12, 14.</w:t>
            </w:r>
          </w:p>
          <w:p w:rsidR="00382DF0" w:rsidRPr="00656AB2" w:rsidRDefault="00382DF0" w:rsidP="000D5CF1">
            <w:pPr>
              <w:spacing w:line="276" w:lineRule="auto"/>
              <w:jc w:val="both"/>
              <w:rPr>
                <w:sz w:val="24"/>
                <w:szCs w:val="24"/>
              </w:rPr>
            </w:pPr>
            <w:r w:rsidRPr="00656AB2">
              <w:rPr>
                <w:sz w:val="24"/>
                <w:szCs w:val="24"/>
              </w:rPr>
              <w:t>Sec 15 Attempt</w:t>
            </w:r>
          </w:p>
          <w:p w:rsidR="00382DF0" w:rsidRPr="00656AB2" w:rsidRDefault="00382DF0" w:rsidP="000D5CF1">
            <w:pPr>
              <w:spacing w:line="276" w:lineRule="auto"/>
              <w:jc w:val="both"/>
              <w:rPr>
                <w:sz w:val="24"/>
                <w:szCs w:val="24"/>
              </w:rPr>
            </w:pPr>
            <w:r w:rsidRPr="00656AB2">
              <w:rPr>
                <w:sz w:val="24"/>
                <w:szCs w:val="24"/>
              </w:rPr>
              <w:t xml:space="preserve">Sec 16   Fine Criteria  </w:t>
            </w:r>
          </w:p>
          <w:p w:rsidR="00382DF0" w:rsidRPr="00656AB2" w:rsidRDefault="00382DF0" w:rsidP="000D5CF1">
            <w:pPr>
              <w:spacing w:line="276" w:lineRule="auto"/>
              <w:jc w:val="both"/>
              <w:rPr>
                <w:sz w:val="24"/>
                <w:szCs w:val="24"/>
              </w:rPr>
            </w:pPr>
            <w:r w:rsidRPr="00656AB2">
              <w:rPr>
                <w:sz w:val="24"/>
                <w:szCs w:val="24"/>
              </w:rPr>
              <w:t>Sec 13 Criminal Misconduct by Public Servant.</w:t>
            </w:r>
          </w:p>
          <w:p w:rsidR="00382DF0" w:rsidRPr="00656AB2" w:rsidRDefault="00382DF0" w:rsidP="000D5CF1">
            <w:pPr>
              <w:spacing w:line="276" w:lineRule="auto"/>
              <w:jc w:val="both"/>
              <w:rPr>
                <w:sz w:val="24"/>
                <w:szCs w:val="24"/>
              </w:rPr>
            </w:pPr>
            <w:r w:rsidRPr="00656AB2">
              <w:rPr>
                <w:sz w:val="24"/>
                <w:szCs w:val="24"/>
              </w:rPr>
              <w:t>Bribe giver Guilty or Abetment?</w:t>
            </w:r>
          </w:p>
          <w:p w:rsidR="00382DF0" w:rsidRPr="00656AB2" w:rsidRDefault="00382DF0" w:rsidP="000D5CF1">
            <w:pPr>
              <w:spacing w:line="276" w:lineRule="auto"/>
              <w:jc w:val="both"/>
              <w:rPr>
                <w:sz w:val="24"/>
                <w:szCs w:val="24"/>
              </w:rPr>
            </w:pPr>
            <w:r w:rsidRPr="00656AB2">
              <w:rPr>
                <w:sz w:val="24"/>
                <w:szCs w:val="24"/>
              </w:rPr>
              <w:t xml:space="preserve">Investigation and Trial under the Act </w:t>
            </w:r>
          </w:p>
          <w:p w:rsidR="00382DF0" w:rsidRPr="00656AB2" w:rsidRDefault="00382DF0" w:rsidP="000D5CF1">
            <w:pPr>
              <w:spacing w:line="276" w:lineRule="auto"/>
              <w:jc w:val="both"/>
              <w:rPr>
                <w:sz w:val="24"/>
                <w:szCs w:val="24"/>
              </w:rPr>
            </w:pPr>
            <w:r w:rsidRPr="00656AB2">
              <w:rPr>
                <w:sz w:val="24"/>
                <w:szCs w:val="24"/>
              </w:rPr>
              <w:t>Sec 17 Persons authorized to investigate.</w:t>
            </w:r>
          </w:p>
          <w:p w:rsidR="00382DF0" w:rsidRPr="00656AB2" w:rsidRDefault="00382DF0" w:rsidP="000D5CF1">
            <w:pPr>
              <w:spacing w:line="276" w:lineRule="auto"/>
              <w:jc w:val="both"/>
              <w:rPr>
                <w:sz w:val="24"/>
                <w:szCs w:val="24"/>
              </w:rPr>
            </w:pPr>
            <w:r w:rsidRPr="00656AB2">
              <w:rPr>
                <w:sz w:val="24"/>
                <w:szCs w:val="24"/>
              </w:rPr>
              <w:t xml:space="preserve">Sec 19 Sanction for prosecution </w:t>
            </w:r>
          </w:p>
          <w:p w:rsidR="00382DF0" w:rsidRPr="00656AB2" w:rsidRDefault="00382DF0" w:rsidP="000D5CF1">
            <w:pPr>
              <w:spacing w:line="276" w:lineRule="auto"/>
              <w:jc w:val="both"/>
              <w:rPr>
                <w:sz w:val="24"/>
                <w:szCs w:val="24"/>
              </w:rPr>
            </w:pPr>
            <w:r w:rsidRPr="00656AB2">
              <w:rPr>
                <w:sz w:val="24"/>
                <w:szCs w:val="24"/>
              </w:rPr>
              <w:t>Sec 20 presumptions under the Act.</w:t>
            </w:r>
          </w:p>
          <w:p w:rsidR="00382DF0" w:rsidRPr="00656AB2" w:rsidRDefault="00382DF0" w:rsidP="000D5CF1">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64678C">
        <w:trPr>
          <w:trHeight w:val="710"/>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 xml:space="preserve">Module III: Commission of Enquiry Acts </w:t>
            </w:r>
          </w:p>
          <w:p w:rsidR="00382DF0" w:rsidRPr="00656AB2" w:rsidRDefault="00382DF0" w:rsidP="000D5CF1">
            <w:pPr>
              <w:spacing w:line="276" w:lineRule="auto"/>
              <w:jc w:val="both"/>
              <w:rPr>
                <w:sz w:val="24"/>
                <w:szCs w:val="24"/>
              </w:rPr>
            </w:pPr>
            <w:r w:rsidRPr="00656AB2">
              <w:rPr>
                <w:sz w:val="24"/>
                <w:szCs w:val="24"/>
              </w:rPr>
              <w:t>Section 6 Summary Trial. Commission of Enquiry Act 1952</w:t>
            </w:r>
          </w:p>
          <w:p w:rsidR="00382DF0" w:rsidRPr="00656AB2" w:rsidRDefault="00382DF0" w:rsidP="000D5CF1">
            <w:pPr>
              <w:spacing w:line="276" w:lineRule="auto"/>
              <w:jc w:val="both"/>
              <w:rPr>
                <w:sz w:val="24"/>
                <w:szCs w:val="24"/>
              </w:rPr>
            </w:pPr>
            <w:r w:rsidRPr="00656AB2">
              <w:rPr>
                <w:sz w:val="24"/>
                <w:szCs w:val="24"/>
              </w:rPr>
              <w:t>Composition, function and role of CAG</w:t>
            </w:r>
          </w:p>
          <w:p w:rsidR="00382DF0" w:rsidRPr="00656AB2" w:rsidRDefault="00382DF0" w:rsidP="000D5CF1">
            <w:pPr>
              <w:spacing w:line="276" w:lineRule="auto"/>
              <w:jc w:val="both"/>
              <w:rPr>
                <w:sz w:val="24"/>
                <w:szCs w:val="24"/>
              </w:rPr>
            </w:pPr>
            <w:r w:rsidRPr="00656AB2">
              <w:rPr>
                <w:sz w:val="24"/>
                <w:szCs w:val="24"/>
              </w:rPr>
              <w:t>The Central Vigilance Commission</w:t>
            </w:r>
          </w:p>
          <w:p w:rsidR="00382DF0" w:rsidRPr="00656AB2" w:rsidRDefault="00382DF0" w:rsidP="000D5CF1">
            <w:pPr>
              <w:spacing w:line="276" w:lineRule="auto"/>
              <w:jc w:val="both"/>
              <w:rPr>
                <w:sz w:val="24"/>
                <w:szCs w:val="24"/>
              </w:rPr>
            </w:pPr>
            <w:r w:rsidRPr="00656AB2">
              <w:rPr>
                <w:sz w:val="24"/>
                <w:szCs w:val="24"/>
              </w:rPr>
              <w:t>Central Bureau of Investigation its role, function and Jurisdiction.</w:t>
            </w:r>
          </w:p>
          <w:p w:rsidR="00382DF0" w:rsidRPr="00656AB2" w:rsidRDefault="00382DF0" w:rsidP="0064678C">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IV: Money Laundering &amp; National Investigative Agency Act</w:t>
            </w:r>
          </w:p>
          <w:p w:rsidR="00382DF0" w:rsidRPr="00656AB2" w:rsidRDefault="00382DF0" w:rsidP="000D5CF1">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382DF0" w:rsidRPr="00656AB2" w:rsidRDefault="00382DF0" w:rsidP="000D5CF1">
            <w:pPr>
              <w:spacing w:line="276" w:lineRule="auto"/>
              <w:jc w:val="both"/>
              <w:rPr>
                <w:sz w:val="24"/>
                <w:szCs w:val="24"/>
              </w:rPr>
            </w:pPr>
            <w:r w:rsidRPr="00656AB2">
              <w:rPr>
                <w:sz w:val="24"/>
                <w:szCs w:val="24"/>
              </w:rPr>
              <w:t>Sec 171-B of IPC Bribery – Offences relating to elections.</w:t>
            </w:r>
          </w:p>
          <w:p w:rsidR="00382DF0" w:rsidRPr="00656AB2" w:rsidRDefault="00382DF0" w:rsidP="000D5CF1">
            <w:pPr>
              <w:spacing w:line="276" w:lineRule="auto"/>
              <w:jc w:val="both"/>
              <w:rPr>
                <w:sz w:val="24"/>
                <w:szCs w:val="24"/>
              </w:rPr>
            </w:pPr>
            <w:r w:rsidRPr="00656AB2">
              <w:rPr>
                <w:sz w:val="24"/>
                <w:szCs w:val="24"/>
              </w:rPr>
              <w:t xml:space="preserve">Sec 171-C </w:t>
            </w:r>
          </w:p>
          <w:p w:rsidR="00382DF0" w:rsidRPr="00656AB2" w:rsidRDefault="00382DF0" w:rsidP="000D5CF1">
            <w:pPr>
              <w:spacing w:line="276" w:lineRule="auto"/>
              <w:jc w:val="both"/>
              <w:rPr>
                <w:sz w:val="24"/>
                <w:szCs w:val="24"/>
              </w:rPr>
            </w:pPr>
            <w:r w:rsidRPr="00656AB2">
              <w:rPr>
                <w:sz w:val="24"/>
                <w:szCs w:val="24"/>
              </w:rPr>
              <w:t>Sec 171- D Undue influence and Impression at election</w:t>
            </w:r>
          </w:p>
          <w:p w:rsidR="00382DF0" w:rsidRPr="00656AB2" w:rsidRDefault="00382DF0" w:rsidP="000D5CF1">
            <w:pPr>
              <w:spacing w:line="276" w:lineRule="auto"/>
              <w:jc w:val="both"/>
              <w:rPr>
                <w:sz w:val="24"/>
                <w:szCs w:val="24"/>
              </w:rPr>
            </w:pPr>
            <w:r w:rsidRPr="00656AB2">
              <w:rPr>
                <w:sz w:val="24"/>
                <w:szCs w:val="24"/>
              </w:rPr>
              <w:t>Sec 171- E Punishment for Bribery</w:t>
            </w:r>
          </w:p>
          <w:p w:rsidR="00382DF0" w:rsidRPr="00656AB2" w:rsidRDefault="00382DF0" w:rsidP="000D5CF1">
            <w:pPr>
              <w:spacing w:line="276" w:lineRule="auto"/>
              <w:jc w:val="both"/>
              <w:rPr>
                <w:sz w:val="24"/>
                <w:szCs w:val="24"/>
              </w:rPr>
            </w:pPr>
            <w:r w:rsidRPr="00656AB2">
              <w:rPr>
                <w:sz w:val="24"/>
                <w:szCs w:val="24"/>
              </w:rPr>
              <w:t>Sec 171- F Punishment for Influence and Personating at an election.</w:t>
            </w:r>
          </w:p>
          <w:p w:rsidR="00382DF0" w:rsidRPr="00656AB2" w:rsidRDefault="00382DF0" w:rsidP="000D5CF1">
            <w:pPr>
              <w:spacing w:line="276" w:lineRule="auto"/>
              <w:jc w:val="both"/>
              <w:rPr>
                <w:bCs/>
                <w:sz w:val="24"/>
                <w:szCs w:val="24"/>
              </w:rPr>
            </w:pPr>
            <w:r w:rsidRPr="00656AB2">
              <w:rPr>
                <w:sz w:val="24"/>
                <w:szCs w:val="24"/>
              </w:rPr>
              <w:t>National Investigative Agency Act 2009</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V: International Effort</w:t>
            </w:r>
          </w:p>
          <w:p w:rsidR="00382DF0" w:rsidRPr="00656AB2" w:rsidRDefault="00382DF0" w:rsidP="000D5CF1">
            <w:pPr>
              <w:spacing w:line="276" w:lineRule="auto"/>
              <w:jc w:val="both"/>
              <w:rPr>
                <w:sz w:val="24"/>
                <w:szCs w:val="24"/>
              </w:rPr>
            </w:pPr>
            <w:r w:rsidRPr="00656AB2">
              <w:rPr>
                <w:sz w:val="24"/>
                <w:szCs w:val="24"/>
              </w:rPr>
              <w:t>International Efforts</w:t>
            </w:r>
          </w:p>
          <w:p w:rsidR="00382DF0" w:rsidRPr="00656AB2" w:rsidRDefault="00382DF0" w:rsidP="000D5CF1">
            <w:pPr>
              <w:spacing w:line="276" w:lineRule="auto"/>
              <w:jc w:val="both"/>
              <w:rPr>
                <w:sz w:val="24"/>
                <w:szCs w:val="24"/>
              </w:rPr>
            </w:pPr>
            <w:r w:rsidRPr="00656AB2">
              <w:rPr>
                <w:sz w:val="24"/>
                <w:szCs w:val="24"/>
              </w:rPr>
              <w:t>The United Nations Directions</w:t>
            </w:r>
          </w:p>
          <w:p w:rsidR="00382DF0" w:rsidRPr="00656AB2" w:rsidRDefault="00382DF0" w:rsidP="000D5CF1">
            <w:pPr>
              <w:spacing w:line="276" w:lineRule="auto"/>
              <w:jc w:val="both"/>
              <w:rPr>
                <w:sz w:val="24"/>
                <w:szCs w:val="24"/>
              </w:rPr>
            </w:pPr>
            <w:r w:rsidRPr="00656AB2">
              <w:rPr>
                <w:sz w:val="24"/>
                <w:szCs w:val="24"/>
              </w:rPr>
              <w:t>The Convention on Combating Bribery of Foreign Public Officials</w:t>
            </w:r>
          </w:p>
          <w:p w:rsidR="00382DF0" w:rsidRPr="00656AB2" w:rsidRDefault="00382DF0" w:rsidP="000D5CF1">
            <w:pPr>
              <w:spacing w:line="276" w:lineRule="auto"/>
              <w:jc w:val="both"/>
              <w:rPr>
                <w:bCs/>
                <w:sz w:val="24"/>
                <w:szCs w:val="24"/>
              </w:rPr>
            </w:pPr>
            <w:r w:rsidRPr="00656AB2">
              <w:rPr>
                <w:bCs/>
                <w:sz w:val="24"/>
                <w:szCs w:val="24"/>
              </w:rPr>
              <w:t>UN Convention against Transnational Organized Crime.</w:t>
            </w:r>
          </w:p>
          <w:p w:rsidR="00382DF0" w:rsidRPr="00656AB2" w:rsidRDefault="00382DF0" w:rsidP="000D5CF1">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382DF0" w:rsidRPr="004D4F96" w:rsidRDefault="00382DF0" w:rsidP="00110BA9">
      <w:pPr>
        <w:pStyle w:val="BodyA"/>
        <w:numPr>
          <w:ilvl w:val="0"/>
          <w:numId w:val="119"/>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382DF0" w:rsidRPr="004D4F96" w:rsidRDefault="00382DF0" w:rsidP="00382DF0">
      <w:pPr>
        <w:spacing w:before="120"/>
        <w:ind w:right="124"/>
        <w:jc w:val="both"/>
      </w:pPr>
      <w:r w:rsidRPr="004D4F96">
        <w:rPr>
          <w:b/>
          <w:bCs/>
          <w:lang w:val="nl-NL"/>
        </w:rPr>
        <w:t>Reference Books</w:t>
      </w:r>
    </w:p>
    <w:p w:rsidR="00382DF0" w:rsidRPr="004D4F96" w:rsidRDefault="00382DF0" w:rsidP="00110BA9">
      <w:pPr>
        <w:pStyle w:val="ListParagraph"/>
        <w:numPr>
          <w:ilvl w:val="0"/>
          <w:numId w:val="120"/>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382DF0" w:rsidRPr="004D4F96" w:rsidRDefault="00382DF0" w:rsidP="00110BA9">
      <w:pPr>
        <w:pStyle w:val="BodyText"/>
        <w:numPr>
          <w:ilvl w:val="0"/>
          <w:numId w:val="120"/>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382DF0" w:rsidRPr="004D4F96" w:rsidRDefault="00382DF0" w:rsidP="00382DF0">
      <w:pPr>
        <w:pStyle w:val="BodyText"/>
        <w:spacing w:after="0" w:line="276" w:lineRule="auto"/>
        <w:jc w:val="both"/>
        <w:rPr>
          <w:b/>
          <w:bCs/>
          <w:sz w:val="24"/>
          <w:szCs w:val="24"/>
        </w:rPr>
      </w:pPr>
      <w:r w:rsidRPr="004D4F96">
        <w:rPr>
          <w:b/>
          <w:bCs/>
          <w:sz w:val="24"/>
          <w:szCs w:val="24"/>
        </w:rPr>
        <w:t>Modes of Evaluation: Quiz/Assignment/ Seminar/Written Examination</w:t>
      </w:r>
    </w:p>
    <w:p w:rsidR="00382DF0" w:rsidRPr="004D4F96" w:rsidRDefault="00382DF0" w:rsidP="00382DF0">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382DF0" w:rsidRPr="004D4F96" w:rsidRDefault="00382DF0" w:rsidP="00382DF0">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2</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27"/>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sidRPr="004D4F96">
              <w:rPr>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bl>
    <w:p w:rsidR="00382DF0" w:rsidRPr="004D4F96"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rPr>
      </w:pPr>
      <w:r>
        <w:rPr>
          <w:b/>
        </w:rPr>
        <w:br w:type="page"/>
      </w: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bookmarkEnd w:id="2"/>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LEGAL WRITING</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C11B1B">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C11B1B" w:rsidRPr="005D4797"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Inculcate the skills required to be a good Legal Researcher.</w:t>
      </w:r>
    </w:p>
    <w:p w:rsidR="00C11B1B" w:rsidRPr="00C11B1B" w:rsidRDefault="00C11B1B" w:rsidP="00C11B1B">
      <w:pPr>
        <w:spacing w:line="276" w:lineRule="auto"/>
        <w:jc w:val="both"/>
        <w:rPr>
          <w:rFonts w:eastAsia="Calibri"/>
        </w:rPr>
      </w:pPr>
      <w:r w:rsidRPr="00C11B1B">
        <w:rPr>
          <w:rFonts w:eastAsia="Calibri"/>
        </w:rPr>
        <w:t>CO2: Analyse the complex Socio-Legal issues.</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left" w:pos="1365"/>
              </w:tabs>
              <w:spacing w:line="276" w:lineRule="auto"/>
              <w:jc w:val="both"/>
              <w:rPr>
                <w:b/>
              </w:rPr>
            </w:pPr>
            <w:r w:rsidRPr="00C11B1B">
              <w:rPr>
                <w:b/>
              </w:rPr>
              <w:t>Module I: Research Methodology</w:t>
            </w:r>
          </w:p>
          <w:p w:rsidR="00C11B1B" w:rsidRPr="00C11B1B" w:rsidRDefault="00C11B1B" w:rsidP="00C11B1B">
            <w:pPr>
              <w:tabs>
                <w:tab w:val="left" w:pos="1365"/>
              </w:tabs>
              <w:spacing w:line="276" w:lineRule="auto"/>
              <w:jc w:val="both"/>
            </w:pPr>
            <w:r w:rsidRPr="00C11B1B">
              <w:t xml:space="preserve">Doctrinal, Non-doctrinal Empirical methods of executing research project.    </w:t>
            </w:r>
          </w:p>
          <w:p w:rsidR="00C11B1B" w:rsidRPr="00C11B1B" w:rsidRDefault="00C11B1B" w:rsidP="00C11B1B">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C11B1B" w:rsidRPr="00C11B1B" w:rsidRDefault="00C11B1B" w:rsidP="00C11B1B">
      <w:pPr>
        <w:pStyle w:val="BodyA"/>
        <w:spacing w:after="0" w:line="276" w:lineRule="auto"/>
        <w:ind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widowControl w:val="0"/>
        <w:overflowPunct w:val="0"/>
        <w:autoSpaceDE w:val="0"/>
        <w:autoSpaceDN w:val="0"/>
        <w:adjustRightInd w:val="0"/>
        <w:spacing w:line="276" w:lineRule="auto"/>
        <w:jc w:val="both"/>
      </w:pPr>
    </w:p>
    <w:p w:rsidR="00C11B1B" w:rsidRPr="00C11B1B" w:rsidRDefault="00C11B1B" w:rsidP="003A3392">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C11B1B" w:rsidRPr="00C11B1B" w:rsidRDefault="00C11B1B" w:rsidP="003A3392">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C11B1B" w:rsidRPr="00C11B1B" w:rsidTr="00101E25">
        <w:trPr>
          <w:cantSplit/>
          <w:trHeight w:val="356"/>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TP</w:t>
            </w:r>
          </w:p>
        </w:tc>
      </w:tr>
      <w:tr w:rsidR="00C11B1B" w:rsidRPr="00C11B1B" w:rsidTr="00101E25">
        <w:trPr>
          <w:cantSplit/>
          <w:trHeight w:val="349"/>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70</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MOOT COURT/ INTERNSHIP</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5D479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the procedures adopted by court of law.</w:t>
      </w:r>
    </w:p>
    <w:p w:rsidR="00C11B1B" w:rsidRPr="00C11B1B" w:rsidRDefault="00C11B1B" w:rsidP="00C11B1B">
      <w:pPr>
        <w:spacing w:line="276" w:lineRule="auto"/>
        <w:jc w:val="both"/>
        <w:rPr>
          <w:rFonts w:eastAsia="Calibri"/>
        </w:rPr>
      </w:pPr>
      <w:r w:rsidRPr="00C11B1B">
        <w:rPr>
          <w:rFonts w:eastAsia="Calibri"/>
        </w:rPr>
        <w:t>CO2: Inculcate the skills required to be a good legal practitioner.</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C11B1B" w:rsidRPr="005D4797" w:rsidRDefault="00C11B1B" w:rsidP="005D479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 Moot Court</w:t>
            </w:r>
          </w:p>
          <w:p w:rsidR="00C11B1B" w:rsidRPr="00C11B1B" w:rsidRDefault="00C11B1B" w:rsidP="00C11B1B">
            <w:pPr>
              <w:spacing w:line="276" w:lineRule="auto"/>
              <w:jc w:val="both"/>
            </w:pPr>
            <w:r w:rsidRPr="00C11B1B">
              <w:t>Bench Memorial, Court Craft:  Presentation of case, Interaction with Bench, Question Answer Court etiquette and mannerism section.</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 Internship </w:t>
            </w:r>
          </w:p>
          <w:p w:rsidR="00C11B1B" w:rsidRPr="00C11B1B" w:rsidRDefault="00C11B1B" w:rsidP="00C11B1B">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C11B1B" w:rsidRPr="00C11B1B" w:rsidRDefault="00C11B1B" w:rsidP="00C11B1B">
            <w:pPr>
              <w:tabs>
                <w:tab w:val="left" w:pos="360"/>
              </w:tabs>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III: Corporate Legal Training</w:t>
            </w:r>
          </w:p>
          <w:p w:rsidR="00C11B1B" w:rsidRPr="00C11B1B" w:rsidRDefault="00C11B1B" w:rsidP="00C11B1B">
            <w:pPr>
              <w:spacing w:line="276" w:lineRule="auto"/>
              <w:jc w:val="both"/>
            </w:pPr>
            <w:r w:rsidRPr="00C11B1B">
              <w:t>Corporate communication skills and client interaction and etiquette in corporate law work environment.</w:t>
            </w:r>
          </w:p>
          <w:p w:rsidR="00C11B1B" w:rsidRPr="00C11B1B" w:rsidRDefault="00C11B1B" w:rsidP="00C11B1B">
            <w:pPr>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numPr>
          <w:ilvl w:val="0"/>
          <w:numId w:val="40"/>
        </w:numPr>
        <w:tabs>
          <w:tab w:val="left" w:pos="540"/>
        </w:tabs>
        <w:spacing w:line="276" w:lineRule="auto"/>
        <w:jc w:val="both"/>
      </w:pPr>
      <w:r w:rsidRPr="00C11B1B">
        <w:t xml:space="preserve">Sanjeev Rao, Indian Advocates Act, 1971. </w:t>
      </w:r>
    </w:p>
    <w:p w:rsidR="00C11B1B" w:rsidRPr="00C11B1B" w:rsidRDefault="00C11B1B" w:rsidP="003A3392">
      <w:pPr>
        <w:numPr>
          <w:ilvl w:val="0"/>
          <w:numId w:val="40"/>
        </w:numPr>
        <w:tabs>
          <w:tab w:val="left" w:pos="540"/>
        </w:tabs>
        <w:spacing w:line="276" w:lineRule="auto"/>
        <w:jc w:val="both"/>
      </w:pPr>
      <w:r w:rsidRPr="00C11B1B">
        <w:t xml:space="preserve">M.P. Jain, Indian Legal History (Chap. On Legal Profession). </w:t>
      </w:r>
    </w:p>
    <w:p w:rsidR="00C11B1B" w:rsidRPr="00C11B1B" w:rsidRDefault="00C11B1B" w:rsidP="003A3392">
      <w:pPr>
        <w:numPr>
          <w:ilvl w:val="0"/>
          <w:numId w:val="40"/>
        </w:numPr>
        <w:tabs>
          <w:tab w:val="left" w:pos="540"/>
        </w:tabs>
        <w:spacing w:line="276" w:lineRule="auto"/>
        <w:jc w:val="both"/>
      </w:pPr>
      <w:r w:rsidRPr="00C11B1B">
        <w:t xml:space="preserve">Krishna Murthy Iyer’s Book on Advocacy. </w:t>
      </w:r>
    </w:p>
    <w:p w:rsidR="00C11B1B" w:rsidRPr="00C11B1B" w:rsidRDefault="00C11B1B" w:rsidP="003A3392">
      <w:pPr>
        <w:numPr>
          <w:ilvl w:val="0"/>
          <w:numId w:val="40"/>
        </w:numPr>
        <w:tabs>
          <w:tab w:val="left" w:pos="540"/>
        </w:tabs>
        <w:spacing w:line="276" w:lineRule="auto"/>
        <w:jc w:val="both"/>
      </w:pPr>
      <w:r w:rsidRPr="00C11B1B">
        <w:t xml:space="preserve">The Contempt of Courts Act, 1971. </w:t>
      </w:r>
    </w:p>
    <w:p w:rsidR="00C11B1B" w:rsidRPr="00C11B1B" w:rsidRDefault="00C11B1B" w:rsidP="003A3392">
      <w:pPr>
        <w:numPr>
          <w:ilvl w:val="0"/>
          <w:numId w:val="40"/>
        </w:numPr>
        <w:tabs>
          <w:tab w:val="left" w:pos="540"/>
        </w:tabs>
        <w:spacing w:line="276" w:lineRule="auto"/>
        <w:jc w:val="both"/>
      </w:pPr>
      <w:r w:rsidRPr="00C11B1B">
        <w:t xml:space="preserve">Journal of Bar Council of India.     </w:t>
      </w:r>
    </w:p>
    <w:p w:rsid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5D4797"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5D4797" w:rsidRPr="00C11B1B"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110BA9">
      <w:pPr>
        <w:numPr>
          <w:ilvl w:val="0"/>
          <w:numId w:val="114"/>
        </w:numPr>
        <w:tabs>
          <w:tab w:val="left" w:pos="540"/>
        </w:tabs>
        <w:spacing w:line="276" w:lineRule="auto"/>
        <w:jc w:val="both"/>
        <w:rPr>
          <w:bCs/>
        </w:rPr>
      </w:pPr>
      <w:r w:rsidRPr="00C11B1B">
        <w:rPr>
          <w:bCs/>
        </w:rPr>
        <w:t>Jenny Chapman, Client Interviewing and Counseling</w:t>
      </w:r>
    </w:p>
    <w:p w:rsidR="00C11B1B" w:rsidRPr="00C11B1B" w:rsidRDefault="00C11B1B" w:rsidP="00110BA9">
      <w:pPr>
        <w:numPr>
          <w:ilvl w:val="0"/>
          <w:numId w:val="114"/>
        </w:numPr>
        <w:spacing w:line="276" w:lineRule="auto"/>
        <w:jc w:val="both"/>
      </w:pPr>
      <w:r w:rsidRPr="00C11B1B">
        <w:t>Mogha’s Law of Pleading</w:t>
      </w:r>
      <w:r w:rsidRPr="00C11B1B">
        <w:rPr>
          <w:rFonts w:eastAsia="Arial Unicode MS"/>
          <w:color w:val="000000"/>
          <w:u w:color="000000"/>
          <w:bdr w:val="nil"/>
          <w:lang w:eastAsia="en-IN"/>
        </w:rPr>
        <w:t>.  </w:t>
      </w:r>
    </w:p>
    <w:p w:rsidR="00C11B1B" w:rsidRPr="00C11B1B" w:rsidRDefault="00C11B1B" w:rsidP="00C11B1B">
      <w:pPr>
        <w:spacing w:line="276" w:lineRule="auto"/>
        <w:ind w:left="720"/>
        <w:jc w:val="both"/>
        <w:rPr>
          <w:rFonts w:eastAsia="Arial Unicode MS"/>
          <w:color w:val="000000"/>
          <w:u w:color="000000"/>
          <w:bdr w:val="nil"/>
          <w:lang w:eastAsia="en-IN"/>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Default="005D4797"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5D4797" w:rsidRDefault="00C11B1B" w:rsidP="005D479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Law as a mode of Social Change.</w:t>
      </w:r>
    </w:p>
    <w:p w:rsidR="00C11B1B" w:rsidRPr="00C11B1B" w:rsidRDefault="00C11B1B" w:rsidP="00C11B1B">
      <w:pPr>
        <w:spacing w:line="276" w:lineRule="auto"/>
        <w:jc w:val="both"/>
        <w:rPr>
          <w:rFonts w:eastAsia="Calibri"/>
        </w:rPr>
      </w:pPr>
      <w:r w:rsidRPr="00C11B1B">
        <w:rPr>
          <w:rFonts w:eastAsia="Calibri"/>
        </w:rPr>
        <w:t>CO2: Inculcate the skills required for implementation of complex legal principles in real life.</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C11B1B" w:rsidRPr="00C11B1B" w:rsidRDefault="00C11B1B" w:rsidP="00C11B1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 </w:t>
            </w:r>
            <w:r w:rsidRPr="00C11B1B">
              <w:rPr>
                <w:b/>
              </w:rPr>
              <w:t xml:space="preserve">Rights to Information Act </w:t>
            </w:r>
          </w:p>
          <w:p w:rsidR="00C11B1B" w:rsidRPr="00C11B1B" w:rsidRDefault="00C11B1B" w:rsidP="00C11B1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III: </w:t>
            </w:r>
            <w:r w:rsidRPr="00C11B1B">
              <w:rPr>
                <w:b/>
              </w:rPr>
              <w:t xml:space="preserve">Information Technology Act </w:t>
            </w:r>
          </w:p>
          <w:p w:rsidR="00C11B1B" w:rsidRPr="00C11B1B" w:rsidRDefault="00C11B1B" w:rsidP="00C11B1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3A3392">
      <w:pPr>
        <w:numPr>
          <w:ilvl w:val="0"/>
          <w:numId w:val="40"/>
        </w:numPr>
        <w:spacing w:line="276" w:lineRule="auto"/>
        <w:jc w:val="both"/>
      </w:pPr>
      <w:r w:rsidRPr="00C11B1B">
        <w:t>Basic Texts of GATT and WTO.</w:t>
      </w:r>
    </w:p>
    <w:p w:rsidR="00C11B1B" w:rsidRPr="00C11B1B" w:rsidRDefault="00C11B1B" w:rsidP="003A3392">
      <w:pPr>
        <w:numPr>
          <w:ilvl w:val="0"/>
          <w:numId w:val="40"/>
        </w:numPr>
        <w:spacing w:line="276" w:lineRule="auto"/>
        <w:jc w:val="both"/>
      </w:pPr>
      <w:r w:rsidRPr="00C11B1B">
        <w:t>International Trade Law- Dr S.R Myneni</w:t>
      </w:r>
    </w:p>
    <w:p w:rsidR="00C11B1B" w:rsidRPr="00C11B1B" w:rsidRDefault="00C11B1B" w:rsidP="003A3392">
      <w:pPr>
        <w:numPr>
          <w:ilvl w:val="0"/>
          <w:numId w:val="40"/>
        </w:numPr>
        <w:spacing w:line="276" w:lineRule="auto"/>
        <w:jc w:val="both"/>
      </w:pPr>
      <w:r w:rsidRPr="00C11B1B">
        <w:t>Understanding International Trade Law- Simone Schnitzer</w:t>
      </w:r>
    </w:p>
    <w:p w:rsidR="00C11B1B" w:rsidRPr="00C11B1B" w:rsidRDefault="00C11B1B" w:rsidP="003A3392">
      <w:pPr>
        <w:numPr>
          <w:ilvl w:val="0"/>
          <w:numId w:val="40"/>
        </w:numPr>
        <w:spacing w:line="276" w:lineRule="auto"/>
        <w:jc w:val="both"/>
      </w:pPr>
      <w:r w:rsidRPr="00C11B1B">
        <w:t>Guide to the WTO and GATT, Economics,Law and Politics- AutarKrishnenKoul.</w:t>
      </w:r>
    </w:p>
    <w:p w:rsidR="00C11B1B" w:rsidRPr="00C11B1B" w:rsidRDefault="00C11B1B" w:rsidP="005D4797">
      <w:pPr>
        <w:tabs>
          <w:tab w:val="left" w:pos="540"/>
        </w:tabs>
        <w:spacing w:line="276" w:lineRule="auto"/>
        <w:jc w:val="both"/>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spacing w:line="276" w:lineRule="auto"/>
        <w:ind w:left="360" w:hanging="360"/>
        <w:jc w:val="both"/>
        <w:rPr>
          <w:bCs/>
        </w:rPr>
      </w:pPr>
      <w:r w:rsidRPr="00C11B1B">
        <w:rPr>
          <w:bCs/>
        </w:rPr>
        <w:t>Prasar Bharti Act 1990</w:t>
      </w:r>
    </w:p>
    <w:p w:rsidR="00C11B1B" w:rsidRPr="00C11B1B" w:rsidRDefault="00C11B1B" w:rsidP="00C11B1B">
      <w:pPr>
        <w:spacing w:line="276" w:lineRule="auto"/>
        <w:ind w:left="360" w:hanging="360"/>
        <w:jc w:val="both"/>
        <w:rPr>
          <w:bCs/>
        </w:rPr>
      </w:pPr>
      <w:r w:rsidRPr="00C11B1B">
        <w:rPr>
          <w:bCs/>
        </w:rPr>
        <w:t>Broadcasting Bill 2006</w:t>
      </w:r>
    </w:p>
    <w:p w:rsidR="00C11B1B" w:rsidRPr="00C11B1B" w:rsidRDefault="00C11B1B" w:rsidP="00C11B1B">
      <w:pPr>
        <w:spacing w:line="276" w:lineRule="auto"/>
        <w:ind w:left="360" w:hanging="360"/>
        <w:jc w:val="both"/>
        <w:rPr>
          <w:bCs/>
        </w:rPr>
      </w:pPr>
      <w:r w:rsidRPr="00C11B1B">
        <w:rPr>
          <w:bCs/>
        </w:rPr>
        <w:t>Cinematography Act 1952 (Sec.51/14(d)/57/62A)</w:t>
      </w:r>
    </w:p>
    <w:p w:rsidR="00C11B1B" w:rsidRPr="00C11B1B" w:rsidRDefault="00C11B1B" w:rsidP="00C11B1B">
      <w:pPr>
        <w:spacing w:line="276" w:lineRule="auto"/>
        <w:ind w:left="360" w:hanging="360"/>
        <w:jc w:val="both"/>
        <w:rPr>
          <w:bCs/>
        </w:rPr>
      </w:pPr>
      <w:r w:rsidRPr="00C11B1B">
        <w:rPr>
          <w:bCs/>
        </w:rPr>
        <w:t>(Case Study: K. A. Abbas v. UOI; Bobby Art International v. Om Pal Singh Hoon)</w:t>
      </w:r>
    </w:p>
    <w:p w:rsidR="00C11B1B" w:rsidRPr="00C11B1B" w:rsidRDefault="00C11B1B" w:rsidP="00C11B1B">
      <w:pPr>
        <w:spacing w:line="276" w:lineRule="auto"/>
        <w:ind w:left="360" w:hanging="360"/>
        <w:jc w:val="both"/>
        <w:rPr>
          <w:bCs/>
        </w:rPr>
      </w:pPr>
      <w:r w:rsidRPr="00C11B1B">
        <w:rPr>
          <w:bCs/>
        </w:rPr>
        <w:t>Cable TV Networks (Regulation) Act of 1995</w:t>
      </w:r>
    </w:p>
    <w:p w:rsidR="00C11B1B" w:rsidRPr="00C11B1B" w:rsidRDefault="00C11B1B" w:rsidP="00C11B1B">
      <w:pPr>
        <w:spacing w:line="276" w:lineRule="auto"/>
        <w:ind w:left="360" w:hanging="360"/>
        <w:jc w:val="both"/>
        <w:rPr>
          <w:bCs/>
        </w:rPr>
      </w:pPr>
      <w:r w:rsidRPr="00C11B1B">
        <w:rPr>
          <w:bCs/>
        </w:rPr>
        <w:t>Cine Workers &amp; Cinema Theatre Workers (Regulation of Employment) Act 1981</w:t>
      </w:r>
    </w:p>
    <w:p w:rsidR="005D4797" w:rsidRPr="00C11B1B" w:rsidRDefault="005D4797"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D4797" w:rsidRPr="00C11B1B" w:rsidRDefault="005D4797"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0" w:type="pct"/>
          </w:tcPr>
          <w:p w:rsidR="00C11B1B" w:rsidRPr="00C11B1B" w:rsidRDefault="00C11B1B" w:rsidP="00C11B1B">
            <w:pPr>
              <w:widowControl w:val="0"/>
              <w:spacing w:line="276" w:lineRule="auto"/>
              <w:jc w:val="both"/>
              <w:rPr>
                <w:bCs/>
              </w:rPr>
            </w:pPr>
            <w:r w:rsidRPr="00C11B1B">
              <w:rPr>
                <w:bCs/>
              </w:rPr>
              <w:t>2</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835651"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031F83" w:rsidRDefault="00031F83" w:rsidP="00A6561A">
      <w:pPr>
        <w:jc w:val="both"/>
        <w:rPr>
          <w:b/>
        </w:rPr>
      </w:pPr>
    </w:p>
    <w:sectPr w:rsidR="00031F83" w:rsidSect="004C78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749" w:rsidRDefault="00897749" w:rsidP="004C788A">
      <w:r>
        <w:separator/>
      </w:r>
    </w:p>
  </w:endnote>
  <w:endnote w:type="continuationSeparator" w:id="0">
    <w:p w:rsidR="00897749" w:rsidRDefault="00897749" w:rsidP="004C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749" w:rsidRDefault="00897749" w:rsidP="004C788A">
      <w:r>
        <w:separator/>
      </w:r>
    </w:p>
  </w:footnote>
  <w:footnote w:type="continuationSeparator" w:id="0">
    <w:p w:rsidR="00897749" w:rsidRDefault="00897749" w:rsidP="004C7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54E2EB0"/>
    <w:multiLevelType w:val="hybridMultilevel"/>
    <w:tmpl w:val="A454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5"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0"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3"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9646764"/>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B2C38CF"/>
    <w:multiLevelType w:val="hybridMultilevel"/>
    <w:tmpl w:val="B9A68E66"/>
    <w:lvl w:ilvl="0" w:tplc="7862A1D2">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3B421804"/>
    <w:multiLevelType w:val="hybridMultilevel"/>
    <w:tmpl w:val="251AA3BE"/>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5"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4C78697E"/>
    <w:multiLevelType w:val="hybridMultilevel"/>
    <w:tmpl w:val="83CEF6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1862B1"/>
    <w:multiLevelType w:val="hybridMultilevel"/>
    <w:tmpl w:val="E940FA48"/>
    <w:lvl w:ilvl="0" w:tplc="3CA29F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767A08">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EAFE9C00">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880A152">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E2CBB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4EC97D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F46A864">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8F2CBF6">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A24012A">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0"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2"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15:restartNumberingAfterBreak="0">
    <w:nsid w:val="5B9A5E74"/>
    <w:multiLevelType w:val="hybridMultilevel"/>
    <w:tmpl w:val="99A25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7"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0"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13327AD"/>
    <w:multiLevelType w:val="hybridMultilevel"/>
    <w:tmpl w:val="B4860024"/>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2"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3"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4"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6"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7"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78A4CD4"/>
    <w:multiLevelType w:val="hybridMultilevel"/>
    <w:tmpl w:val="2CC4D2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7E31746"/>
    <w:multiLevelType w:val="multilevel"/>
    <w:tmpl w:val="F6B070F0"/>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14"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13"/>
  </w:num>
  <w:num w:numId="3">
    <w:abstractNumId w:val="91"/>
  </w:num>
  <w:num w:numId="4">
    <w:abstractNumId w:val="14"/>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5"/>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8"/>
  </w:num>
  <w:num w:numId="13">
    <w:abstractNumId w:val="0"/>
  </w:num>
  <w:num w:numId="14">
    <w:abstractNumId w:val="33"/>
  </w:num>
  <w:num w:numId="15">
    <w:abstractNumId w:val="100"/>
  </w:num>
  <w:num w:numId="16">
    <w:abstractNumId w:val="69"/>
  </w:num>
  <w:num w:numId="17">
    <w:abstractNumId w:val="51"/>
  </w:num>
  <w:num w:numId="18">
    <w:abstractNumId w:val="68"/>
  </w:num>
  <w:num w:numId="19">
    <w:abstractNumId w:val="32"/>
  </w:num>
  <w:num w:numId="20">
    <w:abstractNumId w:val="16"/>
  </w:num>
  <w:num w:numId="21">
    <w:abstractNumId w:val="94"/>
  </w:num>
  <w:num w:numId="22">
    <w:abstractNumId w:val="80"/>
  </w:num>
  <w:num w:numId="23">
    <w:abstractNumId w:val="113"/>
    <w:lvlOverride w:ilvl="0">
      <w:startOverride w:val="1"/>
    </w:lvlOverride>
    <w:lvlOverride w:ilvl="1"/>
    <w:lvlOverride w:ilvl="2"/>
    <w:lvlOverride w:ilvl="3"/>
    <w:lvlOverride w:ilvl="4"/>
    <w:lvlOverride w:ilvl="5"/>
    <w:lvlOverride w:ilvl="6"/>
    <w:lvlOverride w:ilvl="7"/>
    <w:lvlOverride w:ilvl="8"/>
  </w:num>
  <w:num w:numId="24">
    <w:abstractNumId w:val="40"/>
  </w:num>
  <w:num w:numId="25">
    <w:abstractNumId w:val="26"/>
  </w:num>
  <w:num w:numId="26">
    <w:abstractNumId w:val="90"/>
  </w:num>
  <w:num w:numId="27">
    <w:abstractNumId w:val="59"/>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7"/>
  </w:num>
  <w:num w:numId="30">
    <w:abstractNumId w:val="75"/>
  </w:num>
  <w:num w:numId="31">
    <w:abstractNumId w:val="4"/>
  </w:num>
  <w:num w:numId="32">
    <w:abstractNumId w:val="105"/>
  </w:num>
  <w:num w:numId="33">
    <w:abstractNumId w:val="83"/>
  </w:num>
  <w:num w:numId="34">
    <w:abstractNumId w:val="64"/>
  </w:num>
  <w:num w:numId="35">
    <w:abstractNumId w:val="37"/>
  </w:num>
  <w:num w:numId="36">
    <w:abstractNumId w:val="92"/>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1"/>
  </w:num>
  <w:num w:numId="40">
    <w:abstractNumId w:val="36"/>
  </w:num>
  <w:num w:numId="41">
    <w:abstractNumId w:val="8"/>
  </w:num>
  <w:num w:numId="42">
    <w:abstractNumId w:val="103"/>
  </w:num>
  <w:num w:numId="43">
    <w:abstractNumId w:val="61"/>
  </w:num>
  <w:num w:numId="44">
    <w:abstractNumId w:val="70"/>
  </w:num>
  <w:num w:numId="45">
    <w:abstractNumId w:val="89"/>
  </w:num>
  <w:num w:numId="46">
    <w:abstractNumId w:val="15"/>
  </w:num>
  <w:num w:numId="47">
    <w:abstractNumId w:val="27"/>
  </w:num>
  <w:num w:numId="48">
    <w:abstractNumId w:val="88"/>
  </w:num>
  <w:num w:numId="49">
    <w:abstractNumId w:val="106"/>
  </w:num>
  <w:num w:numId="50">
    <w:abstractNumId w:val="86"/>
  </w:num>
  <w:num w:numId="51">
    <w:abstractNumId w:val="93"/>
  </w:num>
  <w:num w:numId="52">
    <w:abstractNumId w:val="44"/>
  </w:num>
  <w:num w:numId="53">
    <w:abstractNumId w:val="67"/>
  </w:num>
  <w:num w:numId="54">
    <w:abstractNumId w:val="85"/>
  </w:num>
  <w:num w:numId="55">
    <w:abstractNumId w:val="38"/>
  </w:num>
  <w:num w:numId="56">
    <w:abstractNumId w:val="31"/>
  </w:num>
  <w:num w:numId="57">
    <w:abstractNumId w:val="3"/>
  </w:num>
  <w:num w:numId="58">
    <w:abstractNumId w:val="81"/>
  </w:num>
  <w:num w:numId="59">
    <w:abstractNumId w:val="57"/>
  </w:num>
  <w:num w:numId="60">
    <w:abstractNumId w:val="29"/>
  </w:num>
  <w:num w:numId="61">
    <w:abstractNumId w:val="10"/>
  </w:num>
  <w:num w:numId="62">
    <w:abstractNumId w:val="24"/>
  </w:num>
  <w:num w:numId="63">
    <w:abstractNumId w:val="111"/>
  </w:num>
  <w:num w:numId="64">
    <w:abstractNumId w:val="73"/>
  </w:num>
  <w:num w:numId="65">
    <w:abstractNumId w:val="114"/>
  </w:num>
  <w:num w:numId="66">
    <w:abstractNumId w:val="77"/>
  </w:num>
  <w:num w:numId="67">
    <w:abstractNumId w:val="97"/>
  </w:num>
  <w:num w:numId="68">
    <w:abstractNumId w:val="79"/>
  </w:num>
  <w:num w:numId="69">
    <w:abstractNumId w:val="1"/>
  </w:num>
  <w:num w:numId="70">
    <w:abstractNumId w:val="78"/>
  </w:num>
  <w:num w:numId="71">
    <w:abstractNumId w:val="82"/>
  </w:num>
  <w:num w:numId="72">
    <w:abstractNumId w:val="11"/>
  </w:num>
  <w:num w:numId="73">
    <w:abstractNumId w:val="95"/>
    <w:lvlOverride w:ilvl="0">
      <w:startOverride w:val="1"/>
    </w:lvlOverride>
    <w:lvlOverride w:ilvl="1"/>
    <w:lvlOverride w:ilvl="2"/>
    <w:lvlOverride w:ilvl="3"/>
    <w:lvlOverride w:ilvl="4"/>
    <w:lvlOverride w:ilvl="5"/>
    <w:lvlOverride w:ilvl="6"/>
    <w:lvlOverride w:ilvl="7"/>
    <w:lvlOverride w:ilvl="8"/>
  </w:num>
  <w:num w:numId="74">
    <w:abstractNumId w:val="13"/>
  </w:num>
  <w:num w:numId="75">
    <w:abstractNumId w:val="60"/>
  </w:num>
  <w:num w:numId="76">
    <w:abstractNumId w:val="34"/>
  </w:num>
  <w:num w:numId="77">
    <w:abstractNumId w:val="115"/>
  </w:num>
  <w:num w:numId="78">
    <w:abstractNumId w:val="50"/>
  </w:num>
  <w:num w:numId="79">
    <w:abstractNumId w:val="56"/>
  </w:num>
  <w:num w:numId="80">
    <w:abstractNumId w:val="65"/>
  </w:num>
  <w:num w:numId="81">
    <w:abstractNumId w:val="108"/>
  </w:num>
  <w:num w:numId="82">
    <w:abstractNumId w:val="7"/>
  </w:num>
  <w:num w:numId="83">
    <w:abstractNumId w:val="98"/>
  </w:num>
  <w:num w:numId="84">
    <w:abstractNumId w:val="23"/>
  </w:num>
  <w:num w:numId="85">
    <w:abstractNumId w:val="30"/>
  </w:num>
  <w:num w:numId="86">
    <w:abstractNumId w:val="96"/>
  </w:num>
  <w:num w:numId="87">
    <w:abstractNumId w:val="87"/>
  </w:num>
  <w:num w:numId="88">
    <w:abstractNumId w:val="52"/>
  </w:num>
  <w:num w:numId="89">
    <w:abstractNumId w:val="63"/>
  </w:num>
  <w:num w:numId="90">
    <w:abstractNumId w:val="112"/>
  </w:num>
  <w:num w:numId="91">
    <w:abstractNumId w:val="6"/>
  </w:num>
  <w:num w:numId="92">
    <w:abstractNumId w:val="18"/>
  </w:num>
  <w:num w:numId="93">
    <w:abstractNumId w:val="62"/>
  </w:num>
  <w:num w:numId="94">
    <w:abstractNumId w:val="58"/>
  </w:num>
  <w:num w:numId="95">
    <w:abstractNumId w:val="117"/>
  </w:num>
  <w:num w:numId="96">
    <w:abstractNumId w:val="66"/>
  </w:num>
  <w:num w:numId="97">
    <w:abstractNumId w:val="76"/>
  </w:num>
  <w:num w:numId="98">
    <w:abstractNumId w:val="102"/>
  </w:num>
  <w:num w:numId="99">
    <w:abstractNumId w:val="46"/>
  </w:num>
  <w:num w:numId="100">
    <w:abstractNumId w:val="74"/>
  </w:num>
  <w:num w:numId="101">
    <w:abstractNumId w:val="9"/>
  </w:num>
  <w:num w:numId="102">
    <w:abstractNumId w:val="39"/>
  </w:num>
  <w:num w:numId="103">
    <w:abstractNumId w:val="45"/>
  </w:num>
  <w:num w:numId="104">
    <w:abstractNumId w:val="109"/>
  </w:num>
  <w:num w:numId="105">
    <w:abstractNumId w:val="110"/>
  </w:num>
  <w:num w:numId="106">
    <w:abstractNumId w:val="12"/>
  </w:num>
  <w:num w:numId="107">
    <w:abstractNumId w:val="53"/>
  </w:num>
  <w:num w:numId="108">
    <w:abstractNumId w:val="25"/>
  </w:num>
  <w:num w:numId="109">
    <w:abstractNumId w:val="84"/>
  </w:num>
  <w:num w:numId="110">
    <w:abstractNumId w:val="22"/>
  </w:num>
  <w:num w:numId="111">
    <w:abstractNumId w:val="35"/>
  </w:num>
  <w:num w:numId="112">
    <w:abstractNumId w:val="2"/>
  </w:num>
  <w:num w:numId="113">
    <w:abstractNumId w:val="20"/>
  </w:num>
  <w:num w:numId="114">
    <w:abstractNumId w:val="54"/>
  </w:num>
  <w:num w:numId="115">
    <w:abstractNumId w:val="49"/>
  </w:num>
  <w:num w:numId="116">
    <w:abstractNumId w:val="47"/>
  </w:num>
  <w:num w:numId="117">
    <w:abstractNumId w:val="72"/>
  </w:num>
  <w:num w:numId="118">
    <w:abstractNumId w:val="99"/>
  </w:num>
  <w:num w:numId="119">
    <w:abstractNumId w:val="21"/>
  </w:num>
  <w:num w:numId="120">
    <w:abstractNumId w:val="116"/>
  </w:num>
  <w:num w:numId="121">
    <w:abstractNumId w:val="101"/>
  </w:num>
  <w:num w:numId="122">
    <w:abstractNumId w:val="4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61A"/>
    <w:rsid w:val="00021B06"/>
    <w:rsid w:val="00031F83"/>
    <w:rsid w:val="000B3E93"/>
    <w:rsid w:val="00100DF4"/>
    <w:rsid w:val="00101E25"/>
    <w:rsid w:val="00110BA9"/>
    <w:rsid w:val="001435DE"/>
    <w:rsid w:val="00144531"/>
    <w:rsid w:val="00186BCF"/>
    <w:rsid w:val="001A3EB4"/>
    <w:rsid w:val="00215B12"/>
    <w:rsid w:val="00221C62"/>
    <w:rsid w:val="00280EAE"/>
    <w:rsid w:val="002835F1"/>
    <w:rsid w:val="00324CA6"/>
    <w:rsid w:val="00382DF0"/>
    <w:rsid w:val="003911A3"/>
    <w:rsid w:val="003A1FFC"/>
    <w:rsid w:val="003A3392"/>
    <w:rsid w:val="00436810"/>
    <w:rsid w:val="0047480E"/>
    <w:rsid w:val="004C788A"/>
    <w:rsid w:val="004D012A"/>
    <w:rsid w:val="005B68E3"/>
    <w:rsid w:val="005D4797"/>
    <w:rsid w:val="005E4BD7"/>
    <w:rsid w:val="005F1153"/>
    <w:rsid w:val="00637B0B"/>
    <w:rsid w:val="0064678C"/>
    <w:rsid w:val="006C55F7"/>
    <w:rsid w:val="00726C54"/>
    <w:rsid w:val="007E159E"/>
    <w:rsid w:val="007F0CDF"/>
    <w:rsid w:val="00802B1A"/>
    <w:rsid w:val="00895F9F"/>
    <w:rsid w:val="00897749"/>
    <w:rsid w:val="008C0D72"/>
    <w:rsid w:val="00943C46"/>
    <w:rsid w:val="0097347D"/>
    <w:rsid w:val="009D0BA7"/>
    <w:rsid w:val="009D2EA0"/>
    <w:rsid w:val="009F5D4E"/>
    <w:rsid w:val="00A0418F"/>
    <w:rsid w:val="00A6561A"/>
    <w:rsid w:val="00A70A01"/>
    <w:rsid w:val="00AA3DB6"/>
    <w:rsid w:val="00B46A22"/>
    <w:rsid w:val="00B76720"/>
    <w:rsid w:val="00B8097E"/>
    <w:rsid w:val="00BE00FB"/>
    <w:rsid w:val="00C11B1B"/>
    <w:rsid w:val="00C61B98"/>
    <w:rsid w:val="00CC4D95"/>
    <w:rsid w:val="00DD4C5B"/>
    <w:rsid w:val="00E65FA5"/>
    <w:rsid w:val="00ED652E"/>
    <w:rsid w:val="00EF5DF5"/>
    <w:rsid w:val="00F3515D"/>
    <w:rsid w:val="00F631DB"/>
    <w:rsid w:val="00FA5219"/>
    <w:rsid w:val="00FE297B"/>
    <w:rsid w:val="00FF5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24120"/>
  <w15:docId w15:val="{D4A29DCA-9EAD-445B-B2AA-B9A74222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61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6561A"/>
    <w:pPr>
      <w:keepNext/>
      <w:outlineLvl w:val="0"/>
    </w:pPr>
    <w:rPr>
      <w:b/>
      <w:bCs/>
    </w:rPr>
  </w:style>
  <w:style w:type="paragraph" w:styleId="Heading2">
    <w:name w:val="heading 2"/>
    <w:basedOn w:val="Normal"/>
    <w:next w:val="Normal"/>
    <w:link w:val="Heading2Char"/>
    <w:uiPriority w:val="9"/>
    <w:unhideWhenUsed/>
    <w:qFormat/>
    <w:rsid w:val="00A6561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A6561A"/>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A6561A"/>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A6561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61A"/>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A6561A"/>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A6561A"/>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A6561A"/>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A6561A"/>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A6561A"/>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A6561A"/>
    <w:rPr>
      <w:rFonts w:eastAsia="Times New Roman"/>
      <w:color w:val="000000"/>
      <w:u w:color="000000"/>
      <w:lang w:val="en-US" w:eastAsia="en-IN"/>
    </w:rPr>
  </w:style>
  <w:style w:type="paragraph" w:styleId="ListParagraph">
    <w:name w:val="List Paragraph"/>
    <w:basedOn w:val="Normal"/>
    <w:uiPriority w:val="34"/>
    <w:qFormat/>
    <w:rsid w:val="00A6561A"/>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A6561A"/>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A6561A"/>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A656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A6561A"/>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A6561A"/>
    <w:rPr>
      <w:i/>
      <w:iCs/>
    </w:rPr>
  </w:style>
  <w:style w:type="paragraph" w:styleId="NormalWeb">
    <w:name w:val="Normal (Web)"/>
    <w:basedOn w:val="Normal"/>
    <w:uiPriority w:val="99"/>
    <w:unhideWhenUsed/>
    <w:rsid w:val="00A6561A"/>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A6561A"/>
    <w:pPr>
      <w:spacing w:after="120" w:line="480" w:lineRule="auto"/>
    </w:pPr>
  </w:style>
  <w:style w:type="character" w:customStyle="1" w:styleId="BodyText2Char">
    <w:name w:val="Body Text 2 Char"/>
    <w:basedOn w:val="DefaultParagraphFont"/>
    <w:link w:val="BodyText2"/>
    <w:uiPriority w:val="99"/>
    <w:rsid w:val="00A6561A"/>
    <w:rPr>
      <w:rFonts w:ascii="Times New Roman" w:eastAsia="Times New Roman" w:hAnsi="Times New Roman" w:cs="Times New Roman"/>
      <w:sz w:val="24"/>
      <w:szCs w:val="24"/>
      <w:lang w:val="en-US"/>
    </w:rPr>
  </w:style>
  <w:style w:type="paragraph" w:styleId="Footer">
    <w:name w:val="footer"/>
    <w:basedOn w:val="Normal"/>
    <w:link w:val="FooterChar"/>
    <w:unhideWhenUsed/>
    <w:rsid w:val="00A6561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A6561A"/>
    <w:rPr>
      <w:rFonts w:eastAsiaTheme="minorEastAsia"/>
      <w:lang w:val="en-US"/>
    </w:rPr>
  </w:style>
  <w:style w:type="paragraph" w:customStyle="1" w:styleId="4P">
    <w:name w:val="4 P"/>
    <w:basedOn w:val="Normal"/>
    <w:autoRedefine/>
    <w:rsid w:val="00A6561A"/>
    <w:pPr>
      <w:ind w:firstLine="360"/>
      <w:jc w:val="both"/>
    </w:pPr>
    <w:rPr>
      <w:rFonts w:eastAsia="TmsRmn"/>
      <w:sz w:val="20"/>
      <w:szCs w:val="20"/>
      <w:lang w:val="en-GB" w:eastAsia="zh-HK"/>
    </w:rPr>
  </w:style>
  <w:style w:type="numbering" w:customStyle="1" w:styleId="List0">
    <w:name w:val="List 0"/>
    <w:basedOn w:val="NoList"/>
    <w:rsid w:val="00A6561A"/>
    <w:pPr>
      <w:numPr>
        <w:numId w:val="1"/>
      </w:numPr>
    </w:pPr>
  </w:style>
  <w:style w:type="character" w:customStyle="1" w:styleId="apple-converted-space">
    <w:name w:val="apple-converted-space"/>
    <w:basedOn w:val="DefaultParagraphFont"/>
    <w:rsid w:val="00A6561A"/>
  </w:style>
  <w:style w:type="paragraph" w:styleId="Header">
    <w:name w:val="header"/>
    <w:basedOn w:val="Normal"/>
    <w:link w:val="HeaderChar"/>
    <w:unhideWhenUsed/>
    <w:rsid w:val="00A6561A"/>
    <w:pPr>
      <w:tabs>
        <w:tab w:val="center" w:pos="4513"/>
        <w:tab w:val="right" w:pos="9026"/>
      </w:tabs>
    </w:pPr>
  </w:style>
  <w:style w:type="character" w:customStyle="1" w:styleId="HeaderChar">
    <w:name w:val="Header Char"/>
    <w:basedOn w:val="DefaultParagraphFont"/>
    <w:link w:val="Header"/>
    <w:rsid w:val="00A6561A"/>
    <w:rPr>
      <w:rFonts w:ascii="Times New Roman" w:eastAsia="Times New Roman" w:hAnsi="Times New Roman" w:cs="Times New Roman"/>
      <w:sz w:val="24"/>
      <w:szCs w:val="24"/>
      <w:lang w:val="en-US"/>
    </w:rPr>
  </w:style>
  <w:style w:type="paragraph" w:styleId="Caption">
    <w:name w:val="caption"/>
    <w:qFormat/>
    <w:rsid w:val="00A6561A"/>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A6561A"/>
    <w:pPr>
      <w:numPr>
        <w:numId w:val="2"/>
      </w:numPr>
    </w:pPr>
  </w:style>
  <w:style w:type="numbering" w:customStyle="1" w:styleId="List41">
    <w:name w:val="List 41"/>
    <w:basedOn w:val="NoList"/>
    <w:rsid w:val="00A6561A"/>
    <w:pPr>
      <w:numPr>
        <w:numId w:val="3"/>
      </w:numPr>
    </w:pPr>
  </w:style>
  <w:style w:type="paragraph" w:customStyle="1" w:styleId="TableStyle2">
    <w:name w:val="Table Style 2"/>
    <w:rsid w:val="00A6561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A6561A"/>
    <w:rPr>
      <w:b/>
      <w:bCs/>
    </w:rPr>
  </w:style>
  <w:style w:type="character" w:styleId="Hyperlink">
    <w:name w:val="Hyperlink"/>
    <w:basedOn w:val="DefaultParagraphFont"/>
    <w:uiPriority w:val="99"/>
    <w:unhideWhenUsed/>
    <w:rsid w:val="00A6561A"/>
    <w:rPr>
      <w:color w:val="0000FF"/>
      <w:u w:val="single"/>
    </w:rPr>
  </w:style>
  <w:style w:type="paragraph" w:customStyle="1" w:styleId="TableParagraph">
    <w:name w:val="Table Paragraph"/>
    <w:basedOn w:val="Normal"/>
    <w:uiPriority w:val="1"/>
    <w:qFormat/>
    <w:rsid w:val="00A6561A"/>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A6561A"/>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A6561A"/>
    <w:rPr>
      <w:rFonts w:ascii="Times New Roman" w:eastAsia="Arial Unicode MS" w:hAnsi="Times New Roman" w:cs="Times New Roman"/>
      <w:sz w:val="16"/>
      <w:szCs w:val="16"/>
      <w:bdr w:val="nil"/>
      <w:lang w:val="en-US"/>
    </w:rPr>
  </w:style>
  <w:style w:type="character" w:customStyle="1" w:styleId="ln21">
    <w:name w:val="ln21"/>
    <w:rsid w:val="00A6561A"/>
    <w:rPr>
      <w:rFonts w:ascii="Arial" w:hAnsi="Arial" w:cs="Arial" w:hint="default"/>
      <w:color w:val="676767"/>
    </w:rPr>
  </w:style>
  <w:style w:type="numbering" w:customStyle="1" w:styleId="List1">
    <w:name w:val="List 1"/>
    <w:basedOn w:val="NoList"/>
    <w:rsid w:val="00A6561A"/>
    <w:pPr>
      <w:numPr>
        <w:numId w:val="4"/>
      </w:numPr>
    </w:pPr>
  </w:style>
  <w:style w:type="numbering" w:customStyle="1" w:styleId="List21">
    <w:name w:val="List 21"/>
    <w:basedOn w:val="NoList"/>
    <w:rsid w:val="00A6561A"/>
    <w:pPr>
      <w:numPr>
        <w:numId w:val="5"/>
      </w:numPr>
    </w:pPr>
  </w:style>
  <w:style w:type="character" w:customStyle="1" w:styleId="tgc">
    <w:name w:val="_tgc"/>
    <w:rsid w:val="00A6561A"/>
  </w:style>
  <w:style w:type="table" w:customStyle="1" w:styleId="TableGrid0">
    <w:name w:val="TableGrid"/>
    <w:rsid w:val="00A6561A"/>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A6561A"/>
    <w:pPr>
      <w:spacing w:before="100" w:beforeAutospacing="1" w:after="100" w:afterAutospacing="1"/>
    </w:pPr>
  </w:style>
  <w:style w:type="paragraph" w:styleId="NoSpacing">
    <w:name w:val="No Spacing"/>
    <w:uiPriority w:val="1"/>
    <w:qFormat/>
    <w:rsid w:val="00A6561A"/>
    <w:pPr>
      <w:spacing w:after="0" w:line="240" w:lineRule="auto"/>
    </w:pPr>
    <w:rPr>
      <w:lang w:val="ro-RO"/>
    </w:rPr>
  </w:style>
  <w:style w:type="paragraph" w:styleId="BalloonText">
    <w:name w:val="Balloon Text"/>
    <w:basedOn w:val="Normal"/>
    <w:link w:val="BalloonTextChar"/>
    <w:uiPriority w:val="99"/>
    <w:semiHidden/>
    <w:unhideWhenUsed/>
    <w:rsid w:val="004C788A"/>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4C788A"/>
    <w:rPr>
      <w:rFonts w:ascii="Segoe UI" w:eastAsia="Calibri" w:hAnsi="Segoe UI" w:cs="Segoe UI"/>
      <w:color w:val="000000"/>
      <w:sz w:val="18"/>
      <w:szCs w:val="18"/>
      <w:lang w:eastAsia="en-IN"/>
    </w:rPr>
  </w:style>
  <w:style w:type="paragraph" w:styleId="Title">
    <w:name w:val="Title"/>
    <w:basedOn w:val="Normal"/>
    <w:link w:val="TitleChar"/>
    <w:uiPriority w:val="10"/>
    <w:qFormat/>
    <w:rsid w:val="00031F83"/>
    <w:pPr>
      <w:jc w:val="center"/>
    </w:pPr>
    <w:rPr>
      <w:rFonts w:ascii="Arial" w:hAnsi="Arial" w:cs="Arial"/>
      <w:b/>
      <w:bCs/>
      <w:sz w:val="32"/>
      <w:u w:val="single"/>
    </w:rPr>
  </w:style>
  <w:style w:type="character" w:customStyle="1" w:styleId="TitleChar">
    <w:name w:val="Title Char"/>
    <w:basedOn w:val="DefaultParagraphFont"/>
    <w:link w:val="Title"/>
    <w:uiPriority w:val="10"/>
    <w:rsid w:val="00031F83"/>
    <w:rPr>
      <w:rFonts w:ascii="Arial" w:eastAsia="Times New Roman" w:hAnsi="Arial" w:cs="Arial"/>
      <w:b/>
      <w:bCs/>
      <w:sz w:val="32"/>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opac.puchd.ac.in/w27/Result/w27AcptRslt.aspx?AID=1155&amp;xF=T&amp;xD=0&amp;nS=2" TargetMode="External"/><Relationship Id="rId13" Type="http://schemas.openxmlformats.org/officeDocument/2006/relationships/hyperlink" Target="https://www.taxmann.com/bookstore/authproduct.aspx?authid=317" TargetMode="External"/><Relationship Id="rId18" Type="http://schemas.openxmlformats.org/officeDocument/2006/relationships/hyperlink" Target="https://academy.gktoday.in/article/real-estate-regulation-and-development-act-2016/"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image" Target="media/image1.jpeg"/><Relationship Id="rId12" Type="http://schemas.openxmlformats.org/officeDocument/2006/relationships/hyperlink" Target="http://61.12.18.164:8082/cgi-bin/koha/opac-search.pl?q=au:Dugar%2CS.M" TargetMode="External"/><Relationship Id="rId17" Type="http://schemas.openxmlformats.org/officeDocument/2006/relationships/hyperlink" Target="http://punjabrevenue.nic.in/pbrev_act87_III.htm"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punjabrevenue.nic.in/pbrev_act87_V.htm" TargetMode="External"/><Relationship Id="rId20"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satu.org.za/show.php?ID=397" TargetMode="External"/><Relationship Id="rId24" Type="http://schemas.openxmlformats.org/officeDocument/2006/relationships/hyperlink" Target="https://academy.gktoday.in/article/real-estate-regulation-and-development-act-2016/" TargetMode="External"/><Relationship Id="rId5" Type="http://schemas.openxmlformats.org/officeDocument/2006/relationships/footnotes" Target="footnotes.xml"/><Relationship Id="rId15" Type="http://schemas.openxmlformats.org/officeDocument/2006/relationships/hyperlink" Target="https://www.taxmann.com/bookstore/authproduct.aspx?authid=319"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theme" Target="theme/theme1.xml"/><Relationship Id="rId10" Type="http://schemas.openxmlformats.org/officeDocument/2006/relationships/hyperlink" Target="http://webopac.puchd.ac.in/w27/Result/w27AcptRslt.aspx?AID=19583&amp;xF=T&amp;xD=0&amp;nS=2" TargetMode="External"/><Relationship Id="rId19"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webopac.puchd.ac.in/w27/Result/w27AcptRslt.aspx?AID=888&amp;xF=T&amp;xD=0&amp;nS=2" TargetMode="External"/><Relationship Id="rId14" Type="http://schemas.openxmlformats.org/officeDocument/2006/relationships/hyperlink" Target="https://www.taxmann.com/bookstore/authproduct.aspx?authid=318"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Pages>
  <Words>47769</Words>
  <Characters>272286</Characters>
  <Application>Microsoft Office Word</Application>
  <DocSecurity>0</DocSecurity>
  <Lines>2269</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27</cp:revision>
  <dcterms:created xsi:type="dcterms:W3CDTF">2019-12-12T16:41:00Z</dcterms:created>
  <dcterms:modified xsi:type="dcterms:W3CDTF">2019-12-13T09:13:00Z</dcterms:modified>
</cp:coreProperties>
</file>